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B89DC" w14:textId="76B38CCC" w:rsidR="005079E0" w:rsidRDefault="00D42CA7" w:rsidP="00AC199B">
      <w:pPr>
        <w:pStyle w:val="Title"/>
        <w:pBdr>
          <w:top w:val="single" w:sz="12" w:space="1" w:color="C5E0B3" w:themeColor="accent6" w:themeTint="66"/>
          <w:left w:val="single" w:sz="12" w:space="4" w:color="C5E0B3" w:themeColor="accent6" w:themeTint="66"/>
          <w:bottom w:val="single" w:sz="12" w:space="1" w:color="C5E0B3" w:themeColor="accent6" w:themeTint="66"/>
          <w:right w:val="single" w:sz="12" w:space="4" w:color="C5E0B3" w:themeColor="accent6" w:themeTint="66"/>
        </w:pBdr>
        <w:shd w:val="clear" w:color="auto" w:fill="C5E0B3" w:themeFill="accent6" w:themeFillTint="66"/>
        <w:rPr>
          <w:rFonts w:ascii="Arial" w:eastAsia="Times New Roman" w:hAnsi="Arial" w:cs="Arial"/>
          <w:b/>
          <w:bCs/>
          <w:sz w:val="44"/>
          <w:szCs w:val="44"/>
        </w:rPr>
      </w:pPr>
      <w:r w:rsidRPr="00AC199B">
        <w:rPr>
          <w:rFonts w:ascii="Arial" w:eastAsia="Times New Roman" w:hAnsi="Arial" w:cs="Arial"/>
          <w:b/>
          <w:bCs/>
          <w:sz w:val="44"/>
          <w:szCs w:val="44"/>
        </w:rPr>
        <w:t>Part A: Generic</w:t>
      </w:r>
    </w:p>
    <w:p w14:paraId="612D737B" w14:textId="77777777" w:rsidR="00AC199B" w:rsidRPr="00AC199B" w:rsidRDefault="00AC199B" w:rsidP="00AC199B"/>
    <w:tbl>
      <w:tblPr>
        <w:tblW w:w="5000" w:type="pct"/>
        <w:jc w:val="center"/>
        <w:shd w:val="clear" w:color="auto" w:fill="CCE0DA"/>
        <w:tblCellMar>
          <w:left w:w="0" w:type="dxa"/>
          <w:right w:w="0" w:type="dxa"/>
        </w:tblCellMar>
        <w:tblLook w:val="01E0" w:firstRow="1" w:lastRow="1" w:firstColumn="1" w:lastColumn="1" w:noHBand="0" w:noVBand="0"/>
      </w:tblPr>
      <w:tblGrid>
        <w:gridCol w:w="799"/>
        <w:gridCol w:w="6660"/>
        <w:gridCol w:w="2277"/>
      </w:tblGrid>
      <w:tr w:rsidR="006F19E3" w:rsidRPr="00EB32BB" w14:paraId="26F4CCCA" w14:textId="77777777" w:rsidTr="00D30A31">
        <w:trPr>
          <w:trHeight w:val="698"/>
          <w:jc w:val="center"/>
        </w:trPr>
        <w:tc>
          <w:tcPr>
            <w:tcW w:w="3904" w:type="pct"/>
            <w:gridSpan w:val="2"/>
            <w:tcBorders>
              <w:top w:val="single" w:sz="4" w:space="0" w:color="4A8958"/>
              <w:left w:val="single" w:sz="4" w:space="0" w:color="4A8958"/>
              <w:bottom w:val="single" w:sz="4" w:space="0" w:color="4A8958"/>
              <w:right w:val="single" w:sz="4" w:space="0" w:color="4A8958"/>
            </w:tcBorders>
            <w:shd w:val="clear" w:color="auto" w:fill="00B274"/>
          </w:tcPr>
          <w:p w14:paraId="4D34AF90" w14:textId="77777777" w:rsidR="006F19E3" w:rsidRPr="00F20FAB" w:rsidRDefault="0060253F" w:rsidP="00D30A31">
            <w:pPr>
              <w:tabs>
                <w:tab w:val="left" w:pos="2901"/>
                <w:tab w:val="left" w:pos="5025"/>
              </w:tabs>
              <w:spacing w:before="240" w:after="240"/>
              <w:ind w:left="113"/>
              <w:rPr>
                <w:rFonts w:cs="Arial"/>
                <w:b/>
                <w:color w:val="FFFFFF"/>
                <w:sz w:val="28"/>
                <w:szCs w:val="28"/>
              </w:rPr>
            </w:pPr>
            <w:r>
              <w:rPr>
                <w:rFonts w:cs="Arial"/>
                <w:b/>
                <w:color w:val="FFFFFF"/>
                <w:sz w:val="28"/>
                <w:szCs w:val="28"/>
              </w:rPr>
              <w:t xml:space="preserve">DCUSA </w:t>
            </w:r>
            <w:r w:rsidR="00AF5BC5">
              <w:rPr>
                <w:rFonts w:cs="Arial"/>
                <w:b/>
                <w:color w:val="FFFFFF"/>
                <w:sz w:val="28"/>
                <w:szCs w:val="28"/>
              </w:rPr>
              <w:t>Change</w:t>
            </w:r>
            <w:r>
              <w:rPr>
                <w:rFonts w:cs="Arial"/>
                <w:b/>
                <w:color w:val="FFFFFF"/>
                <w:sz w:val="28"/>
                <w:szCs w:val="28"/>
              </w:rPr>
              <w:t xml:space="preserve"> Proposal</w:t>
            </w:r>
            <w:r w:rsidR="00AF5BC5">
              <w:rPr>
                <w:rFonts w:cs="Arial"/>
                <w:b/>
                <w:color w:val="FFFFFF"/>
                <w:sz w:val="28"/>
                <w:szCs w:val="28"/>
              </w:rPr>
              <w:t xml:space="preserve"> (</w:t>
            </w:r>
            <w:r>
              <w:rPr>
                <w:rFonts w:cs="Arial"/>
                <w:b/>
                <w:color w:val="FFFFFF"/>
                <w:sz w:val="28"/>
                <w:szCs w:val="28"/>
              </w:rPr>
              <w:t>D</w:t>
            </w:r>
            <w:r w:rsidR="00AF5BC5">
              <w:rPr>
                <w:rFonts w:cs="Arial"/>
                <w:b/>
                <w:color w:val="FFFFFF"/>
                <w:sz w:val="28"/>
                <w:szCs w:val="28"/>
              </w:rPr>
              <w:t>CP)</w:t>
            </w:r>
            <w:r w:rsidR="006F19E3">
              <w:rPr>
                <w:rFonts w:cs="Arial"/>
                <w:b/>
                <w:color w:val="FFFFFF"/>
                <w:sz w:val="28"/>
                <w:szCs w:val="28"/>
              </w:rPr>
              <w:tab/>
            </w:r>
            <w:r w:rsidR="001E2961">
              <w:rPr>
                <w:rFonts w:cs="Arial"/>
                <w:b/>
                <w:color w:val="FFFFFF"/>
                <w:sz w:val="28"/>
                <w:szCs w:val="28"/>
              </w:rPr>
              <w:tab/>
            </w:r>
          </w:p>
        </w:tc>
        <w:tc>
          <w:tcPr>
            <w:tcW w:w="1096" w:type="pct"/>
            <w:tcBorders>
              <w:top w:val="single" w:sz="4" w:space="0" w:color="4A8958"/>
              <w:left w:val="single" w:sz="4" w:space="0" w:color="4A8958"/>
              <w:bottom w:val="single" w:sz="4" w:space="0" w:color="4A8958"/>
              <w:right w:val="single" w:sz="4" w:space="0" w:color="4A8958"/>
            </w:tcBorders>
            <w:shd w:val="clear" w:color="auto" w:fill="00B274"/>
          </w:tcPr>
          <w:p w14:paraId="793FFDB4" w14:textId="77777777" w:rsidR="006F19E3" w:rsidRPr="00EB32BB" w:rsidRDefault="006F19E3" w:rsidP="00D30A31">
            <w:pPr>
              <w:pStyle w:val="BlockText"/>
              <w:spacing w:line="240" w:lineRule="auto"/>
              <w:ind w:left="57" w:right="-57"/>
              <w:rPr>
                <w:rFonts w:cs="Arial"/>
                <w:sz w:val="20"/>
                <w:szCs w:val="20"/>
              </w:rPr>
            </w:pPr>
            <w:r w:rsidRPr="00EB32BB">
              <w:rPr>
                <w:rFonts w:cs="Arial"/>
                <w:sz w:val="20"/>
                <w:szCs w:val="20"/>
              </w:rPr>
              <w:t>At what stage is this document in the process?</w:t>
            </w:r>
          </w:p>
        </w:tc>
      </w:tr>
      <w:tr w:rsidR="006F19E3" w:rsidRPr="00EB32BB" w14:paraId="52E82E3B" w14:textId="77777777" w:rsidTr="00D30A31">
        <w:trPr>
          <w:trHeight w:val="2307"/>
          <w:jc w:val="center"/>
        </w:trPr>
        <w:tc>
          <w:tcPr>
            <w:tcW w:w="3904" w:type="pct"/>
            <w:gridSpan w:val="2"/>
            <w:tcBorders>
              <w:top w:val="single" w:sz="4" w:space="0" w:color="4A8958"/>
              <w:left w:val="single" w:sz="4" w:space="0" w:color="4A8958"/>
              <w:bottom w:val="single" w:sz="4" w:space="0" w:color="4A8958"/>
              <w:right w:val="single" w:sz="4" w:space="0" w:color="4A8958"/>
            </w:tcBorders>
            <w:shd w:val="clear" w:color="auto" w:fill="auto"/>
          </w:tcPr>
          <w:p w14:paraId="18613887" w14:textId="77777777" w:rsidR="006F19E3" w:rsidRPr="00EB32BB" w:rsidRDefault="005F084E" w:rsidP="00D30A31">
            <w:pPr>
              <w:ind w:left="113" w:right="113"/>
              <w:rPr>
                <w:rFonts w:cs="Arial"/>
                <w:i/>
                <w:color w:val="00B274"/>
                <w:sz w:val="24"/>
              </w:rPr>
            </w:pPr>
            <w:r w:rsidRPr="00CB28D9">
              <w:rPr>
                <w:rFonts w:cs="Arial"/>
                <w:b/>
                <w:bCs/>
                <w:color w:val="008576"/>
                <w:sz w:val="80"/>
                <w:szCs w:val="80"/>
              </w:rPr>
              <w:t xml:space="preserve">DCP </w:t>
            </w:r>
            <w:r w:rsidR="003C76C7" w:rsidRPr="00CB28D9">
              <w:rPr>
                <w:rFonts w:cs="Arial"/>
                <w:b/>
                <w:bCs/>
                <w:color w:val="008576"/>
                <w:sz w:val="80"/>
                <w:szCs w:val="80"/>
              </w:rPr>
              <w:t>xxx</w:t>
            </w:r>
            <w:r w:rsidR="006F19E3" w:rsidRPr="00CB28D9">
              <w:rPr>
                <w:rFonts w:cs="Arial"/>
                <w:b/>
                <w:bCs/>
                <w:color w:val="008576"/>
                <w:sz w:val="80"/>
                <w:szCs w:val="80"/>
              </w:rPr>
              <w:t>:</w:t>
            </w:r>
            <w:r w:rsidR="006F19E3" w:rsidRPr="00CB28D9">
              <w:rPr>
                <w:rStyle w:val="IntenseEmphasis"/>
              </w:rPr>
              <w:t>(Code Administrator to issue reference)</w:t>
            </w:r>
          </w:p>
          <w:p w14:paraId="64C25008" w14:textId="77777777" w:rsidR="006F19E3" w:rsidRDefault="0060253F" w:rsidP="00D30A31">
            <w:pPr>
              <w:ind w:left="113" w:right="113"/>
              <w:rPr>
                <w:rFonts w:cs="Arial"/>
                <w:i/>
                <w:color w:val="00B274"/>
                <w:sz w:val="24"/>
              </w:rPr>
            </w:pPr>
            <w:r w:rsidRPr="00CB28D9">
              <w:rPr>
                <w:rFonts w:cs="Arial"/>
                <w:b/>
                <w:bCs/>
                <w:color w:val="008000"/>
                <w:sz w:val="48"/>
                <w:szCs w:val="48"/>
              </w:rPr>
              <w:t>D</w:t>
            </w:r>
            <w:r w:rsidR="00AF5BC5" w:rsidRPr="00CB28D9">
              <w:rPr>
                <w:rFonts w:cs="Arial"/>
                <w:b/>
                <w:bCs/>
                <w:color w:val="008000"/>
                <w:sz w:val="48"/>
                <w:szCs w:val="48"/>
              </w:rPr>
              <w:t xml:space="preserve">CP </w:t>
            </w:r>
            <w:r w:rsidR="006F19E3" w:rsidRPr="00CB28D9">
              <w:rPr>
                <w:rFonts w:cs="Arial"/>
                <w:b/>
                <w:bCs/>
                <w:color w:val="008000"/>
                <w:sz w:val="48"/>
                <w:szCs w:val="48"/>
              </w:rPr>
              <w:t>Title</w:t>
            </w:r>
            <w:r w:rsidR="006F19E3" w:rsidRPr="00EB32BB">
              <w:rPr>
                <w:rFonts w:cs="Arial"/>
                <w:color w:val="008000"/>
                <w:sz w:val="24"/>
              </w:rPr>
              <w:t xml:space="preserve"> </w:t>
            </w:r>
            <w:r w:rsidR="006F19E3" w:rsidRPr="00CB28D9">
              <w:rPr>
                <w:rStyle w:val="IntenseEmphasis"/>
              </w:rPr>
              <w:t>(Please provide a short informative title)</w:t>
            </w:r>
          </w:p>
          <w:p w14:paraId="1E7F539F" w14:textId="66ACC0E8" w:rsidR="007E5642" w:rsidRPr="00CB28D9" w:rsidRDefault="007E5642" w:rsidP="00D30A31">
            <w:pPr>
              <w:tabs>
                <w:tab w:val="center" w:pos="4314"/>
              </w:tabs>
              <w:spacing w:before="40" w:after="80"/>
              <w:ind w:left="113"/>
              <w:rPr>
                <w:rFonts w:cs="Arial"/>
                <w:sz w:val="24"/>
              </w:rPr>
            </w:pPr>
            <w:r w:rsidRPr="00CB28D9">
              <w:rPr>
                <w:rFonts w:cs="Arial"/>
                <w:b/>
                <w:sz w:val="24"/>
              </w:rPr>
              <w:t>Date Raised:</w:t>
            </w:r>
            <w:r w:rsidR="00CB28D9">
              <w:rPr>
                <w:rFonts w:cs="Arial"/>
                <w:b/>
                <w:sz w:val="24"/>
              </w:rPr>
              <w:t xml:space="preserve"> </w:t>
            </w:r>
            <w:sdt>
              <w:sdtPr>
                <w:rPr>
                  <w:rStyle w:val="BodyText3Char"/>
                </w:rPr>
                <w:alias w:val="Date Raised"/>
                <w:tag w:val="Date Raised"/>
                <w:id w:val="1980028475"/>
                <w:lock w:val="sdtLocked"/>
                <w:placeholder>
                  <w:docPart w:val="07C2ECDFF79542959036BF9C7DEC840C"/>
                </w:placeholder>
                <w:showingPlcHdr/>
              </w:sdtPr>
              <w:sdtContent>
                <w:r w:rsidR="00CB28D9" w:rsidRPr="00CB28D9">
                  <w:rPr>
                    <w:rStyle w:val="IntenseEmphasis"/>
                  </w:rPr>
                  <w:t>[Select Date]</w:t>
                </w:r>
              </w:sdtContent>
            </w:sdt>
          </w:p>
          <w:p w14:paraId="3C12D503" w14:textId="505F0652" w:rsidR="007E5642" w:rsidRPr="00CB28D9" w:rsidRDefault="007E5642" w:rsidP="00D30A31">
            <w:pPr>
              <w:spacing w:before="40" w:after="80"/>
              <w:ind w:left="113"/>
              <w:rPr>
                <w:rFonts w:cs="Arial"/>
                <w:sz w:val="24"/>
              </w:rPr>
            </w:pPr>
            <w:r w:rsidRPr="00CB28D9">
              <w:rPr>
                <w:rFonts w:cs="Arial"/>
                <w:b/>
                <w:sz w:val="24"/>
              </w:rPr>
              <w:t>Proposer</w:t>
            </w:r>
            <w:r w:rsidRPr="00CB28D9">
              <w:rPr>
                <w:rFonts w:cs="Arial"/>
                <w:b/>
                <w:sz w:val="24"/>
              </w:rPr>
              <w:t xml:space="preserve"> Name: </w:t>
            </w:r>
            <w:sdt>
              <w:sdtPr>
                <w:rPr>
                  <w:rStyle w:val="BodyTextChar"/>
                  <w:rFonts w:ascii="Arial" w:eastAsia="MS Gothic" w:hAnsi="Arial" w:cs="Arial"/>
                  <w:sz w:val="24"/>
                </w:rPr>
                <w:alias w:val="Proposer Name"/>
                <w:tag w:val="Proposer Name"/>
                <w:id w:val="1925452639"/>
                <w:lock w:val="sdtLocked"/>
                <w:placeholder>
                  <w:docPart w:val="746BA274A24D47A0AC79AC49DDBC0310"/>
                </w:placeholder>
                <w:showingPlcHdr/>
              </w:sdtPr>
              <w:sdtEndPr>
                <w:rPr>
                  <w:rStyle w:val="DefaultParagraphFont"/>
                  <w:rFonts w:eastAsia="Times New Roman"/>
                  <w:color w:val="000000" w:themeColor="text1"/>
                </w:rPr>
              </w:sdtEndPr>
              <w:sdtContent>
                <w:r w:rsidRPr="00CB28D9">
                  <w:rPr>
                    <w:rStyle w:val="IntenseEmphasis"/>
                  </w:rPr>
                  <w:t>[</w:t>
                </w:r>
                <w:r w:rsidRPr="00CB28D9">
                  <w:rPr>
                    <w:rStyle w:val="IntenseEmphasis"/>
                    <w:rFonts w:eastAsia="MS Gothic"/>
                  </w:rPr>
                  <w:t xml:space="preserve">Insert </w:t>
                </w:r>
                <w:r w:rsidRPr="00CB28D9">
                  <w:rPr>
                    <w:rStyle w:val="IntenseEmphasis"/>
                    <w:rFonts w:eastAsia="MS Gothic"/>
                  </w:rPr>
                  <w:t xml:space="preserve">Your </w:t>
                </w:r>
                <w:r w:rsidRPr="00CB28D9">
                  <w:rPr>
                    <w:rStyle w:val="IntenseEmphasis"/>
                    <w:rFonts w:eastAsia="MS Gothic"/>
                  </w:rPr>
                  <w:t>Name]</w:t>
                </w:r>
              </w:sdtContent>
            </w:sdt>
          </w:p>
          <w:p w14:paraId="52175C2E" w14:textId="68824556" w:rsidR="007E5642" w:rsidRPr="00CB28D9" w:rsidRDefault="007E5642" w:rsidP="00D30A31">
            <w:pPr>
              <w:spacing w:before="40" w:after="80"/>
              <w:ind w:left="113"/>
              <w:rPr>
                <w:rFonts w:cs="Arial"/>
                <w:sz w:val="24"/>
              </w:rPr>
            </w:pPr>
            <w:r w:rsidRPr="00CB28D9">
              <w:rPr>
                <w:rFonts w:cs="Arial"/>
                <w:b/>
                <w:sz w:val="24"/>
              </w:rPr>
              <w:t xml:space="preserve">Company Name: </w:t>
            </w:r>
            <w:sdt>
              <w:sdtPr>
                <w:rPr>
                  <w:rStyle w:val="TemplateFill"/>
                  <w:rFonts w:ascii="Arial" w:eastAsia="MS Gothic" w:hAnsi="Arial" w:cs="Arial"/>
                  <w:sz w:val="24"/>
                </w:rPr>
                <w:alias w:val="Party Name"/>
                <w:tag w:val="Party Name"/>
                <w:id w:val="-660461895"/>
                <w:placeholder>
                  <w:docPart w:val="0C4FB9AE2EFC4C7AB550E3E0EFADF439"/>
                </w:placeholder>
                <w:showingPlcHdr/>
              </w:sdtPr>
              <w:sdtEndPr>
                <w:rPr>
                  <w:rStyle w:val="DefaultParagraphFont"/>
                  <w:rFonts w:eastAsia="Times New Roman"/>
                  <w:color w:val="000000" w:themeColor="text1"/>
                </w:rPr>
              </w:sdtEndPr>
              <w:sdtContent>
                <w:r w:rsidRPr="00CB28D9">
                  <w:rPr>
                    <w:rStyle w:val="IntenseEmphasis"/>
                  </w:rPr>
                  <w:t>[</w:t>
                </w:r>
                <w:r w:rsidRPr="00CB28D9">
                  <w:rPr>
                    <w:rStyle w:val="IntenseEmphasis"/>
                    <w:rFonts w:eastAsia="MS Gothic"/>
                  </w:rPr>
                  <w:t xml:space="preserve">Insert </w:t>
                </w:r>
                <w:r w:rsidRPr="00CB28D9">
                  <w:rPr>
                    <w:rStyle w:val="IntenseEmphasis"/>
                    <w:rFonts w:eastAsia="MS Gothic"/>
                  </w:rPr>
                  <w:t>Company</w:t>
                </w:r>
                <w:r w:rsidRPr="00CB28D9">
                  <w:rPr>
                    <w:rStyle w:val="IntenseEmphasis"/>
                    <w:rFonts w:eastAsia="MS Gothic"/>
                  </w:rPr>
                  <w:t xml:space="preserve"> Name]</w:t>
                </w:r>
              </w:sdtContent>
            </w:sdt>
          </w:p>
          <w:p w14:paraId="6F221B40" w14:textId="39C6E498" w:rsidR="001E2961" w:rsidRPr="00CB28D9" w:rsidRDefault="007E5642" w:rsidP="00D30A31">
            <w:pPr>
              <w:spacing w:before="40" w:after="80"/>
              <w:ind w:left="113"/>
              <w:rPr>
                <w:rFonts w:cs="Arial"/>
                <w:sz w:val="24"/>
              </w:rPr>
            </w:pPr>
            <w:r w:rsidRPr="00CB28D9">
              <w:rPr>
                <w:rFonts w:cs="Arial"/>
                <w:b/>
                <w:sz w:val="24"/>
              </w:rPr>
              <w:t xml:space="preserve">Party Category:  </w:t>
            </w:r>
            <w:sdt>
              <w:sdtPr>
                <w:rPr>
                  <w:rFonts w:cs="Arial"/>
                  <w:sz w:val="24"/>
                </w:rPr>
                <w:alias w:val="Party Category"/>
                <w:tag w:val="Party Category"/>
                <w:id w:val="-22558357"/>
                <w:placeholder>
                  <w:docPart w:val="3BABED63EA86442CB64E7527B5DA8470"/>
                </w:placeholder>
                <w:showingPlcHdr/>
                <w:dropDownList>
                  <w:listItem w:value="[Click here to select Party Category]"/>
                  <w:listItem w:displayText="Supplier" w:value="Supplier"/>
                  <w:listItem w:displayText="DNO" w:value="DNO"/>
                  <w:listItem w:displayText="IDNO" w:value="IDNO"/>
                  <w:listItem w:displayText="CVA Registrant" w:value="CVA Registrant"/>
                  <w:listItem w:displayText="OTSO" w:value="OTSO"/>
                </w:dropDownList>
              </w:sdtPr>
              <w:sdtContent>
                <w:r w:rsidRPr="00CB28D9">
                  <w:rPr>
                    <w:rStyle w:val="IntenseEmphasis"/>
                  </w:rPr>
                  <w:t>[Select Party Category]</w:t>
                </w:r>
              </w:sdtContent>
            </w:sdt>
          </w:p>
        </w:tc>
        <w:tc>
          <w:tcPr>
            <w:tcW w:w="1096" w:type="pct"/>
            <w:tcBorders>
              <w:top w:val="single" w:sz="4" w:space="0" w:color="4A8958"/>
              <w:left w:val="single" w:sz="4" w:space="0" w:color="FFFFFF"/>
              <w:bottom w:val="single" w:sz="4" w:space="0" w:color="4A8958"/>
              <w:right w:val="single" w:sz="4" w:space="0" w:color="4A8958"/>
            </w:tcBorders>
            <w:shd w:val="clear" w:color="auto" w:fill="auto"/>
          </w:tcPr>
          <w:tbl>
            <w:tblPr>
              <w:tblW w:w="221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tblGrid>
            <w:tr w:rsidR="001C2E75" w:rsidRPr="00881D23" w14:paraId="5DE9CA8C" w14:textId="77777777" w:rsidTr="00D30A31">
              <w:trPr>
                <w:trHeight w:val="694"/>
              </w:trPr>
              <w:tc>
                <w:tcPr>
                  <w:tcW w:w="2219" w:type="dxa"/>
                  <w:shd w:val="clear" w:color="auto" w:fill="00B274"/>
                  <w:vAlign w:val="center"/>
                </w:tcPr>
                <w:p w14:paraId="0A7C4EDA" w14:textId="77777777" w:rsidR="001C2E75" w:rsidRPr="00881D23" w:rsidRDefault="001C2E75" w:rsidP="00D30A31">
                  <w:pPr>
                    <w:spacing w:line="240" w:lineRule="auto"/>
                    <w:ind w:right="28"/>
                    <w:rPr>
                      <w:rFonts w:cs="Arial"/>
                      <w:b/>
                      <w:color w:val="FFFFFF"/>
                      <w:szCs w:val="20"/>
                    </w:rPr>
                  </w:pPr>
                  <w:r w:rsidRPr="00881D23">
                    <w:rPr>
                      <w:rFonts w:cs="Arial"/>
                      <w:b/>
                      <w:color w:val="FFFFFF"/>
                      <w:szCs w:val="20"/>
                    </w:rPr>
                    <w:t>01 – Change Proposal</w:t>
                  </w:r>
                </w:p>
              </w:tc>
            </w:tr>
            <w:tr w:rsidR="001C2E75" w:rsidRPr="00881D23" w14:paraId="0D5B2BFF" w14:textId="77777777" w:rsidTr="00D30A31">
              <w:trPr>
                <w:trHeight w:val="678"/>
              </w:trPr>
              <w:tc>
                <w:tcPr>
                  <w:tcW w:w="2219" w:type="dxa"/>
                  <w:shd w:val="clear" w:color="auto" w:fill="FFFFFF"/>
                  <w:vAlign w:val="center"/>
                </w:tcPr>
                <w:p w14:paraId="6D0C5664" w14:textId="77777777" w:rsidR="001C2E75" w:rsidRPr="00881D23" w:rsidRDefault="001C2E75" w:rsidP="00D30A31">
                  <w:pPr>
                    <w:spacing w:line="240" w:lineRule="auto"/>
                    <w:ind w:right="28"/>
                    <w:rPr>
                      <w:rFonts w:cs="Arial"/>
                      <w:b/>
                      <w:color w:val="0096D7"/>
                      <w:szCs w:val="20"/>
                    </w:rPr>
                  </w:pPr>
                  <w:r w:rsidRPr="00881D23">
                    <w:rPr>
                      <w:rFonts w:cs="Arial"/>
                      <w:b/>
                      <w:color w:val="0096D7"/>
                      <w:szCs w:val="20"/>
                    </w:rPr>
                    <w:t xml:space="preserve">02 – </w:t>
                  </w:r>
                  <w:r w:rsidR="00377C41">
                    <w:rPr>
                      <w:rFonts w:cs="Arial"/>
                      <w:b/>
                      <w:color w:val="0096D7"/>
                      <w:szCs w:val="20"/>
                    </w:rPr>
                    <w:t>Consultation</w:t>
                  </w:r>
                </w:p>
              </w:tc>
            </w:tr>
            <w:tr w:rsidR="001C2E75" w:rsidRPr="00881D23" w14:paraId="6ECA8ABC" w14:textId="77777777" w:rsidTr="00D30A31">
              <w:trPr>
                <w:trHeight w:val="677"/>
              </w:trPr>
              <w:tc>
                <w:tcPr>
                  <w:tcW w:w="2219" w:type="dxa"/>
                  <w:shd w:val="clear" w:color="auto" w:fill="FFFFFF"/>
                  <w:vAlign w:val="center"/>
                </w:tcPr>
                <w:p w14:paraId="7DB39E3D" w14:textId="77777777" w:rsidR="001C2E75" w:rsidRPr="00881D23" w:rsidRDefault="001C2E75" w:rsidP="00D30A31">
                  <w:pPr>
                    <w:spacing w:line="240" w:lineRule="auto"/>
                    <w:ind w:right="28"/>
                    <w:rPr>
                      <w:rFonts w:cs="Arial"/>
                      <w:b/>
                      <w:color w:val="9A4D9E"/>
                      <w:szCs w:val="20"/>
                    </w:rPr>
                  </w:pPr>
                  <w:r w:rsidRPr="00881D23">
                    <w:rPr>
                      <w:rFonts w:cs="Arial"/>
                      <w:b/>
                      <w:color w:val="9A4D9E"/>
                      <w:szCs w:val="20"/>
                    </w:rPr>
                    <w:t>03 –</w:t>
                  </w:r>
                  <w:r w:rsidR="00917777">
                    <w:rPr>
                      <w:rFonts w:cs="Arial"/>
                      <w:b/>
                      <w:color w:val="9A4D9E"/>
                      <w:szCs w:val="20"/>
                    </w:rPr>
                    <w:t xml:space="preserve"> </w:t>
                  </w:r>
                  <w:r w:rsidRPr="00881D23">
                    <w:rPr>
                      <w:rFonts w:cs="Arial"/>
                      <w:b/>
                      <w:color w:val="9A4D9E"/>
                      <w:szCs w:val="20"/>
                    </w:rPr>
                    <w:t>Change Report</w:t>
                  </w:r>
                </w:p>
              </w:tc>
            </w:tr>
            <w:tr w:rsidR="001C2E75" w:rsidRPr="00881D23" w14:paraId="0EC4EA6D" w14:textId="77777777" w:rsidTr="00D30A31">
              <w:trPr>
                <w:trHeight w:val="672"/>
              </w:trPr>
              <w:tc>
                <w:tcPr>
                  <w:tcW w:w="2219" w:type="dxa"/>
                  <w:shd w:val="clear" w:color="auto" w:fill="FFFFFF"/>
                  <w:vAlign w:val="center"/>
                </w:tcPr>
                <w:p w14:paraId="6B3942CF" w14:textId="77777777" w:rsidR="001C2E75" w:rsidRPr="00881D23" w:rsidRDefault="001C2E75" w:rsidP="00D30A31">
                  <w:pPr>
                    <w:spacing w:line="240" w:lineRule="auto"/>
                    <w:ind w:right="28"/>
                    <w:rPr>
                      <w:rFonts w:cs="Arial"/>
                      <w:b/>
                      <w:color w:val="F59114"/>
                      <w:szCs w:val="20"/>
                    </w:rPr>
                  </w:pPr>
                  <w:r w:rsidRPr="00881D23">
                    <w:rPr>
                      <w:rFonts w:cs="Arial"/>
                      <w:b/>
                      <w:color w:val="F59114"/>
                      <w:szCs w:val="20"/>
                    </w:rPr>
                    <w:t xml:space="preserve">04 – </w:t>
                  </w:r>
                  <w:r w:rsidR="0097031B">
                    <w:rPr>
                      <w:rFonts w:cs="Arial"/>
                      <w:b/>
                      <w:color w:val="F59114"/>
                      <w:szCs w:val="20"/>
                    </w:rPr>
                    <w:t>Change Declaration</w:t>
                  </w:r>
                </w:p>
              </w:tc>
            </w:tr>
          </w:tbl>
          <w:p w14:paraId="33620861" w14:textId="77777777" w:rsidR="006F19E3" w:rsidRPr="00EB32BB" w:rsidRDefault="006F19E3" w:rsidP="00D30A31">
            <w:pPr>
              <w:spacing w:line="240" w:lineRule="auto"/>
              <w:ind w:left="28" w:right="28"/>
              <w:rPr>
                <w:rFonts w:cs="Arial"/>
                <w:color w:val="008576"/>
                <w:szCs w:val="20"/>
              </w:rPr>
            </w:pPr>
          </w:p>
        </w:tc>
      </w:tr>
      <w:tr w:rsidR="006F19E3" w:rsidRPr="00EB32BB" w14:paraId="4B15B4ED" w14:textId="77777777" w:rsidTr="00D30A31">
        <w:trPr>
          <w:trHeight w:val="729"/>
          <w:jc w:val="center"/>
        </w:trPr>
        <w:tc>
          <w:tcPr>
            <w:tcW w:w="5000" w:type="pct"/>
            <w:gridSpan w:val="3"/>
            <w:tcBorders>
              <w:top w:val="single" w:sz="4" w:space="0" w:color="4A8958"/>
              <w:left w:val="single" w:sz="4" w:space="0" w:color="4A8958"/>
              <w:bottom w:val="single" w:sz="4" w:space="0" w:color="4A8958"/>
              <w:right w:val="single" w:sz="4" w:space="0" w:color="4A8958"/>
            </w:tcBorders>
            <w:shd w:val="clear" w:color="auto" w:fill="auto"/>
          </w:tcPr>
          <w:p w14:paraId="304261BB" w14:textId="1DAC99EA" w:rsidR="006F19E3" w:rsidRPr="00EB32BB" w:rsidRDefault="006F19E3" w:rsidP="00D30A31">
            <w:pPr>
              <w:pStyle w:val="BodyText2"/>
              <w:ind w:left="113" w:right="113"/>
              <w:rPr>
                <w:rFonts w:cs="Arial"/>
                <w:i/>
                <w:color w:val="00B274"/>
                <w:sz w:val="24"/>
              </w:rPr>
            </w:pPr>
            <w:r w:rsidRPr="000115D4">
              <w:rPr>
                <w:rFonts w:cs="Arial"/>
                <w:b/>
                <w:bCs/>
                <w:sz w:val="24"/>
              </w:rPr>
              <w:t xml:space="preserve">Purpose of </w:t>
            </w:r>
            <w:r w:rsidR="007C1C4D" w:rsidRPr="000115D4">
              <w:rPr>
                <w:rFonts w:cs="Arial"/>
                <w:b/>
                <w:bCs/>
                <w:sz w:val="24"/>
              </w:rPr>
              <w:t>Change Proposal</w:t>
            </w:r>
            <w:r w:rsidRPr="000115D4">
              <w:rPr>
                <w:rFonts w:cs="Arial"/>
                <w:b/>
                <w:bCs/>
                <w:sz w:val="24"/>
              </w:rPr>
              <w:t>:</w:t>
            </w:r>
            <w:r>
              <w:rPr>
                <w:rFonts w:cs="Arial"/>
                <w:i/>
                <w:color w:val="00B274"/>
                <w:sz w:val="24"/>
              </w:rPr>
              <w:t xml:space="preserve"> </w:t>
            </w:r>
            <w:r w:rsidR="00B81D8E" w:rsidRPr="00B81D8E">
              <w:rPr>
                <w:rStyle w:val="IntenseEmphasis"/>
                <w:szCs w:val="20"/>
              </w:rPr>
              <w:t>(</w:t>
            </w:r>
            <w:r w:rsidRPr="00B81D8E">
              <w:rPr>
                <w:rStyle w:val="IntenseEmphasis"/>
                <w:szCs w:val="20"/>
              </w:rPr>
              <w:t>Please insert a short statement of intent</w:t>
            </w:r>
            <w:r w:rsidR="00B81D8E" w:rsidRPr="00B81D8E">
              <w:rPr>
                <w:rStyle w:val="IntenseEmphasis"/>
                <w:szCs w:val="20"/>
              </w:rPr>
              <w:t>)</w:t>
            </w:r>
          </w:p>
          <w:p w14:paraId="7DAC03AB" w14:textId="7288E08B" w:rsidR="006F19E3" w:rsidRPr="00EB32BB" w:rsidRDefault="000115D4" w:rsidP="00D30A31">
            <w:pPr>
              <w:ind w:left="113" w:right="113"/>
              <w:rPr>
                <w:rFonts w:cs="Arial"/>
              </w:rPr>
            </w:pPr>
            <w:sdt>
              <w:sdtPr>
                <w:rPr>
                  <w:rStyle w:val="BodyText3Char"/>
                  <w:rFonts w:eastAsia="MS Gothic"/>
                </w:rPr>
                <w:alias w:val="Purpose of CP"/>
                <w:tag w:val="Purpose of CP"/>
                <w:id w:val="-1012148391"/>
                <w:lock w:val="sdtLocked"/>
                <w:placeholder>
                  <w:docPart w:val="79505838A04C4FA388C9D3A3C5A0524C"/>
                </w:placeholder>
                <w:showingPlcHdr/>
              </w:sdtPr>
              <w:sdtEndPr>
                <w:rPr>
                  <w:rStyle w:val="DefaultParagraphFont"/>
                  <w:rFonts w:ascii="Arial" w:eastAsia="Times New Roman" w:hAnsi="Arial" w:cs="Arial"/>
                  <w:color w:val="000000" w:themeColor="text1"/>
                  <w:sz w:val="24"/>
                  <w:szCs w:val="24"/>
                </w:rPr>
              </w:sdtEndPr>
              <w:sdtContent>
                <w:r w:rsidRPr="00D30A31">
                  <w:rPr>
                    <w:rStyle w:val="IntenseEmphasis"/>
                    <w:i w:val="0"/>
                    <w:iCs/>
                    <w:color w:val="808080" w:themeColor="background1" w:themeShade="80"/>
                    <w:sz w:val="22"/>
                    <w:szCs w:val="32"/>
                  </w:rPr>
                  <w:t>[</w:t>
                </w:r>
                <w:r w:rsidRPr="00D30A31">
                  <w:rPr>
                    <w:rStyle w:val="IntenseEmphasis"/>
                    <w:rFonts w:eastAsia="MS Gothic"/>
                    <w:i w:val="0"/>
                    <w:iCs/>
                    <w:color w:val="808080" w:themeColor="background1" w:themeShade="80"/>
                    <w:sz w:val="22"/>
                    <w:szCs w:val="32"/>
                  </w:rPr>
                  <w:t>Inser</w:t>
                </w:r>
                <w:r w:rsidR="00D30A31" w:rsidRPr="00D30A31">
                  <w:rPr>
                    <w:rStyle w:val="IntenseEmphasis"/>
                    <w:rFonts w:eastAsia="MS Gothic"/>
                    <w:i w:val="0"/>
                    <w:iCs/>
                    <w:color w:val="808080" w:themeColor="background1" w:themeShade="80"/>
                    <w:sz w:val="22"/>
                    <w:szCs w:val="32"/>
                  </w:rPr>
                  <w:t>t Text Here</w:t>
                </w:r>
                <w:r w:rsidRPr="00D30A31">
                  <w:rPr>
                    <w:rStyle w:val="IntenseEmphasis"/>
                    <w:rFonts w:eastAsia="MS Gothic"/>
                    <w:i w:val="0"/>
                    <w:iCs/>
                    <w:color w:val="808080" w:themeColor="background1" w:themeShade="80"/>
                    <w:sz w:val="22"/>
                    <w:szCs w:val="32"/>
                  </w:rPr>
                  <w:t>]</w:t>
                </w:r>
              </w:sdtContent>
            </w:sdt>
          </w:p>
        </w:tc>
      </w:tr>
      <w:tr w:rsidR="006F19E3" w:rsidRPr="00EB32BB" w14:paraId="0852C242" w14:textId="77777777" w:rsidTr="00D30A31">
        <w:trPr>
          <w:trHeight w:val="760"/>
          <w:jc w:val="center"/>
        </w:trPr>
        <w:tc>
          <w:tcPr>
            <w:tcW w:w="447" w:type="pct"/>
            <w:tcBorders>
              <w:top w:val="single" w:sz="4" w:space="0" w:color="4A8958"/>
              <w:left w:val="single" w:sz="4" w:space="0" w:color="4A8958"/>
              <w:bottom w:val="single" w:sz="4" w:space="0" w:color="4A8958"/>
              <w:right w:val="single" w:sz="4" w:space="0" w:color="4A8958"/>
            </w:tcBorders>
            <w:shd w:val="clear" w:color="auto" w:fill="auto"/>
            <w:vAlign w:val="center"/>
          </w:tcPr>
          <w:p w14:paraId="1ACAC10A" w14:textId="3819392A" w:rsidR="006F19E3" w:rsidRPr="00EB32BB" w:rsidRDefault="007E5642" w:rsidP="00D30A31">
            <w:pPr>
              <w:ind w:firstLine="9"/>
              <w:jc w:val="center"/>
              <w:rPr>
                <w:rFonts w:cs="Arial"/>
              </w:rPr>
            </w:pPr>
            <w:r w:rsidRPr="00AF30A5">
              <w:rPr>
                <w:rFonts w:cs="Arial"/>
                <w:noProof/>
                <w:lang w:val="en-US" w:eastAsia="en-US"/>
              </w:rPr>
              <w:drawing>
                <wp:inline distT="0" distB="0" distL="0" distR="0" wp14:anchorId="3AC63A8F" wp14:editId="1DFAC30B">
                  <wp:extent cx="466725" cy="466725"/>
                  <wp:effectExtent l="0" t="0" r="0" b="0"/>
                  <wp:docPr id="57" name="Picture 1" descr="Description: Description: YES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YES_GREEN"/>
                          <pic:cNvPicPr>
                            <a:picLocks noChangeAspect="1" noChangeArrowheads="1"/>
                          </pic:cNvPicPr>
                        </pic:nvPicPr>
                        <pic:blipFill>
                          <a:blip r:embed="rId8">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4553" w:type="pct"/>
            <w:gridSpan w:val="2"/>
            <w:tcBorders>
              <w:top w:val="single" w:sz="4" w:space="0" w:color="4A8958"/>
              <w:left w:val="single" w:sz="4" w:space="0" w:color="4A8958"/>
              <w:bottom w:val="single" w:sz="4" w:space="0" w:color="4A8958"/>
              <w:right w:val="single" w:sz="4" w:space="0" w:color="4A8958"/>
            </w:tcBorders>
            <w:shd w:val="clear" w:color="auto" w:fill="auto"/>
          </w:tcPr>
          <w:p w14:paraId="6F5C6769" w14:textId="77777777" w:rsidR="006F19E3" w:rsidRDefault="006F19E3" w:rsidP="00D30A31">
            <w:pPr>
              <w:pStyle w:val="BodyText3"/>
              <w:ind w:left="113" w:right="113"/>
            </w:pPr>
            <w:r w:rsidRPr="000115D4">
              <w:rPr>
                <w:b/>
                <w:bCs/>
              </w:rPr>
              <w:t>Governance:</w:t>
            </w:r>
            <w:r>
              <w:t xml:space="preserve"> </w:t>
            </w:r>
            <w:r w:rsidRPr="00B81D8E">
              <w:rPr>
                <w:rStyle w:val="IntenseEmphasis"/>
                <w:szCs w:val="20"/>
              </w:rPr>
              <w:t>Please provide an initial view of the preferred route/pathway and impacts</w:t>
            </w:r>
          </w:p>
          <w:p w14:paraId="46F80BA0" w14:textId="77777777" w:rsidR="006F19E3" w:rsidRPr="00EB32BB" w:rsidRDefault="006F19E3" w:rsidP="00D30A31">
            <w:pPr>
              <w:pStyle w:val="BodyText3"/>
              <w:ind w:left="113" w:right="113"/>
              <w:rPr>
                <w:rFonts w:cs="Arial"/>
              </w:rPr>
            </w:pPr>
            <w:r w:rsidRPr="00EB32BB">
              <w:t xml:space="preserve">The Proposer recommends that this </w:t>
            </w:r>
            <w:r w:rsidR="007C1C4D">
              <w:t xml:space="preserve">Change Proposal </w:t>
            </w:r>
            <w:r w:rsidRPr="00EB32BB">
              <w:t>should be:</w:t>
            </w:r>
            <w:r w:rsidRPr="00EB32BB">
              <w:rPr>
                <w:rFonts w:cs="Arial"/>
              </w:rPr>
              <w:t xml:space="preserve"> </w:t>
            </w:r>
            <w:r w:rsidRPr="00B81D8E">
              <w:rPr>
                <w:rStyle w:val="IntenseEmphasis"/>
                <w:szCs w:val="20"/>
              </w:rPr>
              <w:t>(delete as appropriate)</w:t>
            </w:r>
          </w:p>
          <w:p w14:paraId="34E2C2EE" w14:textId="17F10C77" w:rsidR="006F19E3" w:rsidRDefault="000115D4" w:rsidP="00D30A31">
            <w:pPr>
              <w:pStyle w:val="BodyText3"/>
              <w:numPr>
                <w:ilvl w:val="0"/>
                <w:numId w:val="15"/>
              </w:numPr>
              <w:ind w:left="716" w:right="113" w:hanging="427"/>
              <w:rPr>
                <w:rFonts w:cs="Arial"/>
              </w:rPr>
            </w:pPr>
            <w:r>
              <w:rPr>
                <w:rFonts w:cs="Arial"/>
              </w:rPr>
              <w:t>Treated as a [</w:t>
            </w:r>
            <w:r w:rsidR="003C76C7">
              <w:rPr>
                <w:rFonts w:cs="Arial"/>
              </w:rPr>
              <w:t>Part 1</w:t>
            </w:r>
            <w:r w:rsidR="0019390E">
              <w:rPr>
                <w:rFonts w:cs="Arial"/>
              </w:rPr>
              <w:t>/Part 2</w:t>
            </w:r>
            <w:r>
              <w:rPr>
                <w:rFonts w:cs="Arial"/>
              </w:rPr>
              <w:t>]</w:t>
            </w:r>
            <w:r w:rsidR="003C76C7">
              <w:rPr>
                <w:rFonts w:cs="Arial"/>
              </w:rPr>
              <w:t xml:space="preserve"> </w:t>
            </w:r>
            <w:proofErr w:type="gramStart"/>
            <w:r w:rsidR="0019390E">
              <w:rPr>
                <w:rFonts w:cs="Arial"/>
              </w:rPr>
              <w:t>Matter</w:t>
            </w:r>
            <w:proofErr w:type="gramEnd"/>
          </w:p>
          <w:p w14:paraId="7A5CFB13" w14:textId="33A7A443" w:rsidR="0019390E" w:rsidRPr="0019390E" w:rsidRDefault="0019390E" w:rsidP="00D30A31">
            <w:pPr>
              <w:pStyle w:val="BodyText3"/>
              <w:numPr>
                <w:ilvl w:val="0"/>
                <w:numId w:val="15"/>
              </w:numPr>
              <w:ind w:left="716" w:right="113" w:hanging="427"/>
              <w:rPr>
                <w:rFonts w:cs="Arial"/>
              </w:rPr>
            </w:pPr>
            <w:r>
              <w:rPr>
                <w:rFonts w:cs="Arial"/>
              </w:rPr>
              <w:t xml:space="preserve">Treated as a </w:t>
            </w:r>
            <w:r w:rsidR="000115D4">
              <w:rPr>
                <w:rFonts w:cs="Arial"/>
              </w:rPr>
              <w:t>[</w:t>
            </w:r>
            <w:r>
              <w:rPr>
                <w:rFonts w:cs="Arial"/>
              </w:rPr>
              <w:t>Standard/Urgent</w:t>
            </w:r>
            <w:r w:rsidR="000115D4">
              <w:rPr>
                <w:rFonts w:cs="Arial"/>
              </w:rPr>
              <w:t>]</w:t>
            </w:r>
            <w:r>
              <w:rPr>
                <w:rFonts w:cs="Arial"/>
              </w:rPr>
              <w:t xml:space="preserve"> </w:t>
            </w:r>
            <w:proofErr w:type="gramStart"/>
            <w:r>
              <w:rPr>
                <w:rFonts w:cs="Arial"/>
              </w:rPr>
              <w:t>Change</w:t>
            </w:r>
            <w:proofErr w:type="gramEnd"/>
          </w:p>
          <w:p w14:paraId="5C190734" w14:textId="1AE3EC72" w:rsidR="006F19E3" w:rsidRDefault="0019390E" w:rsidP="00D30A31">
            <w:pPr>
              <w:pStyle w:val="BodyText3"/>
              <w:numPr>
                <w:ilvl w:val="0"/>
                <w:numId w:val="15"/>
              </w:numPr>
              <w:ind w:left="716" w:right="113" w:hanging="427"/>
              <w:rPr>
                <w:rFonts w:cs="Arial"/>
              </w:rPr>
            </w:pPr>
            <w:r>
              <w:rPr>
                <w:rFonts w:cs="Arial"/>
              </w:rPr>
              <w:t>Pro</w:t>
            </w:r>
            <w:r w:rsidR="000115D4">
              <w:rPr>
                <w:rFonts w:cs="Arial"/>
              </w:rPr>
              <w:t xml:space="preserve">gressed </w:t>
            </w:r>
            <w:r>
              <w:rPr>
                <w:rFonts w:cs="Arial"/>
              </w:rPr>
              <w:t xml:space="preserve">to </w:t>
            </w:r>
            <w:r w:rsidR="000115D4">
              <w:rPr>
                <w:rFonts w:cs="Arial"/>
              </w:rPr>
              <w:t>the [</w:t>
            </w:r>
            <w:r>
              <w:rPr>
                <w:rFonts w:cs="Arial"/>
              </w:rPr>
              <w:t>Change Report/Working Group</w:t>
            </w:r>
            <w:r w:rsidR="000115D4">
              <w:rPr>
                <w:rFonts w:cs="Arial"/>
              </w:rPr>
              <w:t xml:space="preserve">] </w:t>
            </w:r>
            <w:proofErr w:type="gramStart"/>
            <w:r w:rsidR="000115D4">
              <w:rPr>
                <w:rFonts w:cs="Arial"/>
              </w:rPr>
              <w:t>phase</w:t>
            </w:r>
            <w:proofErr w:type="gramEnd"/>
          </w:p>
          <w:p w14:paraId="4736471B" w14:textId="77777777" w:rsidR="006F19E3" w:rsidRPr="00EB32BB" w:rsidRDefault="006F19E3" w:rsidP="00D30A31">
            <w:pPr>
              <w:pStyle w:val="BodyText3"/>
              <w:ind w:left="113" w:right="113"/>
              <w:rPr>
                <w:rFonts w:cs="Arial"/>
              </w:rPr>
            </w:pPr>
            <w:r>
              <w:rPr>
                <w:rFonts w:cs="Arial"/>
              </w:rPr>
              <w:t xml:space="preserve">The </w:t>
            </w:r>
            <w:r w:rsidR="00AF5BC5">
              <w:rPr>
                <w:rFonts w:cs="Arial"/>
              </w:rPr>
              <w:t>P</w:t>
            </w:r>
            <w:r>
              <w:rPr>
                <w:rFonts w:cs="Arial"/>
              </w:rPr>
              <w:t xml:space="preserve">anel will </w:t>
            </w:r>
            <w:r w:rsidRPr="00C11964">
              <w:rPr>
                <w:rFonts w:cs="Arial"/>
              </w:rPr>
              <w:t>consider the proposer’s recommendation</w:t>
            </w:r>
            <w:r>
              <w:rPr>
                <w:rFonts w:cs="Arial"/>
              </w:rPr>
              <w:t xml:space="preserve"> and determine the appropriate route.</w:t>
            </w:r>
          </w:p>
        </w:tc>
      </w:tr>
      <w:tr w:rsidR="006F19E3" w:rsidRPr="00EB32BB" w14:paraId="01ABFE7F" w14:textId="77777777" w:rsidTr="00D30A31">
        <w:trPr>
          <w:trHeight w:val="625"/>
          <w:jc w:val="center"/>
        </w:trPr>
        <w:tc>
          <w:tcPr>
            <w:tcW w:w="447" w:type="pct"/>
            <w:tcBorders>
              <w:top w:val="single" w:sz="4" w:space="0" w:color="4A8958"/>
              <w:left w:val="single" w:sz="4" w:space="0" w:color="4A8958"/>
              <w:bottom w:val="single" w:sz="4" w:space="0" w:color="4A8958"/>
              <w:right w:val="single" w:sz="4" w:space="0" w:color="4A8958"/>
            </w:tcBorders>
            <w:shd w:val="clear" w:color="auto" w:fill="auto"/>
            <w:vAlign w:val="center"/>
          </w:tcPr>
          <w:p w14:paraId="69F32395" w14:textId="73428A85" w:rsidR="006F19E3" w:rsidRPr="00EB32BB" w:rsidRDefault="007E5642" w:rsidP="00D30A31">
            <w:pPr>
              <w:spacing w:before="60" w:after="60"/>
              <w:ind w:firstLine="9"/>
              <w:jc w:val="center"/>
              <w:rPr>
                <w:rFonts w:cs="Arial"/>
              </w:rPr>
            </w:pPr>
            <w:r w:rsidRPr="00AF30A5">
              <w:rPr>
                <w:rFonts w:cs="Arial"/>
                <w:noProof/>
                <w:lang w:val="en-US" w:eastAsia="en-US"/>
              </w:rPr>
              <w:drawing>
                <wp:inline distT="0" distB="0" distL="0" distR="0" wp14:anchorId="61C163E7" wp14:editId="7CFC39CE">
                  <wp:extent cx="466725" cy="466725"/>
                  <wp:effectExtent l="0" t="0" r="0" b="0"/>
                  <wp:docPr id="58" name="Picture 3" descr="Description: Description: High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High_Impact"/>
                          <pic:cNvPicPr>
                            <a:picLocks noChangeAspect="1" noChangeArrowheads="1"/>
                          </pic:cNvPicPr>
                        </pic:nvPicPr>
                        <pic:blipFill>
                          <a:blip r:embed="rId9">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4553" w:type="pct"/>
            <w:gridSpan w:val="2"/>
            <w:tcBorders>
              <w:top w:val="single" w:sz="4" w:space="0" w:color="4A8958"/>
              <w:left w:val="single" w:sz="4" w:space="0" w:color="4A8958"/>
              <w:bottom w:val="single" w:sz="4" w:space="0" w:color="4A8958"/>
              <w:right w:val="single" w:sz="4" w:space="0" w:color="4A8958"/>
            </w:tcBorders>
            <w:shd w:val="clear" w:color="auto" w:fill="auto"/>
          </w:tcPr>
          <w:p w14:paraId="24335567" w14:textId="60601068" w:rsidR="000115D4" w:rsidRDefault="003A1DD8" w:rsidP="00D30A31">
            <w:pPr>
              <w:ind w:left="113" w:right="113"/>
              <w:rPr>
                <w:sz w:val="24"/>
              </w:rPr>
            </w:pPr>
            <w:r w:rsidRPr="000115D4">
              <w:rPr>
                <w:b/>
                <w:bCs/>
                <w:sz w:val="24"/>
              </w:rPr>
              <w:t>Impacted Parties:</w:t>
            </w:r>
            <w:r w:rsidR="000115D4">
              <w:rPr>
                <w:sz w:val="24"/>
              </w:rPr>
              <w:t xml:space="preserve"> </w:t>
            </w:r>
            <w:r w:rsidR="000115D4" w:rsidRPr="00B81D8E">
              <w:rPr>
                <w:rStyle w:val="IntenseEmphasis"/>
                <w:szCs w:val="20"/>
              </w:rPr>
              <w:t>(delete as appropriate)</w:t>
            </w:r>
          </w:p>
          <w:p w14:paraId="2FA90184" w14:textId="59657481" w:rsidR="006F19E3" w:rsidRPr="00EB32BB" w:rsidRDefault="000115D4" w:rsidP="00D30A31">
            <w:pPr>
              <w:ind w:left="113" w:right="113"/>
              <w:rPr>
                <w:rFonts w:cs="Arial"/>
              </w:rPr>
            </w:pPr>
            <w:r>
              <w:rPr>
                <w:sz w:val="24"/>
              </w:rPr>
              <w:t>[Suppliers/DNOs/IDNOs/CVA Registrants/Gas Suppliers/OTSO Party]</w:t>
            </w:r>
          </w:p>
        </w:tc>
      </w:tr>
      <w:tr w:rsidR="003A1DD8" w:rsidRPr="00EB32BB" w14:paraId="35B7A3C2" w14:textId="77777777" w:rsidTr="00D30A31">
        <w:trPr>
          <w:trHeight w:val="625"/>
          <w:jc w:val="center"/>
        </w:trPr>
        <w:tc>
          <w:tcPr>
            <w:tcW w:w="447" w:type="pct"/>
            <w:tcBorders>
              <w:top w:val="single" w:sz="4" w:space="0" w:color="4A8958"/>
              <w:left w:val="single" w:sz="4" w:space="0" w:color="4A8958"/>
              <w:bottom w:val="single" w:sz="4" w:space="0" w:color="4A8958"/>
              <w:right w:val="single" w:sz="4" w:space="0" w:color="4A8958"/>
            </w:tcBorders>
            <w:shd w:val="clear" w:color="auto" w:fill="auto"/>
            <w:vAlign w:val="center"/>
          </w:tcPr>
          <w:p w14:paraId="3E4F03F0" w14:textId="520B1BAC" w:rsidR="003A1DD8" w:rsidRPr="00EB32BB" w:rsidRDefault="007E5642" w:rsidP="00D30A31">
            <w:pPr>
              <w:spacing w:before="60" w:after="60"/>
              <w:ind w:firstLine="9"/>
              <w:jc w:val="center"/>
              <w:rPr>
                <w:rFonts w:cs="Arial"/>
              </w:rPr>
            </w:pPr>
            <w:r w:rsidRPr="00AF30A5">
              <w:rPr>
                <w:rFonts w:cs="Arial"/>
                <w:noProof/>
                <w:lang w:val="en-US" w:eastAsia="en-US"/>
              </w:rPr>
              <w:drawing>
                <wp:inline distT="0" distB="0" distL="0" distR="0" wp14:anchorId="53227A98" wp14:editId="7BD268CB">
                  <wp:extent cx="466725" cy="466725"/>
                  <wp:effectExtent l="0" t="0" r="0" b="0"/>
                  <wp:docPr id="59" name="Picture 3" descr="Description: Description: High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High_Impact"/>
                          <pic:cNvPicPr>
                            <a:picLocks noChangeAspect="1" noChangeArrowheads="1"/>
                          </pic:cNvPicPr>
                        </pic:nvPicPr>
                        <pic:blipFill>
                          <a:blip r:embed="rId9">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4553" w:type="pct"/>
            <w:gridSpan w:val="2"/>
            <w:tcBorders>
              <w:top w:val="single" w:sz="4" w:space="0" w:color="4A8958"/>
              <w:left w:val="single" w:sz="4" w:space="0" w:color="4A8958"/>
              <w:bottom w:val="single" w:sz="4" w:space="0" w:color="4A8958"/>
              <w:right w:val="single" w:sz="4" w:space="0" w:color="4A8958"/>
            </w:tcBorders>
            <w:shd w:val="clear" w:color="auto" w:fill="auto"/>
          </w:tcPr>
          <w:p w14:paraId="7ECFC7A3" w14:textId="77777777" w:rsidR="003A1DD8" w:rsidRDefault="003A1DD8" w:rsidP="00D30A31">
            <w:pPr>
              <w:ind w:left="113" w:right="113"/>
              <w:rPr>
                <w:rStyle w:val="IntenseEmphasis"/>
              </w:rPr>
            </w:pPr>
            <w:r w:rsidRPr="000115D4">
              <w:rPr>
                <w:b/>
                <w:bCs/>
                <w:sz w:val="24"/>
              </w:rPr>
              <w:t>Impacted Clauses:</w:t>
            </w:r>
            <w:r w:rsidR="000115D4">
              <w:rPr>
                <w:sz w:val="24"/>
              </w:rPr>
              <w:t xml:space="preserve"> </w:t>
            </w:r>
            <w:r w:rsidR="000115D4" w:rsidRPr="000115D4">
              <w:rPr>
                <w:rStyle w:val="IntenseEmphasis"/>
              </w:rPr>
              <w:t>[</w:t>
            </w:r>
            <w:proofErr w:type="gramStart"/>
            <w:r w:rsidR="000115D4" w:rsidRPr="000115D4">
              <w:rPr>
                <w:rStyle w:val="IntenseEmphasis"/>
              </w:rPr>
              <w:t>e.g.</w:t>
            </w:r>
            <w:proofErr w:type="gramEnd"/>
            <w:r w:rsidR="000115D4" w:rsidRPr="000115D4">
              <w:rPr>
                <w:rStyle w:val="IntenseEmphasis"/>
              </w:rPr>
              <w:t xml:space="preserve"> Section 1A – Clause 1.1]</w:t>
            </w:r>
          </w:p>
          <w:p w14:paraId="7856D1B2" w14:textId="274C59FC" w:rsidR="00D30A31" w:rsidRPr="00EB32BB" w:rsidRDefault="00D30A31" w:rsidP="00D30A31">
            <w:pPr>
              <w:ind w:left="113" w:right="113"/>
              <w:rPr>
                <w:rFonts w:cs="Arial"/>
              </w:rPr>
            </w:pPr>
            <w:sdt>
              <w:sdtPr>
                <w:rPr>
                  <w:rStyle w:val="BodyText3Char"/>
                  <w:rFonts w:eastAsia="MS Gothic"/>
                </w:rPr>
                <w:alias w:val="Impacted Clauses"/>
                <w:tag w:val="Impacted Clauses"/>
                <w:id w:val="139848024"/>
                <w:placeholder>
                  <w:docPart w:val="211A994884FD4E86883DF0C3509B72EB"/>
                </w:placeholder>
                <w:showingPlcHdr/>
              </w:sdtPr>
              <w:sdtEndPr>
                <w:rPr>
                  <w:rStyle w:val="DefaultParagraphFont"/>
                  <w:rFonts w:ascii="Arial" w:eastAsia="Times New Roman" w:hAnsi="Arial" w:cs="Arial"/>
                  <w:color w:val="000000" w:themeColor="text1"/>
                  <w:sz w:val="24"/>
                  <w:szCs w:val="24"/>
                </w:rPr>
              </w:sdtEndPr>
              <w:sdtContent>
                <w:r w:rsidRPr="00D30A31">
                  <w:rPr>
                    <w:rStyle w:val="IntenseEmphasis"/>
                    <w:i w:val="0"/>
                    <w:iCs/>
                    <w:color w:val="808080" w:themeColor="background1" w:themeShade="80"/>
                    <w:sz w:val="22"/>
                    <w:szCs w:val="32"/>
                  </w:rPr>
                  <w:t>[</w:t>
                </w:r>
                <w:r w:rsidRPr="00D30A31">
                  <w:rPr>
                    <w:rStyle w:val="IntenseEmphasis"/>
                    <w:rFonts w:eastAsia="MS Gothic"/>
                    <w:i w:val="0"/>
                    <w:iCs/>
                    <w:color w:val="808080" w:themeColor="background1" w:themeShade="80"/>
                    <w:sz w:val="22"/>
                    <w:szCs w:val="32"/>
                  </w:rPr>
                  <w:t>Insert Text Here]</w:t>
                </w:r>
              </w:sdtContent>
            </w:sdt>
          </w:p>
        </w:tc>
      </w:tr>
    </w:tbl>
    <w:p w14:paraId="61121A53" w14:textId="45DB022C" w:rsidR="005079E0" w:rsidRDefault="007E5642" w:rsidP="005B378E">
      <w:pPr>
        <w:rPr>
          <w:rFonts w:cs="Arial"/>
        </w:rPr>
      </w:pPr>
      <w:r>
        <w:rPr>
          <w:noProof/>
          <w:lang w:val="en-US" w:eastAsia="en-US"/>
        </w:rPr>
        <mc:AlternateContent>
          <mc:Choice Requires="wps">
            <w:drawing>
              <wp:anchor distT="0" distB="0" distL="114300" distR="114300" simplePos="0" relativeHeight="251657728" behindDoc="0" locked="0" layoutInCell="1" allowOverlap="1" wp14:anchorId="5A47C3FC" wp14:editId="33E7274A">
                <wp:simplePos x="0" y="0"/>
                <wp:positionH relativeFrom="column">
                  <wp:posOffset>-238125</wp:posOffset>
                </wp:positionH>
                <wp:positionV relativeFrom="paragraph">
                  <wp:posOffset>6851650</wp:posOffset>
                </wp:positionV>
                <wp:extent cx="6629400" cy="178117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9400" cy="1781175"/>
                        </a:xfrm>
                        <a:prstGeom prst="rect">
                          <a:avLst/>
                        </a:prstGeom>
                        <a:noFill/>
                        <a:ln>
                          <a:noFill/>
                        </a:ln>
                        <a:effectLst/>
                        <a:extLst>
                          <a:ext uri="{C572A759-6A51-4108-AA02-DFA0A04FC94B}">
                            <ma14:wrappingTextBoxFlag xmlns:ma14="http://schemas.microsoft.com/office/mac/drawingml/2011/main" xmlns=""/>
                          </a:ext>
                        </a:extLst>
                      </wps:spPr>
                      <wps:txbx>
                        <w:txbxContent>
                          <w:p w14:paraId="3CA05049" w14:textId="77777777" w:rsidR="009146AA" w:rsidRPr="009A03A4" w:rsidRDefault="00DE6064" w:rsidP="006F19E3">
                            <w:pPr>
                              <w:pStyle w:val="BodyText"/>
                              <w:spacing w:after="60" w:line="240" w:lineRule="auto"/>
                              <w:ind w:left="-57" w:right="-57"/>
                              <w:rPr>
                                <w:rFonts w:cs="Arial"/>
                                <w:i/>
                                <w:color w:val="00B274"/>
                              </w:rPr>
                            </w:pPr>
                            <w:r>
                              <w:rPr>
                                <w:rFonts w:cs="Arial"/>
                                <w:b/>
                                <w:i/>
                                <w:color w:val="00B274"/>
                              </w:rPr>
                              <w:t>Guidance o</w:t>
                            </w:r>
                            <w:r w:rsidR="009146AA" w:rsidRPr="009A03A4">
                              <w:rPr>
                                <w:rFonts w:cs="Arial"/>
                                <w:b/>
                                <w:i/>
                                <w:color w:val="00B274"/>
                              </w:rPr>
                              <w:t xml:space="preserve">n </w:t>
                            </w:r>
                            <w:r>
                              <w:rPr>
                                <w:rFonts w:cs="Arial"/>
                                <w:b/>
                                <w:i/>
                                <w:color w:val="00B274"/>
                              </w:rPr>
                              <w:t>t</w:t>
                            </w:r>
                            <w:r w:rsidR="009146AA" w:rsidRPr="009A03A4">
                              <w:rPr>
                                <w:rFonts w:cs="Arial"/>
                                <w:b/>
                                <w:i/>
                                <w:color w:val="00B274"/>
                              </w:rPr>
                              <w:t xml:space="preserve">he Use </w:t>
                            </w:r>
                            <w:proofErr w:type="gramStart"/>
                            <w:r w:rsidR="009146AA" w:rsidRPr="009A03A4">
                              <w:rPr>
                                <w:rFonts w:cs="Arial"/>
                                <w:b/>
                                <w:i/>
                                <w:color w:val="00B274"/>
                              </w:rPr>
                              <w:t>Of</w:t>
                            </w:r>
                            <w:proofErr w:type="gramEnd"/>
                            <w:r w:rsidR="009146AA" w:rsidRPr="009A03A4">
                              <w:rPr>
                                <w:rFonts w:cs="Arial"/>
                                <w:b/>
                                <w:i/>
                                <w:color w:val="00B274"/>
                              </w:rPr>
                              <w:t xml:space="preserve"> This Template</w:t>
                            </w:r>
                            <w:r w:rsidR="009146AA" w:rsidRPr="009A03A4">
                              <w:rPr>
                                <w:rFonts w:cs="Arial"/>
                                <w:i/>
                                <w:color w:val="00B274"/>
                              </w:rPr>
                              <w:t xml:space="preserve">: </w:t>
                            </w:r>
                          </w:p>
                          <w:p w14:paraId="6D34DF27" w14:textId="77777777" w:rsidR="009146AA" w:rsidRPr="007E5642" w:rsidRDefault="009146AA" w:rsidP="006F19E3">
                            <w:pPr>
                              <w:pStyle w:val="BodyText"/>
                              <w:spacing w:after="60" w:line="240" w:lineRule="auto"/>
                              <w:ind w:left="-57" w:right="-57"/>
                              <w:rPr>
                                <w:rStyle w:val="IntenseEmphasis"/>
                              </w:rPr>
                            </w:pPr>
                            <w:r w:rsidRPr="007E5642">
                              <w:rPr>
                                <w:rStyle w:val="IntenseEmphasis"/>
                              </w:rPr>
                              <w:t xml:space="preserve">The Guidance Notes for completing this form are provided </w:t>
                            </w:r>
                            <w:r w:rsidR="0060253F" w:rsidRPr="007E5642">
                              <w:rPr>
                                <w:rStyle w:val="IntenseEmphasis"/>
                              </w:rPr>
                              <w:t>in Part</w:t>
                            </w:r>
                            <w:r w:rsidRPr="007E5642">
                              <w:rPr>
                                <w:rStyle w:val="IntenseEmphasis"/>
                              </w:rPr>
                              <w:t xml:space="preserve"> C of this template.</w:t>
                            </w:r>
                          </w:p>
                          <w:p w14:paraId="2061C4D2" w14:textId="77777777" w:rsidR="009146AA" w:rsidRPr="009A03A4" w:rsidRDefault="009146AA" w:rsidP="006F19E3">
                            <w:pPr>
                              <w:pStyle w:val="BodyText"/>
                              <w:spacing w:after="60" w:line="240" w:lineRule="auto"/>
                              <w:ind w:left="-57" w:right="-57"/>
                              <w:rPr>
                                <w:rFonts w:cs="Arial"/>
                                <w:i/>
                                <w:color w:val="00B274"/>
                              </w:rPr>
                            </w:pPr>
                            <w:r w:rsidRPr="009A03A4">
                              <w:rPr>
                                <w:rFonts w:cs="Arial"/>
                                <w:i/>
                                <w:color w:val="00B274"/>
                              </w:rPr>
                              <w:t>Please complete all sections unless specifically marked for the Code Administrator.</w:t>
                            </w:r>
                          </w:p>
                          <w:p w14:paraId="61C86442" w14:textId="77777777" w:rsidR="009146AA" w:rsidRPr="009A03A4" w:rsidRDefault="009146AA" w:rsidP="006F19E3">
                            <w:pPr>
                              <w:pStyle w:val="BodyText"/>
                              <w:spacing w:after="60" w:line="240" w:lineRule="auto"/>
                              <w:ind w:left="-57" w:right="-57"/>
                              <w:rPr>
                                <w:rFonts w:cs="Arial"/>
                                <w:i/>
                                <w:color w:val="00B274"/>
                              </w:rPr>
                            </w:pPr>
                            <w:r w:rsidRPr="009A03A4">
                              <w:rPr>
                                <w:rFonts w:cs="Arial"/>
                                <w:i/>
                                <w:color w:val="00B274"/>
                              </w:rPr>
                              <w:t>Green italic text is provided as guidance</w:t>
                            </w:r>
                            <w:r>
                              <w:rPr>
                                <w:rFonts w:cs="Arial"/>
                                <w:i/>
                                <w:color w:val="00B274"/>
                              </w:rPr>
                              <w:t xml:space="preserve"> and should be removed</w:t>
                            </w:r>
                            <w:r w:rsidR="007C6FC2">
                              <w:rPr>
                                <w:rFonts w:cs="Arial"/>
                                <w:i/>
                                <w:color w:val="00B274"/>
                              </w:rPr>
                              <w:t xml:space="preserve"> by the proposer</w:t>
                            </w:r>
                            <w:r>
                              <w:rPr>
                                <w:rFonts w:cs="Arial"/>
                                <w:i/>
                                <w:color w:val="00B274"/>
                              </w:rPr>
                              <w:t xml:space="preserve"> before submission.</w:t>
                            </w:r>
                          </w:p>
                          <w:p w14:paraId="5FBB2C1D" w14:textId="77777777" w:rsidR="0060253F" w:rsidRPr="0060253F" w:rsidRDefault="009146AA" w:rsidP="0060253F">
                            <w:pPr>
                              <w:rPr>
                                <w:rFonts w:ascii="Calibri" w:hAnsi="Calibri"/>
                                <w:noProof/>
                                <w:color w:val="999999"/>
                                <w:szCs w:val="22"/>
                              </w:rPr>
                            </w:pPr>
                            <w:r w:rsidRPr="009A03A4">
                              <w:rPr>
                                <w:rFonts w:cs="Arial"/>
                                <w:i/>
                                <w:color w:val="00B274"/>
                              </w:rPr>
                              <w:t xml:space="preserve">The Code Administrator is available to help and support the drafting of any </w:t>
                            </w:r>
                            <w:r>
                              <w:rPr>
                                <w:rFonts w:cs="Arial"/>
                                <w:i/>
                                <w:color w:val="00B274"/>
                              </w:rPr>
                              <w:t>Change Proposals</w:t>
                            </w:r>
                            <w:r w:rsidRPr="009A03A4">
                              <w:rPr>
                                <w:rFonts w:cs="Arial"/>
                                <w:i/>
                                <w:color w:val="00B274"/>
                              </w:rPr>
                              <w:t xml:space="preserve">, including guidance on completion of this template and the wider </w:t>
                            </w:r>
                            <w:r>
                              <w:rPr>
                                <w:rFonts w:cs="Arial"/>
                                <w:i/>
                                <w:color w:val="00B274"/>
                              </w:rPr>
                              <w:t xml:space="preserve">change </w:t>
                            </w:r>
                            <w:r w:rsidR="0060253F">
                              <w:rPr>
                                <w:rFonts w:cs="Arial"/>
                                <w:i/>
                                <w:color w:val="00B274"/>
                              </w:rPr>
                              <w:t xml:space="preserve">proposal </w:t>
                            </w:r>
                            <w:r w:rsidR="0060253F" w:rsidRPr="009A03A4">
                              <w:rPr>
                                <w:rFonts w:cs="Arial"/>
                                <w:i/>
                                <w:color w:val="00B274"/>
                              </w:rPr>
                              <w:t>process</w:t>
                            </w:r>
                            <w:r w:rsidRPr="009A03A4">
                              <w:rPr>
                                <w:rFonts w:cs="Arial"/>
                                <w:i/>
                                <w:color w:val="00B274"/>
                              </w:rPr>
                              <w:t>. Contact</w:t>
                            </w:r>
                            <w:r w:rsidR="0060253F" w:rsidRPr="009A03A4">
                              <w:rPr>
                                <w:rFonts w:cs="Arial"/>
                                <w:i/>
                                <w:color w:val="00B274"/>
                              </w:rPr>
                              <w:t xml:space="preserve">: </w:t>
                            </w:r>
                            <w:hyperlink r:id="rId10" w:history="1">
                              <w:r w:rsidR="0019390E" w:rsidRPr="00396236">
                                <w:rPr>
                                  <w:rStyle w:val="Hyperlink"/>
                                  <w:rFonts w:cs="Arial"/>
                                  <w:i/>
                                </w:rPr>
                                <w:t>DCUSA@electralink.co.uk</w:t>
                              </w:r>
                            </w:hyperlink>
                            <w:r w:rsidR="0019390E">
                              <w:rPr>
                                <w:rFonts w:cs="Arial"/>
                                <w:i/>
                                <w:color w:val="00B274"/>
                              </w:rPr>
                              <w:t xml:space="preserve"> </w:t>
                            </w:r>
                            <w:r w:rsidRPr="009A03A4">
                              <w:rPr>
                                <w:rFonts w:cs="Arial"/>
                                <w:i/>
                                <w:color w:val="00B274"/>
                              </w:rPr>
                              <w:t xml:space="preserve"> or </w:t>
                            </w:r>
                            <w:r w:rsidR="0019390E">
                              <w:rPr>
                                <w:rFonts w:cs="Arial"/>
                                <w:color w:val="00B274"/>
                              </w:rPr>
                              <w:t>0207 432 3011</w:t>
                            </w:r>
                            <w:r w:rsidR="007C6FC2">
                              <w:rPr>
                                <w:rFonts w:cs="Arial"/>
                                <w:color w:val="00B274"/>
                              </w:rPr>
                              <w:t>.</w:t>
                            </w:r>
                          </w:p>
                          <w:p w14:paraId="2A984335" w14:textId="77777777" w:rsidR="009146AA" w:rsidRPr="009A03A4" w:rsidRDefault="009146AA" w:rsidP="006F19E3">
                            <w:pPr>
                              <w:pStyle w:val="BodyText"/>
                              <w:tabs>
                                <w:tab w:val="left" w:pos="9639"/>
                              </w:tabs>
                              <w:spacing w:after="60" w:line="240" w:lineRule="auto"/>
                              <w:ind w:left="-57" w:right="-54"/>
                              <w:rPr>
                                <w:rFonts w:cs="Arial"/>
                                <w:i/>
                                <w:color w:val="00B274"/>
                              </w:rPr>
                            </w:pPr>
                          </w:p>
                          <w:p w14:paraId="2E570698" w14:textId="77777777" w:rsidR="009146AA" w:rsidRPr="00623022" w:rsidRDefault="009146AA" w:rsidP="006F19E3">
                            <w:pPr>
                              <w:pStyle w:val="BodyText"/>
                              <w:spacing w:before="60" w:after="60" w:line="240" w:lineRule="auto"/>
                              <w:ind w:left="-57" w:right="-57"/>
                              <w:rPr>
                                <w:rFonts w:cs="Arial"/>
                                <w:i/>
                                <w:color w:val="00B27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A47C3FC" id="_x0000_t202" coordsize="21600,21600" o:spt="202" path="m,l,21600r21600,l21600,xe">
                <v:stroke joinstyle="miter"/>
                <v:path gradientshapeok="t" o:connecttype="rect"/>
              </v:shapetype>
              <v:shape id="Text Box 11" o:spid="_x0000_s1026" type="#_x0000_t202" style="position:absolute;margin-left:-18.75pt;margin-top:539.5pt;width:522pt;height:14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" filled="f" stroked="f">
                <v:textbox>
                  <w:txbxContent>
                    <w:p w14:paraId="3CA05049" w14:textId="77777777" w:rsidR="009146AA" w:rsidRPr="009A03A4" w:rsidRDefault="00DE6064" w:rsidP="006F19E3">
                      <w:pPr>
                        <w:pStyle w:val="BodyText"/>
                        <w:spacing w:after="60" w:line="240" w:lineRule="auto"/>
                        <w:ind w:left="-57" w:right="-57"/>
                        <w:rPr>
                          <w:rFonts w:cs="Arial"/>
                          <w:i/>
                          <w:color w:val="00B274"/>
                        </w:rPr>
                      </w:pPr>
                      <w:r>
                        <w:rPr>
                          <w:rFonts w:cs="Arial"/>
                          <w:b/>
                          <w:i/>
                          <w:color w:val="00B274"/>
                        </w:rPr>
                        <w:t>Guidance o</w:t>
                      </w:r>
                      <w:r w:rsidR="009146AA" w:rsidRPr="009A03A4">
                        <w:rPr>
                          <w:rFonts w:cs="Arial"/>
                          <w:b/>
                          <w:i/>
                          <w:color w:val="00B274"/>
                        </w:rPr>
                        <w:t xml:space="preserve">n </w:t>
                      </w:r>
                      <w:r>
                        <w:rPr>
                          <w:rFonts w:cs="Arial"/>
                          <w:b/>
                          <w:i/>
                          <w:color w:val="00B274"/>
                        </w:rPr>
                        <w:t>t</w:t>
                      </w:r>
                      <w:r w:rsidR="009146AA" w:rsidRPr="009A03A4">
                        <w:rPr>
                          <w:rFonts w:cs="Arial"/>
                          <w:b/>
                          <w:i/>
                          <w:color w:val="00B274"/>
                        </w:rPr>
                        <w:t xml:space="preserve">he Use </w:t>
                      </w:r>
                      <w:proofErr w:type="gramStart"/>
                      <w:r w:rsidR="009146AA" w:rsidRPr="009A03A4">
                        <w:rPr>
                          <w:rFonts w:cs="Arial"/>
                          <w:b/>
                          <w:i/>
                          <w:color w:val="00B274"/>
                        </w:rPr>
                        <w:t>Of</w:t>
                      </w:r>
                      <w:proofErr w:type="gramEnd"/>
                      <w:r w:rsidR="009146AA" w:rsidRPr="009A03A4">
                        <w:rPr>
                          <w:rFonts w:cs="Arial"/>
                          <w:b/>
                          <w:i/>
                          <w:color w:val="00B274"/>
                        </w:rPr>
                        <w:t xml:space="preserve"> This Template</w:t>
                      </w:r>
                      <w:r w:rsidR="009146AA" w:rsidRPr="009A03A4">
                        <w:rPr>
                          <w:rFonts w:cs="Arial"/>
                          <w:i/>
                          <w:color w:val="00B274"/>
                        </w:rPr>
                        <w:t xml:space="preserve">: </w:t>
                      </w:r>
                    </w:p>
                    <w:p w14:paraId="6D34DF27" w14:textId="77777777" w:rsidR="009146AA" w:rsidRPr="007E5642" w:rsidRDefault="009146AA" w:rsidP="006F19E3">
                      <w:pPr>
                        <w:pStyle w:val="BodyText"/>
                        <w:spacing w:after="60" w:line="240" w:lineRule="auto"/>
                        <w:ind w:left="-57" w:right="-57"/>
                        <w:rPr>
                          <w:rStyle w:val="IntenseEmphasis"/>
                        </w:rPr>
                      </w:pPr>
                      <w:r w:rsidRPr="007E5642">
                        <w:rPr>
                          <w:rStyle w:val="IntenseEmphasis"/>
                        </w:rPr>
                        <w:t xml:space="preserve">The Guidance Notes for completing this form are provided </w:t>
                      </w:r>
                      <w:r w:rsidR="0060253F" w:rsidRPr="007E5642">
                        <w:rPr>
                          <w:rStyle w:val="IntenseEmphasis"/>
                        </w:rPr>
                        <w:t>in Part</w:t>
                      </w:r>
                      <w:r w:rsidRPr="007E5642">
                        <w:rPr>
                          <w:rStyle w:val="IntenseEmphasis"/>
                        </w:rPr>
                        <w:t xml:space="preserve"> C of this template.</w:t>
                      </w:r>
                    </w:p>
                    <w:p w14:paraId="2061C4D2" w14:textId="77777777" w:rsidR="009146AA" w:rsidRPr="009A03A4" w:rsidRDefault="009146AA" w:rsidP="006F19E3">
                      <w:pPr>
                        <w:pStyle w:val="BodyText"/>
                        <w:spacing w:after="60" w:line="240" w:lineRule="auto"/>
                        <w:ind w:left="-57" w:right="-57"/>
                        <w:rPr>
                          <w:rFonts w:cs="Arial"/>
                          <w:i/>
                          <w:color w:val="00B274"/>
                        </w:rPr>
                      </w:pPr>
                      <w:r w:rsidRPr="009A03A4">
                        <w:rPr>
                          <w:rFonts w:cs="Arial"/>
                          <w:i/>
                          <w:color w:val="00B274"/>
                        </w:rPr>
                        <w:t>Please complete all sections unless specifically marked for the Code Administrator.</w:t>
                      </w:r>
                    </w:p>
                    <w:p w14:paraId="61C86442" w14:textId="77777777" w:rsidR="009146AA" w:rsidRPr="009A03A4" w:rsidRDefault="009146AA" w:rsidP="006F19E3">
                      <w:pPr>
                        <w:pStyle w:val="BodyText"/>
                        <w:spacing w:after="60" w:line="240" w:lineRule="auto"/>
                        <w:ind w:left="-57" w:right="-57"/>
                        <w:rPr>
                          <w:rFonts w:cs="Arial"/>
                          <w:i/>
                          <w:color w:val="00B274"/>
                        </w:rPr>
                      </w:pPr>
                      <w:r w:rsidRPr="009A03A4">
                        <w:rPr>
                          <w:rFonts w:cs="Arial"/>
                          <w:i/>
                          <w:color w:val="00B274"/>
                        </w:rPr>
                        <w:t>Green italic text is provided as guidance</w:t>
                      </w:r>
                      <w:r>
                        <w:rPr>
                          <w:rFonts w:cs="Arial"/>
                          <w:i/>
                          <w:color w:val="00B274"/>
                        </w:rPr>
                        <w:t xml:space="preserve"> and should be removed</w:t>
                      </w:r>
                      <w:r w:rsidR="007C6FC2">
                        <w:rPr>
                          <w:rFonts w:cs="Arial"/>
                          <w:i/>
                          <w:color w:val="00B274"/>
                        </w:rPr>
                        <w:t xml:space="preserve"> by the proposer</w:t>
                      </w:r>
                      <w:r>
                        <w:rPr>
                          <w:rFonts w:cs="Arial"/>
                          <w:i/>
                          <w:color w:val="00B274"/>
                        </w:rPr>
                        <w:t xml:space="preserve"> before submission.</w:t>
                      </w:r>
                    </w:p>
                    <w:p w14:paraId="5FBB2C1D" w14:textId="77777777" w:rsidR="0060253F" w:rsidRPr="0060253F" w:rsidRDefault="009146AA" w:rsidP="0060253F">
                      <w:pPr>
                        <w:rPr>
                          <w:rFonts w:ascii="Calibri" w:hAnsi="Calibri"/>
                          <w:noProof/>
                          <w:color w:val="999999"/>
                          <w:szCs w:val="22"/>
                        </w:rPr>
                      </w:pPr>
                      <w:r w:rsidRPr="009A03A4">
                        <w:rPr>
                          <w:rFonts w:cs="Arial"/>
                          <w:i/>
                          <w:color w:val="00B274"/>
                        </w:rPr>
                        <w:t xml:space="preserve">The Code Administrator is available to help and support the drafting of any </w:t>
                      </w:r>
                      <w:r>
                        <w:rPr>
                          <w:rFonts w:cs="Arial"/>
                          <w:i/>
                          <w:color w:val="00B274"/>
                        </w:rPr>
                        <w:t>Change Proposals</w:t>
                      </w:r>
                      <w:r w:rsidRPr="009A03A4">
                        <w:rPr>
                          <w:rFonts w:cs="Arial"/>
                          <w:i/>
                          <w:color w:val="00B274"/>
                        </w:rPr>
                        <w:t xml:space="preserve">, including guidance on completion of this template and the wider </w:t>
                      </w:r>
                      <w:r>
                        <w:rPr>
                          <w:rFonts w:cs="Arial"/>
                          <w:i/>
                          <w:color w:val="00B274"/>
                        </w:rPr>
                        <w:t xml:space="preserve">change </w:t>
                      </w:r>
                      <w:r w:rsidR="0060253F">
                        <w:rPr>
                          <w:rFonts w:cs="Arial"/>
                          <w:i/>
                          <w:color w:val="00B274"/>
                        </w:rPr>
                        <w:t xml:space="preserve">proposal </w:t>
                      </w:r>
                      <w:r w:rsidR="0060253F" w:rsidRPr="009A03A4">
                        <w:rPr>
                          <w:rFonts w:cs="Arial"/>
                          <w:i/>
                          <w:color w:val="00B274"/>
                        </w:rPr>
                        <w:t>process</w:t>
                      </w:r>
                      <w:r w:rsidRPr="009A03A4">
                        <w:rPr>
                          <w:rFonts w:cs="Arial"/>
                          <w:i/>
                          <w:color w:val="00B274"/>
                        </w:rPr>
                        <w:t>. Contact</w:t>
                      </w:r>
                      <w:r w:rsidR="0060253F" w:rsidRPr="009A03A4">
                        <w:rPr>
                          <w:rFonts w:cs="Arial"/>
                          <w:i/>
                          <w:color w:val="00B274"/>
                        </w:rPr>
                        <w:t xml:space="preserve">: </w:t>
                      </w:r>
                      <w:hyperlink r:id="rId11" w:history="1">
                        <w:r w:rsidR="0019390E" w:rsidRPr="00396236">
                          <w:rPr>
                            <w:rStyle w:val="Hyperlink"/>
                            <w:rFonts w:cs="Arial"/>
                            <w:i/>
                          </w:rPr>
                          <w:t>DCUSA@electralink.co.uk</w:t>
                        </w:r>
                      </w:hyperlink>
                      <w:r w:rsidR="0019390E">
                        <w:rPr>
                          <w:rFonts w:cs="Arial"/>
                          <w:i/>
                          <w:color w:val="00B274"/>
                        </w:rPr>
                        <w:t xml:space="preserve"> </w:t>
                      </w:r>
                      <w:r w:rsidRPr="009A03A4">
                        <w:rPr>
                          <w:rFonts w:cs="Arial"/>
                          <w:i/>
                          <w:color w:val="00B274"/>
                        </w:rPr>
                        <w:t xml:space="preserve"> or </w:t>
                      </w:r>
                      <w:r w:rsidR="0019390E">
                        <w:rPr>
                          <w:rFonts w:cs="Arial"/>
                          <w:color w:val="00B274"/>
                        </w:rPr>
                        <w:t>0207 432 3011</w:t>
                      </w:r>
                      <w:r w:rsidR="007C6FC2">
                        <w:rPr>
                          <w:rFonts w:cs="Arial"/>
                          <w:color w:val="00B274"/>
                        </w:rPr>
                        <w:t>.</w:t>
                      </w:r>
                    </w:p>
                    <w:p w14:paraId="2A984335" w14:textId="77777777" w:rsidR="009146AA" w:rsidRPr="009A03A4" w:rsidRDefault="009146AA" w:rsidP="006F19E3">
                      <w:pPr>
                        <w:pStyle w:val="BodyText"/>
                        <w:tabs>
                          <w:tab w:val="left" w:pos="9639"/>
                        </w:tabs>
                        <w:spacing w:after="60" w:line="240" w:lineRule="auto"/>
                        <w:ind w:left="-57" w:right="-54"/>
                        <w:rPr>
                          <w:rFonts w:cs="Arial"/>
                          <w:i/>
                          <w:color w:val="00B274"/>
                        </w:rPr>
                      </w:pPr>
                    </w:p>
                    <w:p w14:paraId="2E570698" w14:textId="77777777" w:rsidR="009146AA" w:rsidRPr="00623022" w:rsidRDefault="009146AA" w:rsidP="006F19E3">
                      <w:pPr>
                        <w:pStyle w:val="BodyText"/>
                        <w:spacing w:before="60" w:after="60" w:line="240" w:lineRule="auto"/>
                        <w:ind w:left="-57" w:right="-57"/>
                        <w:rPr>
                          <w:rFonts w:cs="Arial"/>
                          <w:i/>
                          <w:color w:val="00B274"/>
                        </w:rPr>
                      </w:pPr>
                    </w:p>
                  </w:txbxContent>
                </v:textbox>
              </v:shape>
            </w:pict>
          </mc:Fallback>
        </mc:AlternateContent>
      </w:r>
    </w:p>
    <w:p w14:paraId="0E88BB9F" w14:textId="77777777" w:rsidR="009146AA" w:rsidRDefault="009146AA" w:rsidP="005B378E">
      <w:pPr>
        <w:rPr>
          <w:rFonts w:cs="Arial"/>
        </w:rPr>
      </w:pPr>
    </w:p>
    <w:p w14:paraId="2E927198" w14:textId="77777777" w:rsidR="009146AA" w:rsidRDefault="009146AA" w:rsidP="005B378E">
      <w:pPr>
        <w:rPr>
          <w:rFonts w:cs="Arial"/>
        </w:rPr>
      </w:pPr>
    </w:p>
    <w:p w14:paraId="431C9BDA" w14:textId="77777777" w:rsidR="009146AA" w:rsidRDefault="009146AA" w:rsidP="005B378E">
      <w:pPr>
        <w:rPr>
          <w:rFonts w:cs="Arial"/>
        </w:rPr>
      </w:pPr>
    </w:p>
    <w:p w14:paraId="3B93C68C" w14:textId="77777777" w:rsidR="009146AA" w:rsidRDefault="009146AA" w:rsidP="005B378E">
      <w:pPr>
        <w:rPr>
          <w:rFonts w:cs="Arial"/>
        </w:rPr>
      </w:pPr>
    </w:p>
    <w:tbl>
      <w:tblPr>
        <w:tblW w:w="5000" w:type="pct"/>
        <w:jc w:val="center"/>
        <w:tblLook w:val="04A0" w:firstRow="1" w:lastRow="0" w:firstColumn="1" w:lastColumn="0" w:noHBand="0" w:noVBand="1"/>
      </w:tblPr>
      <w:tblGrid>
        <w:gridCol w:w="7168"/>
        <w:gridCol w:w="2568"/>
      </w:tblGrid>
      <w:tr w:rsidR="00D30A31" w:rsidRPr="00EB32BB" w14:paraId="5F93ACE8" w14:textId="77777777" w:rsidTr="00AC199B">
        <w:trPr>
          <w:trHeight w:val="535"/>
          <w:jc w:val="center"/>
        </w:trPr>
        <w:tc>
          <w:tcPr>
            <w:tcW w:w="3681" w:type="pct"/>
            <w:vMerge w:val="restart"/>
            <w:tcBorders>
              <w:top w:val="single" w:sz="4" w:space="0" w:color="4A8958"/>
              <w:left w:val="single" w:sz="4" w:space="0" w:color="4A8958"/>
              <w:bottom w:val="single" w:sz="4" w:space="0" w:color="4A8958"/>
              <w:right w:val="single" w:sz="4" w:space="0" w:color="4A8958"/>
            </w:tcBorders>
            <w:shd w:val="clear" w:color="auto" w:fill="auto"/>
          </w:tcPr>
          <w:p w14:paraId="5B7A0347" w14:textId="77777777" w:rsidR="00F10E14" w:rsidRPr="00EB32BB" w:rsidRDefault="00F10E14" w:rsidP="00D30A31">
            <w:pPr>
              <w:pStyle w:val="Contents01"/>
              <w:ind w:right="119"/>
              <w:rPr>
                <w:noProof/>
              </w:rPr>
            </w:pPr>
            <w:r w:rsidRPr="00EB32BB">
              <w:rPr>
                <w:noProof/>
              </w:rPr>
              <w:t>Contents</w:t>
            </w:r>
          </w:p>
          <w:p w14:paraId="72DC9AA0" w14:textId="77777777" w:rsidR="00DD20C7" w:rsidRPr="00AD5BA5" w:rsidRDefault="00F10E14" w:rsidP="00D30A31">
            <w:pPr>
              <w:pStyle w:val="TOC1"/>
              <w:framePr w:wrap="around"/>
              <w:rPr>
                <w:rFonts w:ascii="Calibri" w:hAnsi="Calibri"/>
                <w:color w:val="auto"/>
                <w:sz w:val="22"/>
                <w:szCs w:val="22"/>
              </w:rPr>
            </w:pPr>
            <w:r w:rsidRPr="00EB32BB">
              <w:fldChar w:fldCharType="begin"/>
            </w:r>
            <w:r w:rsidRPr="00EB32BB">
              <w:instrText xml:space="preserve"> TOC \o "1-1" </w:instrText>
            </w:r>
            <w:r w:rsidRPr="00EB32BB">
              <w:fldChar w:fldCharType="separate"/>
            </w:r>
            <w:r w:rsidR="00DD20C7">
              <w:t>1</w:t>
            </w:r>
            <w:r w:rsidR="00DD20C7" w:rsidRPr="00AD5BA5">
              <w:rPr>
                <w:rFonts w:ascii="Calibri" w:hAnsi="Calibri"/>
                <w:color w:val="auto"/>
                <w:sz w:val="22"/>
                <w:szCs w:val="22"/>
              </w:rPr>
              <w:tab/>
            </w:r>
            <w:r w:rsidR="00DD20C7">
              <w:t>Summary</w:t>
            </w:r>
            <w:r w:rsidR="00DD20C7">
              <w:tab/>
            </w:r>
            <w:r w:rsidR="00DD20C7">
              <w:fldChar w:fldCharType="begin"/>
            </w:r>
            <w:r w:rsidR="00DD20C7">
              <w:instrText xml:space="preserve"> PAGEREF _Toc459803618 \h </w:instrText>
            </w:r>
            <w:r w:rsidR="00DD20C7">
              <w:fldChar w:fldCharType="separate"/>
            </w:r>
            <w:r w:rsidR="00DD20C7">
              <w:t>2</w:t>
            </w:r>
            <w:r w:rsidR="00DD20C7">
              <w:fldChar w:fldCharType="end"/>
            </w:r>
          </w:p>
          <w:p w14:paraId="1424D22E" w14:textId="77777777" w:rsidR="00DD20C7" w:rsidRPr="00AD5BA5" w:rsidRDefault="00DD20C7" w:rsidP="00D30A31">
            <w:pPr>
              <w:pStyle w:val="TOC1"/>
              <w:framePr w:wrap="around"/>
              <w:rPr>
                <w:rFonts w:ascii="Calibri" w:hAnsi="Calibri"/>
                <w:color w:val="auto"/>
                <w:sz w:val="22"/>
                <w:szCs w:val="22"/>
              </w:rPr>
            </w:pPr>
            <w:r>
              <w:t>2</w:t>
            </w:r>
            <w:r w:rsidRPr="00AD5BA5">
              <w:rPr>
                <w:rFonts w:ascii="Calibri" w:hAnsi="Calibri"/>
                <w:color w:val="auto"/>
                <w:sz w:val="22"/>
                <w:szCs w:val="22"/>
              </w:rPr>
              <w:tab/>
            </w:r>
            <w:r>
              <w:t>Governance</w:t>
            </w:r>
            <w:r>
              <w:tab/>
            </w:r>
            <w:r>
              <w:fldChar w:fldCharType="begin"/>
            </w:r>
            <w:r>
              <w:instrText xml:space="preserve"> PAGEREF _Toc459803619 \h </w:instrText>
            </w:r>
            <w:r>
              <w:fldChar w:fldCharType="separate"/>
            </w:r>
            <w:r>
              <w:t>3</w:t>
            </w:r>
            <w:r>
              <w:fldChar w:fldCharType="end"/>
            </w:r>
          </w:p>
          <w:p w14:paraId="639FF178" w14:textId="77777777" w:rsidR="00DD20C7" w:rsidRPr="00AD5BA5" w:rsidRDefault="00DD20C7" w:rsidP="00D30A31">
            <w:pPr>
              <w:pStyle w:val="TOC1"/>
              <w:framePr w:wrap="around"/>
              <w:rPr>
                <w:rFonts w:ascii="Calibri" w:hAnsi="Calibri"/>
                <w:color w:val="auto"/>
                <w:sz w:val="22"/>
                <w:szCs w:val="22"/>
              </w:rPr>
            </w:pPr>
            <w:r>
              <w:t>3</w:t>
            </w:r>
            <w:r w:rsidRPr="00AD5BA5">
              <w:rPr>
                <w:rFonts w:ascii="Calibri" w:hAnsi="Calibri"/>
                <w:color w:val="auto"/>
                <w:sz w:val="22"/>
                <w:szCs w:val="22"/>
              </w:rPr>
              <w:tab/>
            </w:r>
            <w:r>
              <w:t>Why Change?</w:t>
            </w:r>
            <w:r>
              <w:tab/>
            </w:r>
            <w:r>
              <w:fldChar w:fldCharType="begin"/>
            </w:r>
            <w:r>
              <w:instrText xml:space="preserve"> PAGEREF _Toc459803620 \h </w:instrText>
            </w:r>
            <w:r>
              <w:fldChar w:fldCharType="separate"/>
            </w:r>
            <w:r>
              <w:t>3</w:t>
            </w:r>
            <w:r>
              <w:fldChar w:fldCharType="end"/>
            </w:r>
          </w:p>
          <w:p w14:paraId="09FF82BB" w14:textId="77777777" w:rsidR="00DD20C7" w:rsidRPr="00AD5BA5" w:rsidRDefault="00DD20C7" w:rsidP="00D30A31">
            <w:pPr>
              <w:pStyle w:val="TOC1"/>
              <w:framePr w:wrap="around"/>
              <w:rPr>
                <w:rFonts w:ascii="Calibri" w:hAnsi="Calibri"/>
                <w:color w:val="auto"/>
                <w:sz w:val="22"/>
                <w:szCs w:val="22"/>
              </w:rPr>
            </w:pPr>
            <w:r>
              <w:t>4</w:t>
            </w:r>
            <w:r w:rsidRPr="00AD5BA5">
              <w:rPr>
                <w:rFonts w:ascii="Calibri" w:hAnsi="Calibri"/>
                <w:color w:val="auto"/>
                <w:sz w:val="22"/>
                <w:szCs w:val="22"/>
              </w:rPr>
              <w:tab/>
            </w:r>
            <w:r>
              <w:t>Solution and Legal Text</w:t>
            </w:r>
            <w:r>
              <w:tab/>
            </w:r>
            <w:r>
              <w:fldChar w:fldCharType="begin"/>
            </w:r>
            <w:r>
              <w:instrText xml:space="preserve"> PAGEREF _Toc459803621 \h </w:instrText>
            </w:r>
            <w:r>
              <w:fldChar w:fldCharType="separate"/>
            </w:r>
            <w:r>
              <w:t>4</w:t>
            </w:r>
            <w:r>
              <w:fldChar w:fldCharType="end"/>
            </w:r>
          </w:p>
          <w:p w14:paraId="2A46F642" w14:textId="77777777" w:rsidR="00DD20C7" w:rsidRPr="00AD5BA5" w:rsidRDefault="00DD20C7" w:rsidP="00D30A31">
            <w:pPr>
              <w:pStyle w:val="TOC1"/>
              <w:framePr w:wrap="around"/>
              <w:rPr>
                <w:rFonts w:ascii="Calibri" w:hAnsi="Calibri"/>
                <w:color w:val="auto"/>
                <w:sz w:val="22"/>
                <w:szCs w:val="22"/>
              </w:rPr>
            </w:pPr>
            <w:r>
              <w:t>5</w:t>
            </w:r>
            <w:r w:rsidRPr="00AD5BA5">
              <w:rPr>
                <w:rFonts w:ascii="Calibri" w:hAnsi="Calibri"/>
                <w:color w:val="auto"/>
                <w:sz w:val="22"/>
                <w:szCs w:val="22"/>
              </w:rPr>
              <w:tab/>
            </w:r>
            <w:r>
              <w:t>Code Specific Matters</w:t>
            </w:r>
            <w:r>
              <w:tab/>
            </w:r>
            <w:r>
              <w:fldChar w:fldCharType="begin"/>
            </w:r>
            <w:r>
              <w:instrText xml:space="preserve"> PAGEREF _Toc459803622 \h </w:instrText>
            </w:r>
            <w:r>
              <w:fldChar w:fldCharType="separate"/>
            </w:r>
            <w:r>
              <w:t>4</w:t>
            </w:r>
            <w:r>
              <w:fldChar w:fldCharType="end"/>
            </w:r>
          </w:p>
          <w:p w14:paraId="7F620FE6" w14:textId="77777777" w:rsidR="00DD20C7" w:rsidRPr="00AD5BA5" w:rsidRDefault="00DD20C7" w:rsidP="00D30A31">
            <w:pPr>
              <w:pStyle w:val="TOC1"/>
              <w:framePr w:wrap="around"/>
              <w:rPr>
                <w:rFonts w:ascii="Calibri" w:hAnsi="Calibri"/>
                <w:color w:val="auto"/>
                <w:sz w:val="22"/>
                <w:szCs w:val="22"/>
              </w:rPr>
            </w:pPr>
            <w:r>
              <w:t>6</w:t>
            </w:r>
            <w:r w:rsidRPr="00AD5BA5">
              <w:rPr>
                <w:rFonts w:ascii="Calibri" w:hAnsi="Calibri"/>
                <w:color w:val="auto"/>
                <w:sz w:val="22"/>
                <w:szCs w:val="22"/>
              </w:rPr>
              <w:tab/>
            </w:r>
            <w:r>
              <w:t>Relevant Objectives</w:t>
            </w:r>
            <w:r>
              <w:tab/>
            </w:r>
            <w:r>
              <w:fldChar w:fldCharType="begin"/>
            </w:r>
            <w:r>
              <w:instrText xml:space="preserve"> PAGEREF _Toc459803623 \h </w:instrText>
            </w:r>
            <w:r>
              <w:fldChar w:fldCharType="separate"/>
            </w:r>
            <w:r>
              <w:t>4</w:t>
            </w:r>
            <w:r>
              <w:fldChar w:fldCharType="end"/>
            </w:r>
          </w:p>
          <w:p w14:paraId="7008E728" w14:textId="77777777" w:rsidR="00DD20C7" w:rsidRPr="00AD5BA5" w:rsidRDefault="00DD20C7" w:rsidP="00D30A31">
            <w:pPr>
              <w:pStyle w:val="TOC1"/>
              <w:framePr w:wrap="around"/>
              <w:rPr>
                <w:rFonts w:ascii="Calibri" w:hAnsi="Calibri"/>
                <w:color w:val="auto"/>
                <w:sz w:val="22"/>
                <w:szCs w:val="22"/>
              </w:rPr>
            </w:pPr>
            <w:r>
              <w:t>7</w:t>
            </w:r>
            <w:r w:rsidRPr="00AD5BA5">
              <w:rPr>
                <w:rFonts w:ascii="Calibri" w:hAnsi="Calibri"/>
                <w:color w:val="auto"/>
                <w:sz w:val="22"/>
                <w:szCs w:val="22"/>
              </w:rPr>
              <w:tab/>
            </w:r>
            <w:r>
              <w:t>Impacts &amp; Other Considerations</w:t>
            </w:r>
            <w:r>
              <w:tab/>
            </w:r>
            <w:r>
              <w:fldChar w:fldCharType="begin"/>
            </w:r>
            <w:r>
              <w:instrText xml:space="preserve"> PAGEREF _Toc459803624 \h </w:instrText>
            </w:r>
            <w:r>
              <w:fldChar w:fldCharType="separate"/>
            </w:r>
            <w:r>
              <w:t>6</w:t>
            </w:r>
            <w:r>
              <w:fldChar w:fldCharType="end"/>
            </w:r>
          </w:p>
          <w:p w14:paraId="2098EC6F" w14:textId="77777777" w:rsidR="00DD20C7" w:rsidRPr="00AD5BA5" w:rsidRDefault="00DD20C7" w:rsidP="00D30A31">
            <w:pPr>
              <w:pStyle w:val="TOC1"/>
              <w:framePr w:wrap="around"/>
              <w:rPr>
                <w:rFonts w:ascii="Calibri" w:hAnsi="Calibri"/>
                <w:color w:val="auto"/>
                <w:sz w:val="22"/>
                <w:szCs w:val="22"/>
              </w:rPr>
            </w:pPr>
            <w:r>
              <w:t>8</w:t>
            </w:r>
            <w:r w:rsidRPr="00AD5BA5">
              <w:rPr>
                <w:rFonts w:ascii="Calibri" w:hAnsi="Calibri"/>
                <w:color w:val="auto"/>
                <w:sz w:val="22"/>
                <w:szCs w:val="22"/>
              </w:rPr>
              <w:tab/>
            </w:r>
            <w:r>
              <w:t>Implementation</w:t>
            </w:r>
            <w:r>
              <w:tab/>
            </w:r>
            <w:r>
              <w:fldChar w:fldCharType="begin"/>
            </w:r>
            <w:r>
              <w:instrText xml:space="preserve"> PAGEREF _Toc459803625 \h </w:instrText>
            </w:r>
            <w:r>
              <w:fldChar w:fldCharType="separate"/>
            </w:r>
            <w:r>
              <w:t>7</w:t>
            </w:r>
            <w:r>
              <w:fldChar w:fldCharType="end"/>
            </w:r>
          </w:p>
          <w:p w14:paraId="25B31E64" w14:textId="77777777" w:rsidR="00DD20C7" w:rsidRPr="00AD5BA5" w:rsidRDefault="00DD20C7" w:rsidP="00D30A31">
            <w:pPr>
              <w:pStyle w:val="TOC1"/>
              <w:framePr w:wrap="around"/>
              <w:rPr>
                <w:rFonts w:ascii="Calibri" w:hAnsi="Calibri"/>
                <w:color w:val="auto"/>
                <w:sz w:val="22"/>
                <w:szCs w:val="22"/>
              </w:rPr>
            </w:pPr>
            <w:r>
              <w:t>9</w:t>
            </w:r>
            <w:r w:rsidRPr="00AD5BA5">
              <w:rPr>
                <w:rFonts w:ascii="Calibri" w:hAnsi="Calibri"/>
                <w:color w:val="auto"/>
                <w:sz w:val="22"/>
                <w:szCs w:val="22"/>
              </w:rPr>
              <w:tab/>
            </w:r>
            <w:r>
              <w:t>Recommendations</w:t>
            </w:r>
            <w:r>
              <w:tab/>
            </w:r>
            <w:r>
              <w:fldChar w:fldCharType="begin"/>
            </w:r>
            <w:r>
              <w:instrText xml:space="preserve"> PAGEREF _Toc459803626 \h </w:instrText>
            </w:r>
            <w:r>
              <w:fldChar w:fldCharType="separate"/>
            </w:r>
            <w:r>
              <w:t>7</w:t>
            </w:r>
            <w:r>
              <w:fldChar w:fldCharType="end"/>
            </w:r>
          </w:p>
          <w:p w14:paraId="63A1A16A" w14:textId="77777777" w:rsidR="00F10E14" w:rsidRPr="00EB32BB" w:rsidRDefault="00F10E14" w:rsidP="00D30A31">
            <w:pPr>
              <w:pStyle w:val="TOCMOD"/>
              <w:framePr w:wrap="around"/>
              <w:ind w:right="615"/>
              <w:rPr>
                <w:rFonts w:cs="Arial"/>
              </w:rPr>
            </w:pPr>
            <w:r w:rsidRPr="00EB32BB">
              <w:rPr>
                <w:rFonts w:cs="Arial"/>
              </w:rPr>
              <w:fldChar w:fldCharType="end"/>
            </w:r>
          </w:p>
          <w:p w14:paraId="4ABA5D76" w14:textId="77777777" w:rsidR="00F10E14" w:rsidRPr="00EB32BB" w:rsidRDefault="00701D85" w:rsidP="00AC199B">
            <w:pPr>
              <w:pStyle w:val="Contents01"/>
            </w:pPr>
            <w:r>
              <w:t>Indicative Timeline</w:t>
            </w:r>
          </w:p>
          <w:p w14:paraId="6AA05EAB" w14:textId="77777777" w:rsidR="007E718E" w:rsidRPr="009A03A4" w:rsidRDefault="009A03A4" w:rsidP="00D30A31">
            <w:pPr>
              <w:spacing w:after="360"/>
              <w:ind w:right="615"/>
              <w:rPr>
                <w:rFonts w:cs="Arial"/>
                <w:i/>
                <w:color w:val="00B274"/>
              </w:rPr>
            </w:pPr>
            <w:r>
              <w:rPr>
                <w:rFonts w:cs="Arial"/>
                <w:i/>
                <w:color w:val="00B274"/>
              </w:rPr>
              <w:t>Please provide</w:t>
            </w:r>
            <w:r w:rsidR="007C6FC2">
              <w:rPr>
                <w:rFonts w:cs="Arial"/>
                <w:i/>
                <w:color w:val="00B274"/>
              </w:rPr>
              <w:t xml:space="preserve"> the</w:t>
            </w:r>
            <w:r>
              <w:rPr>
                <w:rFonts w:cs="Arial"/>
                <w:i/>
                <w:color w:val="00B274"/>
              </w:rPr>
              <w:t xml:space="preserve"> </w:t>
            </w:r>
            <w:r w:rsidR="00A968AB">
              <w:rPr>
                <w:rFonts w:cs="Arial"/>
                <w:i/>
                <w:color w:val="00B274"/>
              </w:rPr>
              <w:t>proposer</w:t>
            </w:r>
            <w:r w:rsidR="007C6FC2">
              <w:rPr>
                <w:rFonts w:cs="Arial"/>
                <w:i/>
                <w:color w:val="00B274"/>
              </w:rPr>
              <w:t>s</w:t>
            </w:r>
            <w:r w:rsidR="00A968AB">
              <w:rPr>
                <w:rFonts w:cs="Arial"/>
                <w:i/>
                <w:color w:val="00B274"/>
              </w:rPr>
              <w:t xml:space="preserve"> contacts</w:t>
            </w:r>
            <w:r w:rsidR="007C6FC2">
              <w:rPr>
                <w:rFonts w:cs="Arial"/>
                <w:i/>
                <w:color w:val="00B274"/>
              </w:rPr>
              <w:t xml:space="preserve"> (to the right)</w:t>
            </w:r>
            <w:r w:rsidR="00A968AB">
              <w:rPr>
                <w:rFonts w:cs="Arial"/>
                <w:i/>
                <w:color w:val="00B274"/>
              </w:rPr>
              <w:t xml:space="preserve">.  The </w:t>
            </w:r>
            <w:r w:rsidR="00F467F8">
              <w:rPr>
                <w:rFonts w:cs="Arial"/>
                <w:i/>
                <w:color w:val="00B274"/>
              </w:rPr>
              <w:t>indicative timeline will be updated by the Code Administrator.</w:t>
            </w:r>
          </w:p>
          <w:tbl>
            <w:tblPr>
              <w:tblpPr w:leftFromText="180" w:rightFromText="180" w:vertAnchor="text" w:tblpX="-103" w:tblpY="1"/>
              <w:tblOverlap w:val="never"/>
              <w:tblW w:w="6941"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4531"/>
              <w:gridCol w:w="2410"/>
            </w:tblGrid>
            <w:tr w:rsidR="00AA69EF" w:rsidRPr="00EB32BB" w14:paraId="6EA7E412" w14:textId="77777777" w:rsidTr="00D30A31">
              <w:trPr>
                <w:trHeight w:val="325"/>
              </w:trPr>
              <w:tc>
                <w:tcPr>
                  <w:tcW w:w="6941" w:type="dxa"/>
                  <w:gridSpan w:val="2"/>
                  <w:shd w:val="clear" w:color="auto" w:fill="auto"/>
                </w:tcPr>
                <w:p w14:paraId="255CA80E" w14:textId="77777777" w:rsidR="00AA69EF" w:rsidRPr="00444A3E" w:rsidRDefault="00AA69EF" w:rsidP="00D30A31">
                  <w:pPr>
                    <w:spacing w:before="40" w:after="40"/>
                    <w:ind w:right="615"/>
                    <w:rPr>
                      <w:rFonts w:cs="Arial"/>
                      <w:b/>
                      <w:szCs w:val="20"/>
                    </w:rPr>
                  </w:pPr>
                  <w:r w:rsidRPr="00444A3E">
                    <w:rPr>
                      <w:rFonts w:cs="Arial"/>
                      <w:b/>
                      <w:szCs w:val="20"/>
                    </w:rPr>
                    <w:t xml:space="preserve">The </w:t>
                  </w:r>
                  <w:r w:rsidR="00AF5BC5" w:rsidRPr="00444A3E">
                    <w:rPr>
                      <w:rFonts w:cs="Arial"/>
                      <w:b/>
                      <w:szCs w:val="20"/>
                    </w:rPr>
                    <w:t xml:space="preserve">Secretariat </w:t>
                  </w:r>
                  <w:r w:rsidRPr="00444A3E">
                    <w:rPr>
                      <w:rFonts w:cs="Arial"/>
                      <w:b/>
                      <w:szCs w:val="20"/>
                    </w:rPr>
                    <w:t>re</w:t>
                  </w:r>
                  <w:r w:rsidR="00F467F8" w:rsidRPr="00444A3E">
                    <w:rPr>
                      <w:rFonts w:cs="Arial"/>
                      <w:b/>
                      <w:szCs w:val="20"/>
                    </w:rPr>
                    <w:t>commends the following timetable:</w:t>
                  </w:r>
                </w:p>
              </w:tc>
            </w:tr>
            <w:tr w:rsidR="007E718E" w:rsidRPr="00EB32BB" w14:paraId="3AEC9C42" w14:textId="77777777" w:rsidTr="00D30A31">
              <w:trPr>
                <w:trHeight w:val="325"/>
              </w:trPr>
              <w:tc>
                <w:tcPr>
                  <w:tcW w:w="4531" w:type="dxa"/>
                  <w:shd w:val="clear" w:color="auto" w:fill="auto"/>
                </w:tcPr>
                <w:p w14:paraId="39E56F37" w14:textId="77777777" w:rsidR="007E718E" w:rsidRPr="00EB32BB" w:rsidRDefault="003C76C7" w:rsidP="00D30A31">
                  <w:pPr>
                    <w:tabs>
                      <w:tab w:val="left" w:pos="171"/>
                    </w:tabs>
                    <w:spacing w:before="40" w:after="40"/>
                    <w:ind w:right="615"/>
                    <w:rPr>
                      <w:rFonts w:cs="Arial"/>
                      <w:szCs w:val="20"/>
                    </w:rPr>
                  </w:pPr>
                  <w:r>
                    <w:rPr>
                      <w:rFonts w:cs="Arial"/>
                      <w:szCs w:val="20"/>
                    </w:rPr>
                    <w:t xml:space="preserve">Initial Assessment </w:t>
                  </w:r>
                  <w:r w:rsidR="001C65D6">
                    <w:rPr>
                      <w:rFonts w:cs="Arial"/>
                      <w:szCs w:val="20"/>
                    </w:rPr>
                    <w:t>Report</w:t>
                  </w:r>
                </w:p>
              </w:tc>
              <w:tc>
                <w:tcPr>
                  <w:tcW w:w="2410" w:type="dxa"/>
                  <w:shd w:val="clear" w:color="auto" w:fill="auto"/>
                  <w:vAlign w:val="center"/>
                </w:tcPr>
                <w:p w14:paraId="31E86161" w14:textId="77777777" w:rsidR="003C76C7" w:rsidRPr="00EB32BB" w:rsidRDefault="00AA69EF" w:rsidP="00D30A31">
                  <w:pPr>
                    <w:spacing w:before="40" w:after="40"/>
                    <w:ind w:right="615"/>
                    <w:rPr>
                      <w:rFonts w:cs="Arial"/>
                      <w:szCs w:val="20"/>
                    </w:rPr>
                  </w:pPr>
                  <w:r w:rsidRPr="00EB32BB">
                    <w:rPr>
                      <w:rFonts w:cs="Arial"/>
                      <w:szCs w:val="20"/>
                    </w:rPr>
                    <w:t>dd month year</w:t>
                  </w:r>
                </w:p>
              </w:tc>
            </w:tr>
            <w:tr w:rsidR="001C65D6" w:rsidRPr="00EB32BB" w14:paraId="122401A7" w14:textId="77777777" w:rsidTr="00D30A31">
              <w:trPr>
                <w:trHeight w:val="325"/>
              </w:trPr>
              <w:tc>
                <w:tcPr>
                  <w:tcW w:w="4531" w:type="dxa"/>
                  <w:shd w:val="clear" w:color="auto" w:fill="auto"/>
                </w:tcPr>
                <w:p w14:paraId="22335789" w14:textId="77777777" w:rsidR="001C65D6" w:rsidRDefault="001C2E75" w:rsidP="00D30A31">
                  <w:pPr>
                    <w:tabs>
                      <w:tab w:val="left" w:pos="171"/>
                    </w:tabs>
                    <w:spacing w:before="40" w:after="40"/>
                    <w:ind w:right="615"/>
                    <w:rPr>
                      <w:rFonts w:cs="Arial"/>
                      <w:szCs w:val="20"/>
                    </w:rPr>
                  </w:pPr>
                  <w:r>
                    <w:rPr>
                      <w:rFonts w:cs="Arial"/>
                      <w:szCs w:val="20"/>
                    </w:rPr>
                    <w:t>Consultation Issued to Industry Participants</w:t>
                  </w:r>
                </w:p>
              </w:tc>
              <w:tc>
                <w:tcPr>
                  <w:tcW w:w="2410" w:type="dxa"/>
                  <w:shd w:val="clear" w:color="auto" w:fill="auto"/>
                  <w:vAlign w:val="center"/>
                </w:tcPr>
                <w:p w14:paraId="26B1E828" w14:textId="77777777" w:rsidR="001C65D6" w:rsidRPr="00EB32BB" w:rsidRDefault="001C65D6" w:rsidP="00D30A31">
                  <w:pPr>
                    <w:spacing w:before="40" w:after="40"/>
                    <w:ind w:right="615"/>
                    <w:rPr>
                      <w:rFonts w:cs="Arial"/>
                      <w:szCs w:val="20"/>
                    </w:rPr>
                  </w:pPr>
                  <w:r w:rsidRPr="00EB32BB">
                    <w:rPr>
                      <w:rFonts w:cs="Arial"/>
                      <w:szCs w:val="20"/>
                    </w:rPr>
                    <w:t>dd month year</w:t>
                  </w:r>
                </w:p>
              </w:tc>
            </w:tr>
            <w:tr w:rsidR="007E718E" w:rsidRPr="00EB32BB" w14:paraId="4440A252" w14:textId="77777777" w:rsidTr="00D30A31">
              <w:trPr>
                <w:trHeight w:val="325"/>
              </w:trPr>
              <w:tc>
                <w:tcPr>
                  <w:tcW w:w="4531" w:type="dxa"/>
                  <w:shd w:val="clear" w:color="auto" w:fill="auto"/>
                </w:tcPr>
                <w:p w14:paraId="0A602336" w14:textId="77777777" w:rsidR="007E718E" w:rsidRPr="00EB32BB" w:rsidRDefault="00D068AA" w:rsidP="00D30A31">
                  <w:pPr>
                    <w:tabs>
                      <w:tab w:val="left" w:pos="171"/>
                    </w:tabs>
                    <w:spacing w:before="40" w:after="40"/>
                    <w:ind w:right="615"/>
                    <w:rPr>
                      <w:rFonts w:cs="Arial"/>
                      <w:szCs w:val="20"/>
                    </w:rPr>
                  </w:pPr>
                  <w:r>
                    <w:rPr>
                      <w:rFonts w:cs="Arial"/>
                      <w:szCs w:val="20"/>
                    </w:rPr>
                    <w:t>Change</w:t>
                  </w:r>
                  <w:r w:rsidRPr="00EB32BB">
                    <w:rPr>
                      <w:rFonts w:cs="Arial"/>
                      <w:szCs w:val="20"/>
                    </w:rPr>
                    <w:t xml:space="preserve"> </w:t>
                  </w:r>
                  <w:r w:rsidR="001C2E75">
                    <w:rPr>
                      <w:rFonts w:cs="Arial"/>
                      <w:szCs w:val="20"/>
                    </w:rPr>
                    <w:t xml:space="preserve">Report Approved by Panel </w:t>
                  </w:r>
                </w:p>
              </w:tc>
              <w:tc>
                <w:tcPr>
                  <w:tcW w:w="2410" w:type="dxa"/>
                  <w:shd w:val="clear" w:color="auto" w:fill="auto"/>
                  <w:vAlign w:val="center"/>
                </w:tcPr>
                <w:p w14:paraId="2533834B" w14:textId="77777777" w:rsidR="007E718E" w:rsidRPr="00EB32BB" w:rsidRDefault="007E718E" w:rsidP="00D30A31">
                  <w:pPr>
                    <w:spacing w:before="40" w:after="40"/>
                    <w:ind w:right="615"/>
                    <w:rPr>
                      <w:rFonts w:cs="Arial"/>
                      <w:szCs w:val="20"/>
                    </w:rPr>
                  </w:pPr>
                  <w:r w:rsidRPr="00EB32BB">
                    <w:rPr>
                      <w:rFonts w:cs="Arial"/>
                      <w:szCs w:val="20"/>
                    </w:rPr>
                    <w:t>dd month year</w:t>
                  </w:r>
                </w:p>
              </w:tc>
            </w:tr>
            <w:tr w:rsidR="001C2E75" w:rsidRPr="00EB32BB" w14:paraId="31C6A232" w14:textId="77777777" w:rsidTr="00D30A31">
              <w:trPr>
                <w:trHeight w:val="325"/>
              </w:trPr>
              <w:tc>
                <w:tcPr>
                  <w:tcW w:w="4531" w:type="dxa"/>
                  <w:shd w:val="clear" w:color="auto" w:fill="auto"/>
                </w:tcPr>
                <w:p w14:paraId="7EA007F7" w14:textId="77777777" w:rsidR="001C2E75" w:rsidRPr="00EB32BB" w:rsidRDefault="001C2E75" w:rsidP="00D30A31">
                  <w:pPr>
                    <w:tabs>
                      <w:tab w:val="left" w:pos="171"/>
                    </w:tabs>
                    <w:spacing w:before="40" w:after="40"/>
                    <w:ind w:right="615"/>
                    <w:rPr>
                      <w:rFonts w:cs="Arial"/>
                      <w:szCs w:val="20"/>
                    </w:rPr>
                  </w:pPr>
                  <w:r>
                    <w:rPr>
                      <w:rFonts w:cs="Arial"/>
                      <w:szCs w:val="20"/>
                    </w:rPr>
                    <w:t>Change</w:t>
                  </w:r>
                  <w:r w:rsidRPr="00EB32BB">
                    <w:rPr>
                      <w:rFonts w:cs="Arial"/>
                      <w:szCs w:val="20"/>
                    </w:rPr>
                    <w:t xml:space="preserve"> Report issued for </w:t>
                  </w:r>
                  <w:r>
                    <w:rPr>
                      <w:rFonts w:cs="Arial"/>
                      <w:szCs w:val="20"/>
                    </w:rPr>
                    <w:t>Voting</w:t>
                  </w:r>
                </w:p>
              </w:tc>
              <w:tc>
                <w:tcPr>
                  <w:tcW w:w="2410" w:type="dxa"/>
                  <w:shd w:val="clear" w:color="auto" w:fill="auto"/>
                  <w:vAlign w:val="center"/>
                </w:tcPr>
                <w:p w14:paraId="5C5E8950" w14:textId="77777777" w:rsidR="001C2E75" w:rsidRPr="00EB32BB" w:rsidRDefault="001C2E75" w:rsidP="00D30A31">
                  <w:pPr>
                    <w:spacing w:before="40" w:after="40"/>
                    <w:ind w:right="615"/>
                    <w:rPr>
                      <w:rFonts w:cs="Arial"/>
                      <w:szCs w:val="20"/>
                    </w:rPr>
                  </w:pPr>
                  <w:r w:rsidRPr="00EB32BB">
                    <w:rPr>
                      <w:rFonts w:cs="Arial"/>
                      <w:szCs w:val="20"/>
                    </w:rPr>
                    <w:t>dd month year</w:t>
                  </w:r>
                </w:p>
              </w:tc>
            </w:tr>
            <w:tr w:rsidR="007E718E" w:rsidRPr="00EB32BB" w14:paraId="614A1024" w14:textId="77777777" w:rsidTr="00D30A31">
              <w:trPr>
                <w:trHeight w:val="325"/>
              </w:trPr>
              <w:tc>
                <w:tcPr>
                  <w:tcW w:w="4531" w:type="dxa"/>
                  <w:shd w:val="clear" w:color="auto" w:fill="auto"/>
                </w:tcPr>
                <w:p w14:paraId="2C4933BA" w14:textId="77777777" w:rsidR="007E718E" w:rsidRPr="00EB32BB" w:rsidRDefault="00D068AA" w:rsidP="00D30A31">
                  <w:pPr>
                    <w:tabs>
                      <w:tab w:val="left" w:pos="171"/>
                    </w:tabs>
                    <w:spacing w:before="40" w:after="40"/>
                    <w:ind w:right="615"/>
                    <w:rPr>
                      <w:rFonts w:cs="Arial"/>
                      <w:szCs w:val="20"/>
                    </w:rPr>
                  </w:pPr>
                  <w:r>
                    <w:rPr>
                      <w:rFonts w:cs="Arial"/>
                      <w:szCs w:val="20"/>
                    </w:rPr>
                    <w:t>Party Voting Closes</w:t>
                  </w:r>
                </w:p>
              </w:tc>
              <w:tc>
                <w:tcPr>
                  <w:tcW w:w="2410" w:type="dxa"/>
                  <w:shd w:val="clear" w:color="auto" w:fill="auto"/>
                  <w:vAlign w:val="center"/>
                </w:tcPr>
                <w:p w14:paraId="0F523F10" w14:textId="77777777" w:rsidR="007E718E" w:rsidRPr="00EB32BB" w:rsidRDefault="007E718E" w:rsidP="00D30A31">
                  <w:pPr>
                    <w:spacing w:before="40" w:after="40"/>
                    <w:ind w:right="615"/>
                    <w:rPr>
                      <w:rFonts w:cs="Arial"/>
                      <w:szCs w:val="20"/>
                    </w:rPr>
                  </w:pPr>
                  <w:r w:rsidRPr="00EB32BB">
                    <w:rPr>
                      <w:rFonts w:cs="Arial"/>
                      <w:szCs w:val="20"/>
                    </w:rPr>
                    <w:t>dd month year</w:t>
                  </w:r>
                </w:p>
              </w:tc>
            </w:tr>
            <w:tr w:rsidR="0097031B" w:rsidRPr="00EB32BB" w14:paraId="5CB5FEED" w14:textId="77777777" w:rsidTr="00D30A31">
              <w:trPr>
                <w:trHeight w:val="325"/>
              </w:trPr>
              <w:tc>
                <w:tcPr>
                  <w:tcW w:w="4531" w:type="dxa"/>
                  <w:shd w:val="clear" w:color="auto" w:fill="auto"/>
                </w:tcPr>
                <w:p w14:paraId="715A3248" w14:textId="77777777" w:rsidR="0097031B" w:rsidRPr="00B81F70" w:rsidRDefault="0097031B" w:rsidP="00D30A31">
                  <w:pPr>
                    <w:tabs>
                      <w:tab w:val="left" w:pos="171"/>
                    </w:tabs>
                    <w:spacing w:before="40" w:after="40"/>
                    <w:ind w:right="615"/>
                    <w:rPr>
                      <w:rFonts w:cs="Arial"/>
                      <w:szCs w:val="20"/>
                    </w:rPr>
                  </w:pPr>
                  <w:r>
                    <w:rPr>
                      <w:rFonts w:cs="Arial"/>
                      <w:szCs w:val="20"/>
                    </w:rPr>
                    <w:t>Change Declaration Issued to Parties</w:t>
                  </w:r>
                </w:p>
              </w:tc>
              <w:tc>
                <w:tcPr>
                  <w:tcW w:w="2410" w:type="dxa"/>
                  <w:shd w:val="clear" w:color="auto" w:fill="auto"/>
                  <w:vAlign w:val="center"/>
                </w:tcPr>
                <w:p w14:paraId="2C47E201" w14:textId="77777777" w:rsidR="0097031B" w:rsidRPr="00EB32BB" w:rsidRDefault="0097031B" w:rsidP="00D30A31">
                  <w:pPr>
                    <w:spacing w:before="40" w:after="40"/>
                    <w:ind w:right="615"/>
                    <w:rPr>
                      <w:rFonts w:cs="Arial"/>
                      <w:szCs w:val="20"/>
                    </w:rPr>
                  </w:pPr>
                  <w:r w:rsidRPr="00EB32BB">
                    <w:rPr>
                      <w:rFonts w:cs="Arial"/>
                      <w:szCs w:val="20"/>
                    </w:rPr>
                    <w:t>dd month year</w:t>
                  </w:r>
                </w:p>
              </w:tc>
            </w:tr>
            <w:tr w:rsidR="0097031B" w:rsidRPr="00EB32BB" w14:paraId="428E54CF" w14:textId="77777777" w:rsidTr="00D30A31">
              <w:trPr>
                <w:trHeight w:val="325"/>
              </w:trPr>
              <w:tc>
                <w:tcPr>
                  <w:tcW w:w="4531" w:type="dxa"/>
                  <w:shd w:val="clear" w:color="auto" w:fill="auto"/>
                </w:tcPr>
                <w:p w14:paraId="4D01BDA3" w14:textId="77777777" w:rsidR="0097031B" w:rsidRPr="00EB32BB" w:rsidRDefault="002F4F9B" w:rsidP="00D30A31">
                  <w:pPr>
                    <w:tabs>
                      <w:tab w:val="left" w:pos="171"/>
                    </w:tabs>
                    <w:spacing w:before="40" w:after="40"/>
                    <w:ind w:right="615"/>
                    <w:rPr>
                      <w:rFonts w:cs="Arial"/>
                      <w:szCs w:val="20"/>
                    </w:rPr>
                  </w:pPr>
                  <w:r>
                    <w:rPr>
                      <w:rFonts w:cs="Arial"/>
                      <w:szCs w:val="20"/>
                    </w:rPr>
                    <w:t>[</w:t>
                  </w:r>
                  <w:r w:rsidR="0097031B">
                    <w:rPr>
                      <w:rFonts w:cs="Arial"/>
                      <w:szCs w:val="20"/>
                    </w:rPr>
                    <w:t>Change Declaration Issued to Authority</w:t>
                  </w:r>
                  <w:r>
                    <w:rPr>
                      <w:rFonts w:cs="Arial"/>
                      <w:szCs w:val="20"/>
                    </w:rPr>
                    <w:t>]</w:t>
                  </w:r>
                  <w:r w:rsidR="0097031B">
                    <w:rPr>
                      <w:rFonts w:cs="Arial"/>
                      <w:szCs w:val="20"/>
                    </w:rPr>
                    <w:t xml:space="preserve"> </w:t>
                  </w:r>
                </w:p>
              </w:tc>
              <w:tc>
                <w:tcPr>
                  <w:tcW w:w="2410" w:type="dxa"/>
                  <w:shd w:val="clear" w:color="auto" w:fill="auto"/>
                  <w:vAlign w:val="center"/>
                </w:tcPr>
                <w:p w14:paraId="56D4F380" w14:textId="77777777" w:rsidR="0097031B" w:rsidRPr="00EB32BB" w:rsidRDefault="0097031B" w:rsidP="00D30A31">
                  <w:pPr>
                    <w:spacing w:before="40" w:after="40"/>
                    <w:ind w:right="615"/>
                    <w:rPr>
                      <w:rFonts w:cs="Arial"/>
                      <w:szCs w:val="20"/>
                    </w:rPr>
                  </w:pPr>
                  <w:r w:rsidRPr="00EB32BB">
                    <w:rPr>
                      <w:rFonts w:cs="Arial"/>
                      <w:szCs w:val="20"/>
                    </w:rPr>
                    <w:t>dd month year</w:t>
                  </w:r>
                </w:p>
              </w:tc>
            </w:tr>
            <w:tr w:rsidR="007E718E" w:rsidRPr="00EB32BB" w14:paraId="3A689F1A" w14:textId="77777777" w:rsidTr="00D30A31">
              <w:trPr>
                <w:trHeight w:val="325"/>
              </w:trPr>
              <w:tc>
                <w:tcPr>
                  <w:tcW w:w="4531" w:type="dxa"/>
                  <w:shd w:val="clear" w:color="auto" w:fill="auto"/>
                </w:tcPr>
                <w:p w14:paraId="695864D6" w14:textId="77777777" w:rsidR="007E718E" w:rsidRPr="00EB32BB" w:rsidRDefault="002F4F9B" w:rsidP="00D30A31">
                  <w:pPr>
                    <w:tabs>
                      <w:tab w:val="left" w:pos="171"/>
                    </w:tabs>
                    <w:spacing w:before="40" w:after="40"/>
                    <w:ind w:right="615"/>
                    <w:rPr>
                      <w:rFonts w:cs="Arial"/>
                      <w:szCs w:val="20"/>
                    </w:rPr>
                  </w:pPr>
                  <w:r>
                    <w:rPr>
                      <w:rFonts w:cs="Arial"/>
                      <w:szCs w:val="20"/>
                    </w:rPr>
                    <w:t>[</w:t>
                  </w:r>
                  <w:r w:rsidR="001C65D6">
                    <w:rPr>
                      <w:rFonts w:cs="Arial"/>
                      <w:szCs w:val="20"/>
                    </w:rPr>
                    <w:t>Authority D</w:t>
                  </w:r>
                  <w:r w:rsidR="001C65D6" w:rsidRPr="00EB32BB">
                    <w:rPr>
                      <w:rFonts w:cs="Arial"/>
                      <w:szCs w:val="20"/>
                    </w:rPr>
                    <w:t>ecision</w:t>
                  </w:r>
                  <w:r>
                    <w:rPr>
                      <w:rFonts w:cs="Arial"/>
                      <w:szCs w:val="20"/>
                    </w:rPr>
                    <w:t>]</w:t>
                  </w:r>
                </w:p>
              </w:tc>
              <w:tc>
                <w:tcPr>
                  <w:tcW w:w="2410" w:type="dxa"/>
                  <w:shd w:val="clear" w:color="auto" w:fill="auto"/>
                  <w:vAlign w:val="center"/>
                </w:tcPr>
                <w:p w14:paraId="7F214533" w14:textId="77777777" w:rsidR="007E718E" w:rsidRPr="00EB32BB" w:rsidRDefault="00AF5BC5" w:rsidP="00D30A31">
                  <w:pPr>
                    <w:spacing w:before="40" w:after="40"/>
                    <w:ind w:right="615"/>
                    <w:rPr>
                      <w:rFonts w:cs="Arial"/>
                      <w:szCs w:val="20"/>
                    </w:rPr>
                  </w:pPr>
                  <w:r w:rsidRPr="00EB32BB">
                    <w:rPr>
                      <w:rFonts w:cs="Arial"/>
                      <w:szCs w:val="20"/>
                    </w:rPr>
                    <w:t>dd month year</w:t>
                  </w:r>
                  <w:r w:rsidRPr="00EB32BB" w:rsidDel="00AF5BC5">
                    <w:rPr>
                      <w:rFonts w:cs="Arial"/>
                      <w:szCs w:val="20"/>
                    </w:rPr>
                    <w:t xml:space="preserve"> </w:t>
                  </w:r>
                </w:p>
              </w:tc>
            </w:tr>
          </w:tbl>
          <w:p w14:paraId="5AAC7FBC" w14:textId="77777777" w:rsidR="006551B8" w:rsidRPr="00EB32BB" w:rsidRDefault="006551B8" w:rsidP="00D30A31">
            <w:pPr>
              <w:pStyle w:val="BodyTextFirstIndent"/>
              <w:ind w:right="615" w:firstLine="0"/>
              <w:rPr>
                <w:rFonts w:cs="Arial"/>
              </w:rPr>
            </w:pPr>
          </w:p>
        </w:tc>
        <w:tc>
          <w:tcPr>
            <w:tcW w:w="1319" w:type="pct"/>
            <w:tcBorders>
              <w:top w:val="single" w:sz="4" w:space="0" w:color="4A8958"/>
              <w:left w:val="single" w:sz="4" w:space="0" w:color="4A8958"/>
              <w:bottom w:val="single" w:sz="4" w:space="0" w:color="4A8958"/>
              <w:right w:val="single" w:sz="4" w:space="0" w:color="4A8958"/>
            </w:tcBorders>
            <w:shd w:val="clear" w:color="auto" w:fill="auto"/>
          </w:tcPr>
          <w:p w14:paraId="26AD4097" w14:textId="7CC32EDB" w:rsidR="00F10E14" w:rsidRPr="00EB32BB" w:rsidRDefault="007E5642" w:rsidP="00443041">
            <w:pPr>
              <w:pStyle w:val="BodyText"/>
              <w:spacing w:before="60" w:after="60" w:line="276" w:lineRule="auto"/>
              <w:rPr>
                <w:rFonts w:cs="Arial"/>
                <w:szCs w:val="20"/>
              </w:rPr>
            </w:pPr>
            <w:r w:rsidRPr="00AF30A5">
              <w:rPr>
                <w:rFonts w:cs="Arial"/>
                <w:noProof/>
                <w:szCs w:val="20"/>
                <w:lang w:val="en-US" w:eastAsia="en-US"/>
              </w:rPr>
              <w:drawing>
                <wp:inline distT="0" distB="0" distL="0" distR="0" wp14:anchorId="6CC605B6" wp14:editId="48E46352">
                  <wp:extent cx="285750" cy="285750"/>
                  <wp:effectExtent l="0" t="0" r="0" b="0"/>
                  <wp:docPr id="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F10E14" w:rsidRPr="00EB32BB">
              <w:rPr>
                <w:rFonts w:cs="Arial"/>
                <w:b/>
                <w:color w:val="008576"/>
                <w:szCs w:val="20"/>
              </w:rPr>
              <w:t xml:space="preserve"> Any questions?</w:t>
            </w:r>
          </w:p>
        </w:tc>
      </w:tr>
      <w:tr w:rsidR="00D30A31" w:rsidRPr="00EB32BB" w14:paraId="33B28C20" w14:textId="77777777" w:rsidTr="00AC199B">
        <w:trPr>
          <w:trHeight w:val="533"/>
          <w:jc w:val="center"/>
        </w:trPr>
        <w:tc>
          <w:tcPr>
            <w:tcW w:w="3681" w:type="pct"/>
            <w:vMerge/>
            <w:tcBorders>
              <w:left w:val="single" w:sz="4" w:space="0" w:color="4A8958"/>
              <w:bottom w:val="single" w:sz="4" w:space="0" w:color="4A8958"/>
              <w:right w:val="single" w:sz="4" w:space="0" w:color="4A8958"/>
            </w:tcBorders>
            <w:shd w:val="clear" w:color="auto" w:fill="auto"/>
          </w:tcPr>
          <w:p w14:paraId="3F5D2822" w14:textId="77777777" w:rsidR="00F10E14" w:rsidRPr="00EB32BB" w:rsidRDefault="00F10E14" w:rsidP="00D30A31">
            <w:pPr>
              <w:pStyle w:val="Contents01"/>
              <w:ind w:right="615"/>
              <w:rPr>
                <w:noProof/>
              </w:rPr>
            </w:pPr>
          </w:p>
        </w:tc>
        <w:tc>
          <w:tcPr>
            <w:tcW w:w="1319" w:type="pct"/>
            <w:tcBorders>
              <w:top w:val="single" w:sz="4" w:space="0" w:color="4A8958"/>
              <w:left w:val="single" w:sz="4" w:space="0" w:color="4A8958"/>
              <w:bottom w:val="single" w:sz="4" w:space="0" w:color="4A8958"/>
              <w:right w:val="single" w:sz="4" w:space="0" w:color="4A8958"/>
            </w:tcBorders>
            <w:shd w:val="clear" w:color="auto" w:fill="auto"/>
          </w:tcPr>
          <w:p w14:paraId="73D970BF" w14:textId="77777777" w:rsidR="00F10E14" w:rsidRPr="00EB32BB" w:rsidRDefault="00F10E14" w:rsidP="00443041">
            <w:pPr>
              <w:spacing w:before="60" w:after="60" w:line="276" w:lineRule="auto"/>
              <w:rPr>
                <w:rFonts w:cs="Arial"/>
                <w:color w:val="008576"/>
                <w:szCs w:val="20"/>
              </w:rPr>
            </w:pPr>
            <w:r w:rsidRPr="00EB32BB">
              <w:rPr>
                <w:rFonts w:cs="Arial"/>
                <w:color w:val="008576"/>
                <w:szCs w:val="20"/>
              </w:rPr>
              <w:t>Contact:</w:t>
            </w:r>
          </w:p>
          <w:p w14:paraId="77C74BC4" w14:textId="77777777" w:rsidR="00F10E14" w:rsidRPr="00EB32BB" w:rsidRDefault="00F10E14" w:rsidP="00443041">
            <w:pPr>
              <w:pStyle w:val="BodyText"/>
              <w:spacing w:before="60" w:after="60" w:line="276" w:lineRule="auto"/>
              <w:rPr>
                <w:rFonts w:cs="Arial"/>
                <w:color w:val="008576"/>
                <w:szCs w:val="20"/>
              </w:rPr>
            </w:pPr>
            <w:r w:rsidRPr="00EB32BB">
              <w:rPr>
                <w:rFonts w:cs="Arial"/>
                <w:b/>
                <w:color w:val="008576"/>
                <w:szCs w:val="20"/>
              </w:rPr>
              <w:t>Code Administrator</w:t>
            </w:r>
          </w:p>
        </w:tc>
      </w:tr>
      <w:tr w:rsidR="00D30A31" w:rsidRPr="00EB32BB" w14:paraId="1DAD8C0D" w14:textId="77777777" w:rsidTr="00AC199B">
        <w:trPr>
          <w:trHeight w:val="533"/>
          <w:jc w:val="center"/>
        </w:trPr>
        <w:tc>
          <w:tcPr>
            <w:tcW w:w="3681" w:type="pct"/>
            <w:vMerge/>
            <w:tcBorders>
              <w:left w:val="single" w:sz="4" w:space="0" w:color="4A8958"/>
              <w:bottom w:val="single" w:sz="4" w:space="0" w:color="4A8958"/>
              <w:right w:val="single" w:sz="4" w:space="0" w:color="4A8958"/>
            </w:tcBorders>
            <w:shd w:val="clear" w:color="auto" w:fill="auto"/>
          </w:tcPr>
          <w:p w14:paraId="63B66D15" w14:textId="77777777" w:rsidR="00F10E14" w:rsidRPr="00EB32BB" w:rsidRDefault="00F10E14" w:rsidP="00D30A31">
            <w:pPr>
              <w:pStyle w:val="Contents01"/>
              <w:ind w:right="615"/>
              <w:rPr>
                <w:noProof/>
              </w:rPr>
            </w:pPr>
          </w:p>
        </w:tc>
        <w:tc>
          <w:tcPr>
            <w:tcW w:w="1319" w:type="pct"/>
            <w:tcBorders>
              <w:top w:val="single" w:sz="4" w:space="0" w:color="4A8958"/>
              <w:left w:val="single" w:sz="4" w:space="0" w:color="4A8958"/>
              <w:bottom w:val="single" w:sz="4" w:space="0" w:color="4A8958"/>
              <w:right w:val="single" w:sz="4" w:space="0" w:color="4A8958"/>
            </w:tcBorders>
            <w:shd w:val="clear" w:color="auto" w:fill="auto"/>
          </w:tcPr>
          <w:p w14:paraId="6883A714" w14:textId="51120B87" w:rsidR="00F10E14" w:rsidRPr="00EB32BB" w:rsidRDefault="007E5642" w:rsidP="00443041">
            <w:pPr>
              <w:pStyle w:val="BodyText"/>
              <w:spacing w:before="60" w:after="60" w:line="276" w:lineRule="auto"/>
              <w:rPr>
                <w:rFonts w:cs="Arial"/>
                <w:color w:val="008576"/>
                <w:szCs w:val="20"/>
              </w:rPr>
            </w:pPr>
            <w:r w:rsidRPr="00AF30A5">
              <w:rPr>
                <w:rFonts w:cs="Arial"/>
                <w:b/>
                <w:noProof/>
                <w:color w:val="008576"/>
                <w:szCs w:val="20"/>
                <w:lang w:val="en-US" w:eastAsia="en-US"/>
              </w:rPr>
              <w:drawing>
                <wp:inline distT="0" distB="0" distL="0" distR="0" wp14:anchorId="03D617EC" wp14:editId="04ECE6C5">
                  <wp:extent cx="285750" cy="285750"/>
                  <wp:effectExtent l="0" t="0" r="0" b="0"/>
                  <wp:docPr id="5" name="Picture 11"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AC199B">
              <w:rPr>
                <w:rFonts w:cs="Arial"/>
                <w:b/>
                <w:color w:val="008576"/>
                <w:szCs w:val="20"/>
                <w:lang w:val="en-US"/>
              </w:rPr>
              <w:t>D</w:t>
            </w:r>
            <w:r w:rsidR="00AC199B">
              <w:rPr>
                <w:color w:val="008576"/>
                <w:szCs w:val="20"/>
                <w:lang w:val="en-US"/>
              </w:rPr>
              <w:t>CUSA@electralink.co.uk</w:t>
            </w:r>
            <w:r w:rsidR="005B0B30">
              <w:rPr>
                <w:rFonts w:cs="Arial"/>
                <w:b/>
                <w:color w:val="008576"/>
                <w:szCs w:val="20"/>
                <w:lang w:val="en-US"/>
              </w:rPr>
              <w:t xml:space="preserve"> </w:t>
            </w:r>
          </w:p>
        </w:tc>
      </w:tr>
      <w:tr w:rsidR="00D30A31" w:rsidRPr="00EB32BB" w14:paraId="7DA01D9E" w14:textId="77777777" w:rsidTr="00AC199B">
        <w:trPr>
          <w:trHeight w:val="533"/>
          <w:jc w:val="center"/>
        </w:trPr>
        <w:tc>
          <w:tcPr>
            <w:tcW w:w="3681" w:type="pct"/>
            <w:vMerge/>
            <w:tcBorders>
              <w:left w:val="single" w:sz="4" w:space="0" w:color="4A8958"/>
              <w:bottom w:val="single" w:sz="4" w:space="0" w:color="4A8958"/>
              <w:right w:val="single" w:sz="4" w:space="0" w:color="4A8958"/>
            </w:tcBorders>
            <w:shd w:val="clear" w:color="auto" w:fill="auto"/>
          </w:tcPr>
          <w:p w14:paraId="25E283C6" w14:textId="77777777" w:rsidR="00F10E14" w:rsidRPr="00EB32BB" w:rsidRDefault="00F10E14" w:rsidP="00D30A31">
            <w:pPr>
              <w:pStyle w:val="Contents01"/>
              <w:ind w:right="615"/>
              <w:rPr>
                <w:noProof/>
              </w:rPr>
            </w:pPr>
          </w:p>
        </w:tc>
        <w:tc>
          <w:tcPr>
            <w:tcW w:w="1319" w:type="pct"/>
            <w:tcBorders>
              <w:top w:val="single" w:sz="4" w:space="0" w:color="4A8958"/>
              <w:left w:val="single" w:sz="4" w:space="0" w:color="4A8958"/>
              <w:bottom w:val="single" w:sz="4" w:space="0" w:color="4A8958"/>
              <w:right w:val="single" w:sz="4" w:space="0" w:color="4A8958"/>
            </w:tcBorders>
            <w:shd w:val="clear" w:color="auto" w:fill="auto"/>
          </w:tcPr>
          <w:p w14:paraId="7DE60D7B" w14:textId="4BE7607C" w:rsidR="00F10E14" w:rsidRPr="00EB32BB" w:rsidRDefault="007E5642" w:rsidP="00443041">
            <w:pPr>
              <w:pStyle w:val="BodyText"/>
              <w:spacing w:before="60" w:after="60" w:line="276" w:lineRule="auto"/>
              <w:rPr>
                <w:rFonts w:cs="Arial"/>
                <w:color w:val="008576"/>
                <w:szCs w:val="20"/>
              </w:rPr>
            </w:pPr>
            <w:r w:rsidRPr="00AF30A5">
              <w:rPr>
                <w:rFonts w:cs="Arial"/>
                <w:b/>
                <w:noProof/>
                <w:color w:val="008576"/>
                <w:szCs w:val="20"/>
                <w:lang w:val="en-US" w:eastAsia="en-US"/>
              </w:rPr>
              <w:drawing>
                <wp:inline distT="0" distB="0" distL="0" distR="0" wp14:anchorId="47607580" wp14:editId="31BB168C">
                  <wp:extent cx="285750" cy="285750"/>
                  <wp:effectExtent l="0" t="0" r="0" b="0"/>
                  <wp:docPr id="6" name="Picture 12"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all_u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AC199B" w:rsidRPr="00AC199B">
              <w:rPr>
                <w:rFonts w:cs="Arial"/>
                <w:bCs/>
                <w:color w:val="008576"/>
                <w:szCs w:val="20"/>
              </w:rPr>
              <w:t>020 7432 3011</w:t>
            </w:r>
          </w:p>
        </w:tc>
      </w:tr>
      <w:tr w:rsidR="00D30A31" w:rsidRPr="00EB32BB" w14:paraId="3ECD13C5" w14:textId="77777777" w:rsidTr="00AC199B">
        <w:trPr>
          <w:trHeight w:val="533"/>
          <w:jc w:val="center"/>
        </w:trPr>
        <w:tc>
          <w:tcPr>
            <w:tcW w:w="3681" w:type="pct"/>
            <w:vMerge/>
            <w:tcBorders>
              <w:left w:val="single" w:sz="4" w:space="0" w:color="4A8958"/>
              <w:bottom w:val="single" w:sz="4" w:space="0" w:color="4A8958"/>
              <w:right w:val="single" w:sz="4" w:space="0" w:color="4A8958"/>
            </w:tcBorders>
            <w:shd w:val="clear" w:color="auto" w:fill="auto"/>
          </w:tcPr>
          <w:p w14:paraId="029D3302" w14:textId="77777777" w:rsidR="00F10E14" w:rsidRPr="00EB32BB" w:rsidRDefault="00F10E14" w:rsidP="00D30A31">
            <w:pPr>
              <w:pStyle w:val="Contents01"/>
              <w:ind w:right="615"/>
              <w:rPr>
                <w:noProof/>
              </w:rPr>
            </w:pPr>
          </w:p>
        </w:tc>
        <w:tc>
          <w:tcPr>
            <w:tcW w:w="1319" w:type="pct"/>
            <w:tcBorders>
              <w:top w:val="single" w:sz="4" w:space="0" w:color="4A8958"/>
              <w:left w:val="single" w:sz="4" w:space="0" w:color="4A8958"/>
              <w:bottom w:val="single" w:sz="4" w:space="0" w:color="4A8958"/>
              <w:right w:val="single" w:sz="4" w:space="0" w:color="4A8958"/>
            </w:tcBorders>
            <w:shd w:val="clear" w:color="auto" w:fill="auto"/>
          </w:tcPr>
          <w:p w14:paraId="63BA89E6" w14:textId="77777777" w:rsidR="00F10E14" w:rsidRPr="00EB32BB" w:rsidRDefault="00F10E14" w:rsidP="00443041">
            <w:pPr>
              <w:spacing w:before="60" w:after="60" w:line="276" w:lineRule="auto"/>
              <w:rPr>
                <w:rFonts w:cs="Arial"/>
                <w:color w:val="008576"/>
                <w:szCs w:val="20"/>
              </w:rPr>
            </w:pPr>
            <w:r w:rsidRPr="00EB32BB">
              <w:rPr>
                <w:rFonts w:cs="Arial"/>
                <w:color w:val="008576"/>
                <w:szCs w:val="20"/>
              </w:rPr>
              <w:t>Proposer:</w:t>
            </w:r>
          </w:p>
          <w:p w14:paraId="064922EA" w14:textId="77777777" w:rsidR="00F10E14" w:rsidRPr="00EB32BB" w:rsidRDefault="00F10E14" w:rsidP="00443041">
            <w:pPr>
              <w:spacing w:before="60" w:after="60" w:line="276" w:lineRule="auto"/>
              <w:rPr>
                <w:rFonts w:cs="Arial"/>
                <w:b/>
                <w:color w:val="008576"/>
                <w:szCs w:val="20"/>
              </w:rPr>
            </w:pPr>
            <w:r w:rsidRPr="00EB32BB">
              <w:rPr>
                <w:rFonts w:cs="Arial"/>
                <w:b/>
                <w:color w:val="008576"/>
                <w:szCs w:val="20"/>
              </w:rPr>
              <w:t>Insert name</w:t>
            </w:r>
          </w:p>
        </w:tc>
      </w:tr>
      <w:tr w:rsidR="00D30A31" w:rsidRPr="00EB32BB" w14:paraId="6892E706" w14:textId="77777777" w:rsidTr="00AC199B">
        <w:trPr>
          <w:trHeight w:val="533"/>
          <w:jc w:val="center"/>
        </w:trPr>
        <w:tc>
          <w:tcPr>
            <w:tcW w:w="3681" w:type="pct"/>
            <w:vMerge/>
            <w:tcBorders>
              <w:left w:val="single" w:sz="4" w:space="0" w:color="4A8958"/>
              <w:bottom w:val="single" w:sz="4" w:space="0" w:color="4A8958"/>
              <w:right w:val="single" w:sz="4" w:space="0" w:color="4A8958"/>
            </w:tcBorders>
            <w:shd w:val="clear" w:color="auto" w:fill="auto"/>
          </w:tcPr>
          <w:p w14:paraId="5C7C3F36" w14:textId="77777777" w:rsidR="00F10E14" w:rsidRPr="00EB32BB" w:rsidRDefault="00F10E14" w:rsidP="00D30A31">
            <w:pPr>
              <w:pStyle w:val="Contents01"/>
              <w:ind w:right="615"/>
              <w:rPr>
                <w:noProof/>
              </w:rPr>
            </w:pPr>
          </w:p>
        </w:tc>
        <w:tc>
          <w:tcPr>
            <w:tcW w:w="1319" w:type="pct"/>
            <w:tcBorders>
              <w:top w:val="single" w:sz="4" w:space="0" w:color="4A8958"/>
              <w:left w:val="single" w:sz="4" w:space="0" w:color="4A8958"/>
              <w:bottom w:val="single" w:sz="4" w:space="0" w:color="4A8958"/>
              <w:right w:val="single" w:sz="4" w:space="0" w:color="4A8958"/>
            </w:tcBorders>
            <w:shd w:val="clear" w:color="auto" w:fill="auto"/>
          </w:tcPr>
          <w:p w14:paraId="2591E1DF" w14:textId="4A0B81D5" w:rsidR="00F10E14" w:rsidRPr="00EB32BB" w:rsidRDefault="007E5642" w:rsidP="00443041">
            <w:pPr>
              <w:pStyle w:val="BodyText"/>
              <w:spacing w:before="60" w:after="60" w:line="276" w:lineRule="auto"/>
              <w:rPr>
                <w:rFonts w:cs="Arial"/>
                <w:b/>
                <w:color w:val="008576"/>
                <w:szCs w:val="20"/>
              </w:rPr>
            </w:pPr>
            <w:r w:rsidRPr="00AF30A5">
              <w:rPr>
                <w:rFonts w:cs="Arial"/>
                <w:b/>
                <w:noProof/>
                <w:color w:val="008576"/>
                <w:szCs w:val="20"/>
                <w:lang w:val="en-US" w:eastAsia="en-US"/>
              </w:rPr>
              <w:drawing>
                <wp:inline distT="0" distB="0" distL="0" distR="0" wp14:anchorId="5A889540" wp14:editId="4CBB5728">
                  <wp:extent cx="285750" cy="285750"/>
                  <wp:effectExtent l="0" t="0" r="0" b="0"/>
                  <wp:docPr id="7"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F10E14" w:rsidRPr="00EB32BB">
              <w:rPr>
                <w:rFonts w:cs="Arial"/>
                <w:b/>
                <w:color w:val="008576"/>
                <w:szCs w:val="20"/>
              </w:rPr>
              <w:t xml:space="preserve"> email address</w:t>
            </w:r>
          </w:p>
        </w:tc>
      </w:tr>
      <w:tr w:rsidR="00D30A31" w:rsidRPr="00EB32BB" w14:paraId="5C746C44" w14:textId="77777777" w:rsidTr="00AC199B">
        <w:trPr>
          <w:trHeight w:val="533"/>
          <w:jc w:val="center"/>
        </w:trPr>
        <w:tc>
          <w:tcPr>
            <w:tcW w:w="3681" w:type="pct"/>
            <w:vMerge/>
            <w:tcBorders>
              <w:left w:val="single" w:sz="4" w:space="0" w:color="4A8958"/>
              <w:bottom w:val="single" w:sz="4" w:space="0" w:color="4A8958"/>
              <w:right w:val="single" w:sz="4" w:space="0" w:color="4A8958"/>
            </w:tcBorders>
            <w:shd w:val="clear" w:color="auto" w:fill="auto"/>
          </w:tcPr>
          <w:p w14:paraId="66B5C82A" w14:textId="77777777" w:rsidR="00F10E14" w:rsidRPr="00EB32BB" w:rsidRDefault="00F10E14" w:rsidP="00D30A31">
            <w:pPr>
              <w:pStyle w:val="Contents01"/>
              <w:ind w:right="615"/>
              <w:rPr>
                <w:noProof/>
              </w:rPr>
            </w:pPr>
          </w:p>
        </w:tc>
        <w:tc>
          <w:tcPr>
            <w:tcW w:w="1319" w:type="pct"/>
            <w:tcBorders>
              <w:top w:val="single" w:sz="4" w:space="0" w:color="4A8958"/>
              <w:left w:val="single" w:sz="4" w:space="0" w:color="4A8958"/>
              <w:bottom w:val="single" w:sz="4" w:space="0" w:color="4A8958"/>
              <w:right w:val="single" w:sz="4" w:space="0" w:color="4A8958"/>
            </w:tcBorders>
            <w:shd w:val="clear" w:color="auto" w:fill="auto"/>
          </w:tcPr>
          <w:p w14:paraId="66CCDE2E" w14:textId="473267FD" w:rsidR="00F10E14" w:rsidRPr="00EB32BB" w:rsidRDefault="007E5642" w:rsidP="00443041">
            <w:pPr>
              <w:pStyle w:val="BodyText"/>
              <w:spacing w:before="60" w:after="60" w:line="276" w:lineRule="auto"/>
              <w:rPr>
                <w:rFonts w:cs="Arial"/>
                <w:color w:val="008576"/>
                <w:szCs w:val="20"/>
              </w:rPr>
            </w:pPr>
            <w:r w:rsidRPr="00AF30A5">
              <w:rPr>
                <w:rFonts w:cs="Arial"/>
                <w:b/>
                <w:noProof/>
                <w:color w:val="008576"/>
                <w:szCs w:val="20"/>
                <w:lang w:val="en-US" w:eastAsia="en-US"/>
              </w:rPr>
              <w:drawing>
                <wp:inline distT="0" distB="0" distL="0" distR="0" wp14:anchorId="44D2ABB7" wp14:editId="52349B30">
                  <wp:extent cx="285750" cy="285750"/>
                  <wp:effectExtent l="0" t="0" r="0" b="0"/>
                  <wp:docPr id="8"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F10E14" w:rsidRPr="00EB32BB">
              <w:rPr>
                <w:rFonts w:cs="Arial"/>
                <w:b/>
                <w:color w:val="008576"/>
                <w:szCs w:val="20"/>
              </w:rPr>
              <w:t xml:space="preserve"> telephone</w:t>
            </w:r>
          </w:p>
        </w:tc>
      </w:tr>
      <w:tr w:rsidR="00D30A31" w:rsidRPr="00EB32BB" w14:paraId="2AA5C7E5" w14:textId="77777777" w:rsidTr="00AC199B">
        <w:trPr>
          <w:trHeight w:val="533"/>
          <w:jc w:val="center"/>
        </w:trPr>
        <w:tc>
          <w:tcPr>
            <w:tcW w:w="3681" w:type="pct"/>
            <w:vMerge/>
            <w:tcBorders>
              <w:left w:val="single" w:sz="4" w:space="0" w:color="4A8958"/>
              <w:bottom w:val="single" w:sz="4" w:space="0" w:color="4A8958"/>
              <w:right w:val="single" w:sz="4" w:space="0" w:color="4A8958"/>
            </w:tcBorders>
            <w:shd w:val="clear" w:color="auto" w:fill="auto"/>
          </w:tcPr>
          <w:p w14:paraId="796A5992" w14:textId="77777777" w:rsidR="00F10E14" w:rsidRPr="00EB32BB" w:rsidRDefault="00F10E14" w:rsidP="00D30A31">
            <w:pPr>
              <w:pStyle w:val="Contents01"/>
              <w:ind w:right="615"/>
              <w:rPr>
                <w:noProof/>
              </w:rPr>
            </w:pPr>
          </w:p>
        </w:tc>
        <w:tc>
          <w:tcPr>
            <w:tcW w:w="1319" w:type="pct"/>
            <w:tcBorders>
              <w:top w:val="single" w:sz="4" w:space="0" w:color="4A8958"/>
              <w:left w:val="single" w:sz="4" w:space="0" w:color="4A8958"/>
              <w:bottom w:val="single" w:sz="4" w:space="0" w:color="4A8958"/>
              <w:right w:val="single" w:sz="4" w:space="0" w:color="4A8958"/>
            </w:tcBorders>
            <w:shd w:val="clear" w:color="auto" w:fill="auto"/>
          </w:tcPr>
          <w:p w14:paraId="7FFB3351" w14:textId="77777777" w:rsidR="00F10E14" w:rsidRPr="00EB32BB" w:rsidRDefault="005B0B30" w:rsidP="00443041">
            <w:pPr>
              <w:spacing w:before="60" w:line="276" w:lineRule="auto"/>
              <w:rPr>
                <w:rFonts w:cs="Arial"/>
                <w:color w:val="008576"/>
                <w:szCs w:val="20"/>
              </w:rPr>
            </w:pPr>
            <w:r>
              <w:rPr>
                <w:rFonts w:cs="Arial"/>
                <w:color w:val="008576"/>
                <w:szCs w:val="20"/>
              </w:rPr>
              <w:t>Other</w:t>
            </w:r>
            <w:r w:rsidR="00F10E14" w:rsidRPr="00EB32BB">
              <w:rPr>
                <w:rFonts w:cs="Arial"/>
                <w:color w:val="008576"/>
                <w:szCs w:val="20"/>
              </w:rPr>
              <w:t>:</w:t>
            </w:r>
          </w:p>
          <w:p w14:paraId="62EC9F3D" w14:textId="77777777" w:rsidR="00F10E14" w:rsidRPr="00EB32BB" w:rsidRDefault="00F10E14" w:rsidP="00443041">
            <w:pPr>
              <w:pStyle w:val="BodyText"/>
              <w:spacing w:after="60" w:line="276" w:lineRule="auto"/>
              <w:rPr>
                <w:rFonts w:cs="Arial"/>
                <w:color w:val="008576"/>
                <w:szCs w:val="20"/>
              </w:rPr>
            </w:pPr>
            <w:r w:rsidRPr="00EB32BB">
              <w:rPr>
                <w:rFonts w:cs="Arial"/>
                <w:b/>
                <w:color w:val="008576"/>
                <w:szCs w:val="20"/>
              </w:rPr>
              <w:t>Insert name</w:t>
            </w:r>
          </w:p>
        </w:tc>
      </w:tr>
      <w:tr w:rsidR="00D30A31" w:rsidRPr="00EB32BB" w14:paraId="6C9ED341" w14:textId="77777777" w:rsidTr="00AC199B">
        <w:trPr>
          <w:trHeight w:val="426"/>
          <w:jc w:val="center"/>
        </w:trPr>
        <w:tc>
          <w:tcPr>
            <w:tcW w:w="3681" w:type="pct"/>
            <w:vMerge/>
            <w:tcBorders>
              <w:left w:val="single" w:sz="4" w:space="0" w:color="4A8958"/>
              <w:bottom w:val="single" w:sz="4" w:space="0" w:color="4A8958"/>
              <w:right w:val="single" w:sz="4" w:space="0" w:color="4A8958"/>
            </w:tcBorders>
            <w:shd w:val="clear" w:color="auto" w:fill="auto"/>
          </w:tcPr>
          <w:p w14:paraId="34F262C6" w14:textId="77777777" w:rsidR="00F10E14" w:rsidRPr="00EB32BB" w:rsidRDefault="00F10E14" w:rsidP="00D30A31">
            <w:pPr>
              <w:pStyle w:val="BodyText"/>
              <w:ind w:right="615"/>
              <w:rPr>
                <w:rFonts w:cs="Arial"/>
                <w:b/>
                <w:bCs/>
                <w:noProof/>
                <w:color w:val="00B274"/>
                <w:szCs w:val="32"/>
              </w:rPr>
            </w:pPr>
          </w:p>
        </w:tc>
        <w:tc>
          <w:tcPr>
            <w:tcW w:w="1319" w:type="pct"/>
            <w:tcBorders>
              <w:top w:val="single" w:sz="4" w:space="0" w:color="4A8958"/>
              <w:left w:val="single" w:sz="4" w:space="0" w:color="4A8958"/>
              <w:bottom w:val="single" w:sz="4" w:space="0" w:color="4A8958"/>
              <w:right w:val="single" w:sz="4" w:space="0" w:color="4A8958"/>
            </w:tcBorders>
            <w:shd w:val="clear" w:color="auto" w:fill="auto"/>
          </w:tcPr>
          <w:p w14:paraId="51C423D0" w14:textId="5F539348" w:rsidR="00F10E14" w:rsidRPr="00EB32BB" w:rsidRDefault="007E5642" w:rsidP="00443041">
            <w:pPr>
              <w:pStyle w:val="BodyText"/>
              <w:spacing w:before="60" w:after="60" w:line="276" w:lineRule="auto"/>
              <w:rPr>
                <w:rFonts w:cs="Arial"/>
                <w:b/>
                <w:color w:val="008576"/>
                <w:szCs w:val="20"/>
              </w:rPr>
            </w:pPr>
            <w:r w:rsidRPr="00AF30A5">
              <w:rPr>
                <w:rFonts w:cs="Arial"/>
                <w:b/>
                <w:noProof/>
                <w:color w:val="008576"/>
                <w:szCs w:val="20"/>
                <w:lang w:val="en-US" w:eastAsia="en-US"/>
              </w:rPr>
              <w:drawing>
                <wp:inline distT="0" distB="0" distL="0" distR="0" wp14:anchorId="611261CC" wp14:editId="67706EB2">
                  <wp:extent cx="285750" cy="285750"/>
                  <wp:effectExtent l="0" t="0" r="0" b="0"/>
                  <wp:docPr id="9"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F10E14" w:rsidRPr="00EB32BB">
              <w:rPr>
                <w:rFonts w:cs="Arial"/>
                <w:b/>
                <w:color w:val="008576"/>
                <w:szCs w:val="20"/>
              </w:rPr>
              <w:t xml:space="preserve"> email address.</w:t>
            </w:r>
          </w:p>
        </w:tc>
      </w:tr>
      <w:tr w:rsidR="00D30A31" w:rsidRPr="00EB32BB" w14:paraId="034ACF55" w14:textId="77777777" w:rsidTr="00AC199B">
        <w:trPr>
          <w:trHeight w:val="426"/>
          <w:jc w:val="center"/>
        </w:trPr>
        <w:tc>
          <w:tcPr>
            <w:tcW w:w="3681" w:type="pct"/>
            <w:vMerge/>
            <w:tcBorders>
              <w:left w:val="single" w:sz="4" w:space="0" w:color="4A8958"/>
              <w:bottom w:val="single" w:sz="4" w:space="0" w:color="4A8958"/>
              <w:right w:val="single" w:sz="4" w:space="0" w:color="4A8958"/>
            </w:tcBorders>
            <w:shd w:val="clear" w:color="auto" w:fill="auto"/>
          </w:tcPr>
          <w:p w14:paraId="241B45A6" w14:textId="77777777" w:rsidR="00F10E14" w:rsidRPr="00EB32BB" w:rsidRDefault="00F10E14" w:rsidP="00D30A31">
            <w:pPr>
              <w:pStyle w:val="BodyText"/>
              <w:ind w:right="615"/>
              <w:rPr>
                <w:rFonts w:cs="Arial"/>
                <w:b/>
                <w:bCs/>
                <w:noProof/>
                <w:color w:val="00B274"/>
                <w:szCs w:val="32"/>
              </w:rPr>
            </w:pPr>
          </w:p>
        </w:tc>
        <w:tc>
          <w:tcPr>
            <w:tcW w:w="1319" w:type="pct"/>
            <w:tcBorders>
              <w:top w:val="single" w:sz="4" w:space="0" w:color="4A8958"/>
              <w:left w:val="single" w:sz="4" w:space="0" w:color="4A8958"/>
              <w:bottom w:val="single" w:sz="4" w:space="0" w:color="4A8958"/>
              <w:right w:val="single" w:sz="4" w:space="0" w:color="4A8958"/>
            </w:tcBorders>
            <w:shd w:val="clear" w:color="auto" w:fill="auto"/>
          </w:tcPr>
          <w:p w14:paraId="454BAD79" w14:textId="3675F832" w:rsidR="00F10E14" w:rsidRPr="00EB32BB" w:rsidRDefault="007E5642" w:rsidP="00443041">
            <w:pPr>
              <w:pStyle w:val="BodyText"/>
              <w:spacing w:before="60" w:after="60" w:line="276" w:lineRule="auto"/>
              <w:rPr>
                <w:rFonts w:cs="Arial"/>
                <w:b/>
                <w:noProof/>
                <w:color w:val="008576"/>
                <w:szCs w:val="20"/>
                <w:lang w:val="en-US" w:eastAsia="en-US"/>
              </w:rPr>
            </w:pPr>
            <w:r w:rsidRPr="00AF30A5">
              <w:rPr>
                <w:rFonts w:cs="Arial"/>
                <w:b/>
                <w:noProof/>
                <w:color w:val="008576"/>
                <w:szCs w:val="20"/>
                <w:lang w:val="en-US" w:eastAsia="en-US"/>
              </w:rPr>
              <w:drawing>
                <wp:inline distT="0" distB="0" distL="0" distR="0" wp14:anchorId="193EB28B" wp14:editId="48E28E32">
                  <wp:extent cx="285750" cy="285750"/>
                  <wp:effectExtent l="0" t="0" r="0" b="0"/>
                  <wp:docPr id="10" name="Picture 64"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call_u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F10E14" w:rsidRPr="00EB32BB">
              <w:rPr>
                <w:rFonts w:cs="Arial"/>
                <w:b/>
                <w:color w:val="008576"/>
                <w:szCs w:val="20"/>
              </w:rPr>
              <w:t xml:space="preserve"> telephone</w:t>
            </w:r>
          </w:p>
        </w:tc>
      </w:tr>
      <w:tr w:rsidR="00D30A31" w:rsidRPr="00EB32BB" w14:paraId="2B1F2BC2" w14:textId="77777777" w:rsidTr="00AC199B">
        <w:trPr>
          <w:trHeight w:val="427"/>
          <w:jc w:val="center"/>
        </w:trPr>
        <w:tc>
          <w:tcPr>
            <w:tcW w:w="3681" w:type="pct"/>
            <w:vMerge/>
            <w:tcBorders>
              <w:left w:val="single" w:sz="4" w:space="0" w:color="4A8958"/>
              <w:bottom w:val="single" w:sz="4" w:space="0" w:color="4A8958"/>
              <w:right w:val="single" w:sz="4" w:space="0" w:color="4A8958"/>
            </w:tcBorders>
            <w:shd w:val="clear" w:color="auto" w:fill="auto"/>
          </w:tcPr>
          <w:p w14:paraId="68009138" w14:textId="77777777" w:rsidR="005B0B30" w:rsidRPr="00EB32BB" w:rsidRDefault="005B0B30" w:rsidP="00D30A31">
            <w:pPr>
              <w:pStyle w:val="BodyText"/>
              <w:ind w:right="615"/>
              <w:rPr>
                <w:rFonts w:cs="Arial"/>
                <w:b/>
                <w:bCs/>
                <w:noProof/>
                <w:color w:val="00B274"/>
                <w:szCs w:val="32"/>
              </w:rPr>
            </w:pPr>
          </w:p>
        </w:tc>
        <w:tc>
          <w:tcPr>
            <w:tcW w:w="1319" w:type="pct"/>
            <w:tcBorders>
              <w:top w:val="single" w:sz="4" w:space="0" w:color="4A8958"/>
              <w:left w:val="single" w:sz="4" w:space="0" w:color="4A8958"/>
              <w:bottom w:val="single" w:sz="4" w:space="0" w:color="4A8958"/>
              <w:right w:val="single" w:sz="4" w:space="0" w:color="4A8958"/>
            </w:tcBorders>
            <w:shd w:val="clear" w:color="auto" w:fill="auto"/>
          </w:tcPr>
          <w:p w14:paraId="78D00B07" w14:textId="77777777" w:rsidR="005B0B30" w:rsidRPr="00EB32BB" w:rsidRDefault="005B0B30" w:rsidP="00443041">
            <w:pPr>
              <w:spacing w:before="60" w:line="276" w:lineRule="auto"/>
              <w:rPr>
                <w:rFonts w:cs="Arial"/>
                <w:color w:val="008576"/>
                <w:szCs w:val="20"/>
              </w:rPr>
            </w:pPr>
            <w:r>
              <w:rPr>
                <w:rFonts w:cs="Arial"/>
                <w:color w:val="008576"/>
                <w:szCs w:val="20"/>
              </w:rPr>
              <w:t>Other</w:t>
            </w:r>
            <w:r w:rsidRPr="00EB32BB">
              <w:rPr>
                <w:rFonts w:cs="Arial"/>
                <w:color w:val="008576"/>
                <w:szCs w:val="20"/>
              </w:rPr>
              <w:t>:</w:t>
            </w:r>
          </w:p>
          <w:p w14:paraId="6043FBC9" w14:textId="77777777" w:rsidR="005B0B30" w:rsidRPr="00EB32BB" w:rsidRDefault="005B0B30" w:rsidP="00443041">
            <w:pPr>
              <w:pStyle w:val="BodyText"/>
              <w:spacing w:after="60" w:line="276" w:lineRule="auto"/>
              <w:rPr>
                <w:rFonts w:cs="Arial"/>
                <w:color w:val="008576"/>
                <w:szCs w:val="20"/>
              </w:rPr>
            </w:pPr>
            <w:r w:rsidRPr="00EB32BB">
              <w:rPr>
                <w:rFonts w:cs="Arial"/>
                <w:b/>
                <w:color w:val="008576"/>
                <w:szCs w:val="20"/>
              </w:rPr>
              <w:t>Insert name</w:t>
            </w:r>
          </w:p>
        </w:tc>
      </w:tr>
      <w:tr w:rsidR="00D30A31" w:rsidRPr="00EB32BB" w14:paraId="5AC12D71" w14:textId="77777777" w:rsidTr="00AC199B">
        <w:trPr>
          <w:trHeight w:val="426"/>
          <w:jc w:val="center"/>
        </w:trPr>
        <w:tc>
          <w:tcPr>
            <w:tcW w:w="3681" w:type="pct"/>
            <w:vMerge/>
            <w:tcBorders>
              <w:left w:val="single" w:sz="4" w:space="0" w:color="4A8958"/>
              <w:bottom w:val="single" w:sz="4" w:space="0" w:color="4A8958"/>
              <w:right w:val="single" w:sz="4" w:space="0" w:color="4A8958"/>
            </w:tcBorders>
            <w:shd w:val="clear" w:color="auto" w:fill="auto"/>
          </w:tcPr>
          <w:p w14:paraId="65DE6DDE" w14:textId="77777777" w:rsidR="005B0B30" w:rsidRPr="00EB32BB" w:rsidRDefault="005B0B30" w:rsidP="00D30A31">
            <w:pPr>
              <w:pStyle w:val="BodyText"/>
              <w:ind w:right="615"/>
              <w:rPr>
                <w:rFonts w:cs="Arial"/>
                <w:b/>
                <w:bCs/>
                <w:noProof/>
                <w:color w:val="00B274"/>
                <w:szCs w:val="32"/>
              </w:rPr>
            </w:pPr>
          </w:p>
        </w:tc>
        <w:tc>
          <w:tcPr>
            <w:tcW w:w="1319" w:type="pct"/>
            <w:tcBorders>
              <w:top w:val="single" w:sz="4" w:space="0" w:color="4A8958"/>
              <w:left w:val="single" w:sz="4" w:space="0" w:color="4A8958"/>
              <w:bottom w:val="single" w:sz="4" w:space="0" w:color="4A8958"/>
              <w:right w:val="single" w:sz="4" w:space="0" w:color="4A8958"/>
            </w:tcBorders>
            <w:shd w:val="clear" w:color="auto" w:fill="auto"/>
          </w:tcPr>
          <w:p w14:paraId="2129C6ED" w14:textId="0FF0EAB7" w:rsidR="005B0B30" w:rsidRPr="00EB32BB" w:rsidRDefault="007E5642" w:rsidP="00443041">
            <w:pPr>
              <w:pStyle w:val="BodyText"/>
              <w:spacing w:before="60" w:after="60" w:line="276" w:lineRule="auto"/>
              <w:rPr>
                <w:rFonts w:cs="Arial"/>
                <w:b/>
                <w:color w:val="008576"/>
                <w:szCs w:val="20"/>
              </w:rPr>
            </w:pPr>
            <w:r w:rsidRPr="00AF30A5">
              <w:rPr>
                <w:rFonts w:cs="Arial"/>
                <w:b/>
                <w:noProof/>
                <w:color w:val="008576"/>
                <w:szCs w:val="20"/>
                <w:lang w:val="en-US" w:eastAsia="en-US"/>
              </w:rPr>
              <w:drawing>
                <wp:inline distT="0" distB="0" distL="0" distR="0" wp14:anchorId="15543366" wp14:editId="675701E7">
                  <wp:extent cx="285750" cy="285750"/>
                  <wp:effectExtent l="0" t="0" r="0" b="0"/>
                  <wp:docPr id="11"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5B0B30" w:rsidRPr="00EB32BB">
              <w:rPr>
                <w:rFonts w:cs="Arial"/>
                <w:b/>
                <w:color w:val="008576"/>
                <w:szCs w:val="20"/>
              </w:rPr>
              <w:t xml:space="preserve"> email address.</w:t>
            </w:r>
          </w:p>
        </w:tc>
      </w:tr>
      <w:tr w:rsidR="00D30A31" w:rsidRPr="00EB32BB" w14:paraId="37C3B4C3" w14:textId="77777777" w:rsidTr="00AC199B">
        <w:trPr>
          <w:trHeight w:val="544"/>
          <w:jc w:val="center"/>
        </w:trPr>
        <w:tc>
          <w:tcPr>
            <w:tcW w:w="3681" w:type="pct"/>
            <w:vMerge/>
            <w:tcBorders>
              <w:left w:val="single" w:sz="4" w:space="0" w:color="4A8958"/>
              <w:bottom w:val="single" w:sz="4" w:space="0" w:color="4A8958"/>
              <w:right w:val="single" w:sz="4" w:space="0" w:color="4A8958"/>
            </w:tcBorders>
            <w:shd w:val="clear" w:color="auto" w:fill="auto"/>
          </w:tcPr>
          <w:p w14:paraId="3FF91C7F" w14:textId="77777777" w:rsidR="005B0B30" w:rsidRPr="00EB32BB" w:rsidRDefault="005B0B30" w:rsidP="00D30A31">
            <w:pPr>
              <w:pStyle w:val="BodyText"/>
              <w:ind w:right="615"/>
              <w:rPr>
                <w:rFonts w:cs="Arial"/>
                <w:b/>
                <w:bCs/>
                <w:noProof/>
                <w:color w:val="00B274"/>
                <w:szCs w:val="32"/>
              </w:rPr>
            </w:pPr>
          </w:p>
        </w:tc>
        <w:tc>
          <w:tcPr>
            <w:tcW w:w="1319" w:type="pct"/>
            <w:tcBorders>
              <w:top w:val="single" w:sz="4" w:space="0" w:color="4A8958"/>
              <w:left w:val="single" w:sz="4" w:space="0" w:color="4A8958"/>
              <w:bottom w:val="single" w:sz="4" w:space="0" w:color="4A8958"/>
              <w:right w:val="single" w:sz="4" w:space="0" w:color="4A8958"/>
            </w:tcBorders>
            <w:shd w:val="clear" w:color="auto" w:fill="auto"/>
          </w:tcPr>
          <w:p w14:paraId="52C702D0" w14:textId="57C5D9C0" w:rsidR="005B0B30" w:rsidRPr="00EB32BB" w:rsidRDefault="007E5642" w:rsidP="00443041">
            <w:pPr>
              <w:pStyle w:val="BodyText"/>
              <w:spacing w:before="60" w:after="60" w:line="276" w:lineRule="auto"/>
              <w:rPr>
                <w:rFonts w:cs="Arial"/>
                <w:b/>
                <w:noProof/>
                <w:color w:val="008576"/>
                <w:szCs w:val="20"/>
                <w:lang w:val="en-US" w:eastAsia="en-US"/>
              </w:rPr>
            </w:pPr>
            <w:r w:rsidRPr="00AF30A5">
              <w:rPr>
                <w:rFonts w:cs="Arial"/>
                <w:b/>
                <w:noProof/>
                <w:color w:val="008576"/>
                <w:szCs w:val="20"/>
                <w:lang w:val="en-US" w:eastAsia="en-US"/>
              </w:rPr>
              <w:drawing>
                <wp:inline distT="0" distB="0" distL="0" distR="0" wp14:anchorId="5A448CAC" wp14:editId="41579397">
                  <wp:extent cx="285750" cy="285750"/>
                  <wp:effectExtent l="0" t="0" r="0" b="0"/>
                  <wp:docPr id="12" name="Picture 64"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call_u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5B0B30" w:rsidRPr="00EB32BB">
              <w:rPr>
                <w:rFonts w:cs="Arial"/>
                <w:b/>
                <w:color w:val="008576"/>
                <w:szCs w:val="20"/>
              </w:rPr>
              <w:t xml:space="preserve"> telephone</w:t>
            </w:r>
          </w:p>
        </w:tc>
      </w:tr>
    </w:tbl>
    <w:p w14:paraId="216EDD3B" w14:textId="30D00962" w:rsidR="00D30A31" w:rsidRDefault="00D30A31" w:rsidP="00D30A31">
      <w:pPr>
        <w:pStyle w:val="NoSpacing"/>
      </w:pPr>
      <w:bookmarkStart w:id="0" w:name="_Toc188527263"/>
      <w:bookmarkStart w:id="1" w:name="_Toc313090983"/>
      <w:bookmarkStart w:id="2" w:name="_Toc459803618"/>
    </w:p>
    <w:p w14:paraId="3804C2D4" w14:textId="77777777" w:rsidR="00D30A31" w:rsidRDefault="00D30A31">
      <w:pPr>
        <w:spacing w:before="0" w:after="0" w:line="240" w:lineRule="auto"/>
        <w:rPr>
          <w:rFonts w:cs="Arial"/>
          <w:b/>
          <w:bCs/>
          <w:iCs/>
          <w:color w:val="FFFFFF"/>
          <w:kern w:val="32"/>
          <w:sz w:val="28"/>
          <w:szCs w:val="32"/>
        </w:rPr>
      </w:pPr>
      <w:r>
        <w:br w:type="page"/>
      </w:r>
    </w:p>
    <w:p w14:paraId="76BB1742" w14:textId="719CA4E5" w:rsidR="00143041" w:rsidRPr="00EB32BB" w:rsidRDefault="004C6117" w:rsidP="00143041">
      <w:pPr>
        <w:pStyle w:val="Heading1"/>
      </w:pPr>
      <w:r>
        <w:lastRenderedPageBreak/>
        <w:t>Summary</w:t>
      </w:r>
      <w:bookmarkEnd w:id="0"/>
      <w:bookmarkEnd w:id="1"/>
      <w:bookmarkEnd w:id="2"/>
    </w:p>
    <w:p w14:paraId="0278306C" w14:textId="77777777" w:rsidR="00DE6A97" w:rsidRPr="00B81D8E" w:rsidRDefault="00C730A2" w:rsidP="00143041">
      <w:pPr>
        <w:rPr>
          <w:rStyle w:val="IntenseEmphasis"/>
        </w:rPr>
      </w:pPr>
      <w:r w:rsidRPr="00B81D8E">
        <w:rPr>
          <w:rStyle w:val="IntenseEmphasis"/>
        </w:rPr>
        <w:t xml:space="preserve">Please provide a summary of the </w:t>
      </w:r>
      <w:r w:rsidR="00D068AA" w:rsidRPr="00B81D8E">
        <w:rPr>
          <w:rStyle w:val="IntenseEmphasis"/>
        </w:rPr>
        <w:t>proposed change</w:t>
      </w:r>
      <w:r w:rsidR="00143041" w:rsidRPr="00B81D8E">
        <w:rPr>
          <w:rStyle w:val="IntenseEmphasis"/>
        </w:rPr>
        <w:t xml:space="preserve"> – </w:t>
      </w:r>
      <w:proofErr w:type="gramStart"/>
      <w:r w:rsidR="00143041" w:rsidRPr="00B81D8E">
        <w:rPr>
          <w:rStyle w:val="IntenseEmphasis"/>
        </w:rPr>
        <w:t>i.e.</w:t>
      </w:r>
      <w:proofErr w:type="gramEnd"/>
      <w:r w:rsidR="00143041" w:rsidRPr="00B81D8E">
        <w:rPr>
          <w:rStyle w:val="IntenseEmphasis"/>
        </w:rPr>
        <w:t xml:space="preserve"> </w:t>
      </w:r>
      <w:r w:rsidR="00143041" w:rsidRPr="00B81D8E">
        <w:rPr>
          <w:rStyle w:val="IntenseEmphasis"/>
          <w:b/>
          <w:bCs/>
        </w:rPr>
        <w:t>what</w:t>
      </w:r>
      <w:r w:rsidR="00143041" w:rsidRPr="00B81D8E">
        <w:rPr>
          <w:rStyle w:val="IntenseEmphasis"/>
        </w:rPr>
        <w:t xml:space="preserve"> is the</w:t>
      </w:r>
      <w:r w:rsidR="004A5970" w:rsidRPr="00B81D8E">
        <w:rPr>
          <w:rStyle w:val="IntenseEmphasis"/>
        </w:rPr>
        <w:t xml:space="preserve"> identified</w:t>
      </w:r>
      <w:r w:rsidR="00143041" w:rsidRPr="00B81D8E">
        <w:rPr>
          <w:rStyle w:val="IntenseEmphasis"/>
        </w:rPr>
        <w:t xml:space="preserve"> defect</w:t>
      </w:r>
      <w:r w:rsidR="00A4337D" w:rsidRPr="00B81D8E">
        <w:rPr>
          <w:rStyle w:val="IntenseEmphasis"/>
        </w:rPr>
        <w:t>/change</w:t>
      </w:r>
      <w:r w:rsidR="00143041" w:rsidRPr="00B81D8E">
        <w:rPr>
          <w:rStyle w:val="IntenseEmphasis"/>
        </w:rPr>
        <w:t xml:space="preserve"> in the existing code that </w:t>
      </w:r>
      <w:r w:rsidR="002F13B8" w:rsidRPr="00B81D8E">
        <w:rPr>
          <w:rStyle w:val="IntenseEmphasis"/>
        </w:rPr>
        <w:t>needs to be rectified</w:t>
      </w:r>
      <w:r w:rsidR="0097031B" w:rsidRPr="00B81D8E">
        <w:rPr>
          <w:rStyle w:val="IntenseEmphasis"/>
        </w:rPr>
        <w:t>/modified</w:t>
      </w:r>
      <w:r w:rsidR="00260BAE" w:rsidRPr="00B81D8E">
        <w:rPr>
          <w:rStyle w:val="IntenseEmphasis"/>
        </w:rPr>
        <w:t xml:space="preserve">, </w:t>
      </w:r>
      <w:r w:rsidR="007B4476" w:rsidRPr="00B81D8E">
        <w:rPr>
          <w:rStyle w:val="IntenseEmphasis"/>
          <w:b/>
          <w:bCs/>
        </w:rPr>
        <w:t>why</w:t>
      </w:r>
      <w:r w:rsidR="007B4476" w:rsidRPr="00B81D8E">
        <w:rPr>
          <w:rStyle w:val="IntenseEmphasis"/>
        </w:rPr>
        <w:t xml:space="preserve"> this </w:t>
      </w:r>
      <w:r w:rsidR="00260BAE" w:rsidRPr="00B81D8E">
        <w:rPr>
          <w:rStyle w:val="IntenseEmphasis"/>
        </w:rPr>
        <w:t xml:space="preserve">change </w:t>
      </w:r>
      <w:r w:rsidR="007B4476" w:rsidRPr="00B81D8E">
        <w:rPr>
          <w:rStyle w:val="IntenseEmphasis"/>
        </w:rPr>
        <w:t>needs to be made</w:t>
      </w:r>
      <w:r w:rsidR="00DE6A97" w:rsidRPr="00B81D8E">
        <w:rPr>
          <w:rStyle w:val="IntenseEmphasis"/>
        </w:rPr>
        <w:t xml:space="preserve">, and </w:t>
      </w:r>
      <w:r w:rsidR="00DE6A97" w:rsidRPr="00B81D8E">
        <w:rPr>
          <w:rStyle w:val="IntenseEmphasis"/>
          <w:b/>
          <w:bCs/>
        </w:rPr>
        <w:t>how</w:t>
      </w:r>
      <w:r w:rsidR="00DE6A97" w:rsidRPr="00B81D8E">
        <w:rPr>
          <w:rStyle w:val="IntenseEmphasis"/>
        </w:rPr>
        <w:t>.</w:t>
      </w:r>
    </w:p>
    <w:p w14:paraId="3A0B6146" w14:textId="2C96A2DF" w:rsidR="00C730A2" w:rsidRPr="00B81D8E" w:rsidRDefault="004C6117" w:rsidP="00B81D8E">
      <w:pPr>
        <w:pStyle w:val="Heading4"/>
        <w:keepLines w:val="0"/>
        <w:numPr>
          <w:ilvl w:val="0"/>
          <w:numId w:val="0"/>
        </w:numPr>
        <w:spacing w:before="240"/>
        <w:rPr>
          <w:rStyle w:val="IntenseEmphasis"/>
          <w:rFonts w:eastAsia="MS Gothic"/>
        </w:rPr>
      </w:pPr>
      <w:r w:rsidRPr="004C6117">
        <w:rPr>
          <w:rFonts w:ascii="Arial" w:eastAsia="Times New Roman" w:hAnsi="Arial" w:cs="Arial"/>
          <w:i w:val="0"/>
          <w:iCs w:val="0"/>
          <w:color w:val="008576"/>
          <w:sz w:val="24"/>
          <w:szCs w:val="28"/>
        </w:rPr>
        <w:t>What</w:t>
      </w:r>
      <w:r w:rsidR="00B81D8E">
        <w:rPr>
          <w:rFonts w:ascii="Arial" w:eastAsia="Times New Roman" w:hAnsi="Arial" w:cs="Arial"/>
          <w:i w:val="0"/>
          <w:iCs w:val="0"/>
          <w:color w:val="008576"/>
          <w:sz w:val="24"/>
          <w:szCs w:val="28"/>
        </w:rPr>
        <w:t xml:space="preserve">? </w:t>
      </w:r>
      <w:r w:rsidR="00B81D8E">
        <w:rPr>
          <w:rStyle w:val="IntenseEmphasis"/>
          <w:rFonts w:eastAsia="MS Gothic"/>
          <w:b w:val="0"/>
          <w:bCs w:val="0"/>
          <w:i/>
          <w:iCs w:val="0"/>
        </w:rPr>
        <w:t>(pr</w:t>
      </w:r>
      <w:r w:rsidR="00623022" w:rsidRPr="00B81D8E">
        <w:rPr>
          <w:rStyle w:val="IntenseEmphasis"/>
          <w:rFonts w:eastAsia="MS Gothic"/>
          <w:b w:val="0"/>
          <w:bCs w:val="0"/>
          <w:i/>
          <w:iCs w:val="0"/>
        </w:rPr>
        <w:t>ovide a summary of what needs to be changed</w:t>
      </w:r>
      <w:r w:rsidR="00C730A2" w:rsidRPr="00B81D8E">
        <w:rPr>
          <w:rStyle w:val="IntenseEmphasis"/>
          <w:rFonts w:eastAsia="MS Gothic"/>
          <w:b w:val="0"/>
          <w:bCs w:val="0"/>
          <w:i/>
          <w:iCs w:val="0"/>
        </w:rPr>
        <w:t xml:space="preserve"> so that readers have an overview of what</w:t>
      </w:r>
      <w:r w:rsidR="007B4476" w:rsidRPr="00B81D8E">
        <w:rPr>
          <w:rStyle w:val="IntenseEmphasis"/>
          <w:rFonts w:eastAsia="MS Gothic"/>
          <w:b w:val="0"/>
          <w:bCs w:val="0"/>
          <w:i/>
          <w:iCs w:val="0"/>
        </w:rPr>
        <w:t xml:space="preserve"> </w:t>
      </w:r>
      <w:r w:rsidR="00C730A2" w:rsidRPr="00B81D8E">
        <w:rPr>
          <w:rStyle w:val="IntenseEmphasis"/>
          <w:rFonts w:eastAsia="MS Gothic"/>
          <w:b w:val="0"/>
          <w:bCs w:val="0"/>
          <w:i/>
          <w:iCs w:val="0"/>
        </w:rPr>
        <w:t xml:space="preserve">the identified </w:t>
      </w:r>
      <w:r w:rsidR="007B4476" w:rsidRPr="00B81D8E">
        <w:rPr>
          <w:rStyle w:val="IntenseEmphasis"/>
          <w:rFonts w:eastAsia="MS Gothic"/>
          <w:b w:val="0"/>
          <w:bCs w:val="0"/>
          <w:i/>
          <w:iCs w:val="0"/>
        </w:rPr>
        <w:t>defect is that needs to be rectified</w:t>
      </w:r>
      <w:r w:rsidR="0097031B" w:rsidRPr="00B81D8E">
        <w:rPr>
          <w:rStyle w:val="IntenseEmphasis"/>
          <w:rFonts w:eastAsia="MS Gothic"/>
          <w:b w:val="0"/>
          <w:bCs w:val="0"/>
          <w:i/>
          <w:iCs w:val="0"/>
        </w:rPr>
        <w:t>/modified</w:t>
      </w:r>
      <w:r w:rsidR="00B81D8E">
        <w:rPr>
          <w:rStyle w:val="IntenseEmphasis"/>
          <w:rFonts w:eastAsia="MS Gothic"/>
          <w:b w:val="0"/>
          <w:bCs w:val="0"/>
          <w:i/>
          <w:iCs w:val="0"/>
        </w:rPr>
        <w:t>)</w:t>
      </w:r>
    </w:p>
    <w:p w14:paraId="619F9A56" w14:textId="1EFD2E31" w:rsidR="004C6117" w:rsidRPr="00B81D8E" w:rsidRDefault="004C6117" w:rsidP="00AC199B">
      <w:pPr>
        <w:pStyle w:val="Heading2"/>
      </w:pPr>
      <w:r w:rsidRPr="00B81D8E">
        <w:t>Insert text here</w:t>
      </w:r>
      <w:r w:rsidR="000115D4">
        <w:t>.</w:t>
      </w:r>
    </w:p>
    <w:p w14:paraId="29596932" w14:textId="672C4B97" w:rsidR="00623022" w:rsidRPr="000115D4" w:rsidRDefault="00C64B72" w:rsidP="000115D4">
      <w:pPr>
        <w:pStyle w:val="Heading4"/>
        <w:keepLines w:val="0"/>
        <w:numPr>
          <w:ilvl w:val="0"/>
          <w:numId w:val="0"/>
        </w:numPr>
        <w:spacing w:before="240"/>
        <w:rPr>
          <w:rFonts w:ascii="Arial" w:hAnsi="Arial" w:cs="Arial"/>
          <w:i w:val="0"/>
          <w:iCs w:val="0"/>
          <w:color w:val="008576"/>
          <w:sz w:val="24"/>
          <w:szCs w:val="28"/>
        </w:rPr>
      </w:pPr>
      <w:r w:rsidRPr="00B81D8E">
        <w:rPr>
          <w:rStyle w:val="Emphasis"/>
          <w:i w:val="0"/>
          <w:iCs w:val="0"/>
        </w:rPr>
        <w:t>Why</w:t>
      </w:r>
      <w:r w:rsidR="00B81D8E" w:rsidRPr="00B81D8E">
        <w:rPr>
          <w:rStyle w:val="Emphasis"/>
          <w:i w:val="0"/>
          <w:iCs w:val="0"/>
        </w:rPr>
        <w:t>?</w:t>
      </w:r>
      <w:r w:rsidR="00B81D8E">
        <w:rPr>
          <w:rStyle w:val="Emphasis"/>
          <w:rFonts w:eastAsia="MS Gothic"/>
          <w:i w:val="0"/>
          <w:iCs w:val="0"/>
        </w:rPr>
        <w:t xml:space="preserve"> </w:t>
      </w:r>
      <w:r w:rsidR="000115D4" w:rsidRPr="000115D4">
        <w:rPr>
          <w:rStyle w:val="IntenseEmphasis"/>
          <w:rFonts w:eastAsia="MS Gothic"/>
          <w:b w:val="0"/>
          <w:bCs w:val="0"/>
          <w:i/>
          <w:iCs w:val="0"/>
        </w:rPr>
        <w:t>(pr</w:t>
      </w:r>
      <w:r w:rsidR="00623022" w:rsidRPr="000115D4">
        <w:rPr>
          <w:rStyle w:val="IntenseEmphasis"/>
          <w:rFonts w:eastAsia="MS Gothic"/>
          <w:b w:val="0"/>
          <w:bCs w:val="0"/>
          <w:i/>
          <w:iCs w:val="0"/>
        </w:rPr>
        <w:t xml:space="preserve">ovide a summary of </w:t>
      </w:r>
      <w:r w:rsidR="00C730A2" w:rsidRPr="000115D4">
        <w:rPr>
          <w:rStyle w:val="IntenseEmphasis"/>
          <w:rFonts w:eastAsia="MS Gothic"/>
          <w:b w:val="0"/>
          <w:bCs w:val="0"/>
          <w:i/>
          <w:iCs w:val="0"/>
        </w:rPr>
        <w:t xml:space="preserve">why this change should be made, </w:t>
      </w:r>
      <w:r w:rsidR="007B4476" w:rsidRPr="000115D4">
        <w:rPr>
          <w:rStyle w:val="IntenseEmphasis"/>
          <w:rFonts w:eastAsia="MS Gothic"/>
          <w:b w:val="0"/>
          <w:bCs w:val="0"/>
          <w:i/>
          <w:iCs w:val="0"/>
        </w:rPr>
        <w:t xml:space="preserve">so that readers have an overview of the impact if the change </w:t>
      </w:r>
      <w:proofErr w:type="gramStart"/>
      <w:r w:rsidR="007B4476" w:rsidRPr="000115D4">
        <w:rPr>
          <w:rStyle w:val="IntenseEmphasis"/>
          <w:rFonts w:eastAsia="MS Gothic"/>
          <w:b w:val="0"/>
          <w:bCs w:val="0"/>
          <w:i/>
          <w:iCs w:val="0"/>
        </w:rPr>
        <w:t>isn’t</w:t>
      </w:r>
      <w:proofErr w:type="gramEnd"/>
      <w:r w:rsidR="007B4476" w:rsidRPr="000115D4">
        <w:rPr>
          <w:rStyle w:val="IntenseEmphasis"/>
          <w:rFonts w:eastAsia="MS Gothic"/>
          <w:b w:val="0"/>
          <w:bCs w:val="0"/>
          <w:i/>
          <w:iCs w:val="0"/>
        </w:rPr>
        <w:t xml:space="preserve"> made</w:t>
      </w:r>
      <w:r w:rsidR="000115D4" w:rsidRPr="000115D4">
        <w:rPr>
          <w:rStyle w:val="IntenseEmphasis"/>
          <w:rFonts w:eastAsia="MS Gothic"/>
          <w:b w:val="0"/>
          <w:bCs w:val="0"/>
          <w:i/>
          <w:iCs w:val="0"/>
        </w:rPr>
        <w:t>)</w:t>
      </w:r>
    </w:p>
    <w:p w14:paraId="6625695F" w14:textId="71E1C3D2" w:rsidR="004C6117" w:rsidRPr="000115D4" w:rsidRDefault="004C6117" w:rsidP="00AC199B">
      <w:pPr>
        <w:pStyle w:val="Heading2"/>
      </w:pPr>
      <w:r w:rsidRPr="000115D4">
        <w:t>Insert text here</w:t>
      </w:r>
      <w:r w:rsidR="000115D4">
        <w:t>.</w:t>
      </w:r>
    </w:p>
    <w:p w14:paraId="233C104F" w14:textId="00959AE2" w:rsidR="00623022" w:rsidRPr="000115D4" w:rsidRDefault="004C6117" w:rsidP="000115D4">
      <w:pPr>
        <w:pStyle w:val="Heading4"/>
        <w:keepLines w:val="0"/>
        <w:numPr>
          <w:ilvl w:val="0"/>
          <w:numId w:val="0"/>
        </w:numPr>
        <w:spacing w:before="240"/>
        <w:rPr>
          <w:rStyle w:val="IntenseEmphasis"/>
          <w:iCs w:val="0"/>
          <w:color w:val="008576"/>
          <w:sz w:val="24"/>
        </w:rPr>
      </w:pPr>
      <w:r w:rsidRPr="004C6117">
        <w:rPr>
          <w:rFonts w:ascii="Arial" w:eastAsia="Times New Roman" w:hAnsi="Arial" w:cs="Arial"/>
          <w:i w:val="0"/>
          <w:iCs w:val="0"/>
          <w:color w:val="008576"/>
          <w:sz w:val="24"/>
          <w:szCs w:val="28"/>
        </w:rPr>
        <w:t>How</w:t>
      </w:r>
      <w:r w:rsidR="00B81D8E">
        <w:rPr>
          <w:rFonts w:ascii="Arial" w:eastAsia="Times New Roman" w:hAnsi="Arial" w:cs="Arial"/>
          <w:i w:val="0"/>
          <w:iCs w:val="0"/>
          <w:color w:val="008576"/>
          <w:sz w:val="24"/>
          <w:szCs w:val="28"/>
        </w:rPr>
        <w:t>?</w:t>
      </w:r>
      <w:r w:rsidR="000115D4">
        <w:rPr>
          <w:rFonts w:ascii="Arial" w:eastAsia="Times New Roman" w:hAnsi="Arial" w:cs="Arial"/>
          <w:i w:val="0"/>
          <w:iCs w:val="0"/>
          <w:color w:val="008576"/>
          <w:sz w:val="24"/>
          <w:szCs w:val="28"/>
        </w:rPr>
        <w:t xml:space="preserve"> </w:t>
      </w:r>
      <w:r w:rsidR="000115D4" w:rsidRPr="000115D4">
        <w:rPr>
          <w:rStyle w:val="IntenseEmphasis"/>
          <w:rFonts w:eastAsia="MS Gothic"/>
          <w:b w:val="0"/>
          <w:bCs w:val="0"/>
          <w:i/>
          <w:iCs w:val="0"/>
        </w:rPr>
        <w:t>(</w:t>
      </w:r>
      <w:r w:rsidR="00623022" w:rsidRPr="000115D4">
        <w:rPr>
          <w:rStyle w:val="IntenseEmphasis"/>
          <w:rFonts w:eastAsia="MS Gothic"/>
          <w:b w:val="0"/>
          <w:bCs w:val="0"/>
          <w:i/>
          <w:iCs w:val="0"/>
        </w:rPr>
        <w:t>Provide a summary of the proposed Solution so that readers have an overview of how you propose to address the defect</w:t>
      </w:r>
      <w:r w:rsidR="000115D4" w:rsidRPr="000115D4">
        <w:rPr>
          <w:rStyle w:val="IntenseEmphasis"/>
          <w:rFonts w:eastAsia="MS Gothic"/>
          <w:b w:val="0"/>
          <w:bCs w:val="0"/>
          <w:i/>
          <w:iCs w:val="0"/>
        </w:rPr>
        <w:t>)</w:t>
      </w:r>
    </w:p>
    <w:p w14:paraId="524A5F7E" w14:textId="7D224E10" w:rsidR="004C6117" w:rsidRDefault="004C6117" w:rsidP="00AC199B">
      <w:pPr>
        <w:pStyle w:val="Heading2"/>
      </w:pPr>
      <w:r w:rsidRPr="00EB32BB">
        <w:t>Insert text here</w:t>
      </w:r>
      <w:r w:rsidR="000115D4">
        <w:t>.</w:t>
      </w:r>
    </w:p>
    <w:p w14:paraId="0A3E58D7" w14:textId="77777777" w:rsidR="00E6212D" w:rsidRPr="00EB32BB" w:rsidRDefault="00E6212D" w:rsidP="00E6212D">
      <w:pPr>
        <w:pStyle w:val="Heading1"/>
      </w:pPr>
      <w:bookmarkStart w:id="3" w:name="_Toc313090984"/>
      <w:bookmarkStart w:id="4" w:name="_Toc459803619"/>
      <w:r>
        <w:t>Governance</w:t>
      </w:r>
      <w:bookmarkEnd w:id="3"/>
      <w:bookmarkEnd w:id="4"/>
    </w:p>
    <w:p w14:paraId="14E2F172" w14:textId="77777777" w:rsidR="00E6212D" w:rsidRPr="001C65D6" w:rsidRDefault="00E6212D" w:rsidP="001C65D6">
      <w:pPr>
        <w:pStyle w:val="Heading4"/>
        <w:keepLines w:val="0"/>
        <w:numPr>
          <w:ilvl w:val="0"/>
          <w:numId w:val="0"/>
        </w:numPr>
        <w:spacing w:before="240"/>
        <w:rPr>
          <w:rFonts w:ascii="Arial" w:eastAsia="Times New Roman" w:hAnsi="Arial" w:cs="Arial"/>
          <w:i w:val="0"/>
          <w:iCs w:val="0"/>
          <w:color w:val="008576"/>
          <w:sz w:val="24"/>
        </w:rPr>
      </w:pPr>
      <w:r w:rsidRPr="001C65D6">
        <w:rPr>
          <w:rFonts w:ascii="Arial" w:eastAsia="Times New Roman" w:hAnsi="Arial" w:cs="Arial"/>
          <w:i w:val="0"/>
          <w:iCs w:val="0"/>
          <w:color w:val="008576"/>
          <w:sz w:val="24"/>
        </w:rPr>
        <w:t xml:space="preserve">Justification for </w:t>
      </w:r>
      <w:r w:rsidR="002C2F21">
        <w:rPr>
          <w:rFonts w:ascii="Arial" w:eastAsia="Times New Roman" w:hAnsi="Arial" w:cs="Arial"/>
          <w:i w:val="0"/>
          <w:iCs w:val="0"/>
          <w:color w:val="008576"/>
          <w:sz w:val="24"/>
        </w:rPr>
        <w:t xml:space="preserve">Part 1 and </w:t>
      </w:r>
      <w:r w:rsidR="00AD39E3" w:rsidRPr="001C65D6">
        <w:rPr>
          <w:rFonts w:ascii="Arial" w:eastAsia="Times New Roman" w:hAnsi="Arial" w:cs="Arial"/>
          <w:i w:val="0"/>
          <w:iCs w:val="0"/>
          <w:color w:val="008576"/>
          <w:sz w:val="24"/>
        </w:rPr>
        <w:t>Part 2 Matter</w:t>
      </w:r>
    </w:p>
    <w:p w14:paraId="615564E0" w14:textId="77777777" w:rsidR="002C2F21" w:rsidRDefault="006F5A47" w:rsidP="002C2F21">
      <w:pPr>
        <w:pStyle w:val="ListBullet2"/>
        <w:numPr>
          <w:ilvl w:val="0"/>
          <w:numId w:val="0"/>
        </w:numPr>
        <w:rPr>
          <w:rFonts w:cs="Arial"/>
          <w:i/>
          <w:color w:val="00B274"/>
        </w:rPr>
      </w:pPr>
      <w:r w:rsidRPr="006F5A47">
        <w:rPr>
          <w:rFonts w:cs="Arial"/>
          <w:i/>
          <w:color w:val="00B274"/>
        </w:rPr>
        <w:t xml:space="preserve">A </w:t>
      </w:r>
      <w:r w:rsidR="0097031B">
        <w:rPr>
          <w:rFonts w:cs="Arial"/>
          <w:i/>
          <w:color w:val="00B274"/>
        </w:rPr>
        <w:t>Change Proposal (</w:t>
      </w:r>
      <w:r w:rsidRPr="006F5A47">
        <w:rPr>
          <w:rFonts w:cs="Arial"/>
          <w:i/>
          <w:color w:val="00B274"/>
        </w:rPr>
        <w:t>CP</w:t>
      </w:r>
      <w:r w:rsidR="0097031B">
        <w:rPr>
          <w:rFonts w:cs="Arial"/>
          <w:i/>
          <w:color w:val="00B274"/>
        </w:rPr>
        <w:t>)</w:t>
      </w:r>
      <w:r w:rsidRPr="006F5A47">
        <w:rPr>
          <w:rFonts w:cs="Arial"/>
          <w:i/>
          <w:color w:val="00B274"/>
        </w:rPr>
        <w:t xml:space="preserve"> must be categorised as a Part 1 or Part 2 matter in accordance with Clause 10.4.7 of the DCUSA. All Part 1 matters require Authority Consent.</w:t>
      </w:r>
      <w:hyperlink w:anchor="_Part_C:_Guidance" w:history="1">
        <w:r w:rsidR="002C2F21" w:rsidRPr="00D30CB9">
          <w:rPr>
            <w:rStyle w:val="Hyperlink"/>
            <w:rFonts w:cs="Arial"/>
            <w:i/>
          </w:rPr>
          <w:t>[</w:t>
        </w:r>
        <w:r w:rsidR="002C2F21">
          <w:rPr>
            <w:rStyle w:val="Hyperlink"/>
            <w:rFonts w:cs="Arial"/>
            <w:i/>
          </w:rPr>
          <w:t>See Guidance Note 2</w:t>
        </w:r>
        <w:r w:rsidR="002C2F21" w:rsidRPr="00D30CB9">
          <w:rPr>
            <w:rStyle w:val="Hyperlink"/>
            <w:rFonts w:cs="Arial"/>
            <w:i/>
          </w:rPr>
          <w:t xml:space="preserve"> in Part C of this </w:t>
        </w:r>
        <w:r w:rsidR="002C2F21" w:rsidRPr="00D30CB9">
          <w:rPr>
            <w:rStyle w:val="Hyperlink"/>
            <w:rFonts w:cs="Arial"/>
            <w:i/>
          </w:rPr>
          <w:t>d</w:t>
        </w:r>
        <w:r w:rsidR="002C2F21" w:rsidRPr="00D30CB9">
          <w:rPr>
            <w:rStyle w:val="Hyperlink"/>
            <w:rFonts w:cs="Arial"/>
            <w:i/>
          </w:rPr>
          <w:t>ocument].</w:t>
        </w:r>
      </w:hyperlink>
    </w:p>
    <w:p w14:paraId="240BC3A3" w14:textId="77777777" w:rsidR="001C65D6" w:rsidRPr="001C65D6" w:rsidRDefault="001C65D6" w:rsidP="002C2F21">
      <w:pPr>
        <w:pStyle w:val="ListBullet2"/>
        <w:numPr>
          <w:ilvl w:val="0"/>
          <w:numId w:val="0"/>
        </w:numPr>
        <w:rPr>
          <w:szCs w:val="20"/>
        </w:rPr>
      </w:pPr>
      <w:r w:rsidRPr="00AD39E3">
        <w:rPr>
          <w:rFonts w:cs="Arial"/>
          <w:i/>
          <w:color w:val="00B274"/>
        </w:rPr>
        <w:t>Provide your rationale why you consider this cha</w:t>
      </w:r>
      <w:r>
        <w:rPr>
          <w:rFonts w:cs="Arial"/>
          <w:i/>
          <w:color w:val="00B274"/>
        </w:rPr>
        <w:t>nge is a Part 1 or Part 2 Matter</w:t>
      </w:r>
      <w:r w:rsidRPr="00EB32BB">
        <w:rPr>
          <w:rFonts w:cs="Arial"/>
          <w:i/>
          <w:color w:val="00B274"/>
        </w:rPr>
        <w:t xml:space="preserve">, referring </w:t>
      </w:r>
      <w:r>
        <w:rPr>
          <w:rFonts w:cs="Arial"/>
          <w:i/>
          <w:color w:val="00B274"/>
        </w:rPr>
        <w:t>to the relevant criteria.</w:t>
      </w:r>
    </w:p>
    <w:p w14:paraId="725D0B05" w14:textId="77777777" w:rsidR="00E6212D" w:rsidRDefault="00E6212D" w:rsidP="00E6212D">
      <w:pPr>
        <w:pStyle w:val="Heading4"/>
        <w:keepLines w:val="0"/>
        <w:numPr>
          <w:ilvl w:val="0"/>
          <w:numId w:val="0"/>
        </w:numPr>
        <w:spacing w:before="240"/>
        <w:rPr>
          <w:rFonts w:ascii="Arial" w:eastAsia="Times New Roman" w:hAnsi="Arial" w:cs="Arial"/>
          <w:b w:val="0"/>
          <w:iCs w:val="0"/>
          <w:color w:val="FF0000"/>
          <w:szCs w:val="20"/>
        </w:rPr>
      </w:pPr>
      <w:r>
        <w:rPr>
          <w:rFonts w:ascii="Arial" w:eastAsia="Times New Roman" w:hAnsi="Arial" w:cs="Arial"/>
          <w:i w:val="0"/>
          <w:iCs w:val="0"/>
          <w:color w:val="008576"/>
          <w:sz w:val="24"/>
        </w:rPr>
        <w:t>Requested Next Steps</w:t>
      </w:r>
    </w:p>
    <w:p w14:paraId="767CB19B" w14:textId="77777777" w:rsidR="00E6212D" w:rsidRDefault="00E6212D" w:rsidP="00AC199B">
      <w:pPr>
        <w:pStyle w:val="Heading2"/>
        <w:rPr>
          <w:i/>
          <w:color w:val="00B274"/>
        </w:rPr>
      </w:pPr>
      <w:r w:rsidRPr="000115D4">
        <w:t xml:space="preserve">This </w:t>
      </w:r>
      <w:r w:rsidR="007C1C4D" w:rsidRPr="000115D4">
        <w:rPr>
          <w:rFonts w:eastAsia="Cambria"/>
        </w:rPr>
        <w:t>Change Proposal</w:t>
      </w:r>
      <w:r w:rsidRPr="000115D4">
        <w:t xml:space="preserve"> should</w:t>
      </w:r>
      <w:r w:rsidRPr="00F20FAB">
        <w:t xml:space="preserve">: </w:t>
      </w:r>
      <w:r w:rsidRPr="00F20FAB">
        <w:rPr>
          <w:i/>
          <w:color w:val="00B274"/>
        </w:rPr>
        <w:t>(delete as appropriate)</w:t>
      </w:r>
    </w:p>
    <w:p w14:paraId="28B66BA4" w14:textId="4FD0157C" w:rsidR="00B25EA9" w:rsidRPr="00B25EA9" w:rsidRDefault="00B25EA9" w:rsidP="00443041">
      <w:pPr>
        <w:pStyle w:val="BodyText3"/>
        <w:numPr>
          <w:ilvl w:val="0"/>
          <w:numId w:val="18"/>
        </w:numPr>
        <w:spacing w:line="360" w:lineRule="auto"/>
        <w:ind w:right="113"/>
        <w:rPr>
          <w:rFonts w:cs="Arial"/>
          <w:sz w:val="20"/>
          <w:szCs w:val="20"/>
        </w:rPr>
      </w:pPr>
      <w:r w:rsidRPr="00B25EA9">
        <w:rPr>
          <w:rFonts w:cs="Arial"/>
          <w:sz w:val="20"/>
          <w:szCs w:val="20"/>
        </w:rPr>
        <w:t xml:space="preserve">Be treated as a </w:t>
      </w:r>
      <w:r w:rsidR="000115D4">
        <w:rPr>
          <w:rFonts w:cs="Arial"/>
          <w:sz w:val="20"/>
          <w:szCs w:val="20"/>
        </w:rPr>
        <w:t>[</w:t>
      </w:r>
      <w:r w:rsidRPr="00B25EA9">
        <w:rPr>
          <w:rFonts w:cs="Arial"/>
          <w:sz w:val="20"/>
          <w:szCs w:val="20"/>
        </w:rPr>
        <w:t>Part 1/Part 2</w:t>
      </w:r>
      <w:r w:rsidR="000115D4">
        <w:rPr>
          <w:rFonts w:cs="Arial"/>
          <w:sz w:val="20"/>
          <w:szCs w:val="20"/>
        </w:rPr>
        <w:t>]</w:t>
      </w:r>
      <w:r w:rsidRPr="00B25EA9">
        <w:rPr>
          <w:rFonts w:cs="Arial"/>
          <w:sz w:val="20"/>
          <w:szCs w:val="20"/>
        </w:rPr>
        <w:t xml:space="preserve"> Matter</w:t>
      </w:r>
      <w:r w:rsidR="00AC199B">
        <w:rPr>
          <w:rFonts w:cs="Arial"/>
          <w:sz w:val="20"/>
          <w:szCs w:val="20"/>
        </w:rPr>
        <w:t>;</w:t>
      </w:r>
    </w:p>
    <w:p w14:paraId="794C2E71" w14:textId="7DAAA3FF" w:rsidR="00B25EA9" w:rsidRPr="00B25EA9" w:rsidRDefault="00B25EA9" w:rsidP="00443041">
      <w:pPr>
        <w:pStyle w:val="BodyText3"/>
        <w:numPr>
          <w:ilvl w:val="0"/>
          <w:numId w:val="18"/>
        </w:numPr>
        <w:spacing w:line="360" w:lineRule="auto"/>
        <w:ind w:right="113"/>
        <w:rPr>
          <w:rFonts w:cs="Arial"/>
          <w:sz w:val="20"/>
          <w:szCs w:val="20"/>
        </w:rPr>
      </w:pPr>
      <w:r w:rsidRPr="00B25EA9">
        <w:rPr>
          <w:rFonts w:cs="Arial"/>
          <w:sz w:val="20"/>
          <w:szCs w:val="20"/>
        </w:rPr>
        <w:t xml:space="preserve">Be treated as a </w:t>
      </w:r>
      <w:r w:rsidR="000115D4">
        <w:rPr>
          <w:rFonts w:cs="Arial"/>
          <w:sz w:val="20"/>
          <w:szCs w:val="20"/>
        </w:rPr>
        <w:t>[</w:t>
      </w:r>
      <w:r w:rsidRPr="00B25EA9">
        <w:rPr>
          <w:rFonts w:cs="Arial"/>
          <w:sz w:val="20"/>
          <w:szCs w:val="20"/>
        </w:rPr>
        <w:t>Standard/Urgent</w:t>
      </w:r>
      <w:r w:rsidR="000115D4">
        <w:rPr>
          <w:rFonts w:cs="Arial"/>
          <w:sz w:val="20"/>
          <w:szCs w:val="20"/>
        </w:rPr>
        <w:t>]</w:t>
      </w:r>
      <w:r w:rsidRPr="00B25EA9">
        <w:rPr>
          <w:rFonts w:cs="Arial"/>
          <w:sz w:val="20"/>
          <w:szCs w:val="20"/>
        </w:rPr>
        <w:t xml:space="preserve"> Change</w:t>
      </w:r>
      <w:r w:rsidR="00AC199B">
        <w:rPr>
          <w:rFonts w:cs="Arial"/>
          <w:sz w:val="20"/>
          <w:szCs w:val="20"/>
        </w:rPr>
        <w:t>; and</w:t>
      </w:r>
    </w:p>
    <w:p w14:paraId="7A9EAA45" w14:textId="16626FCA" w:rsidR="001C65D6" w:rsidRPr="001C65D6" w:rsidRDefault="001C65D6" w:rsidP="00443041">
      <w:pPr>
        <w:pStyle w:val="BodyText3"/>
        <w:numPr>
          <w:ilvl w:val="0"/>
          <w:numId w:val="18"/>
        </w:numPr>
        <w:spacing w:line="360" w:lineRule="auto"/>
        <w:ind w:right="113"/>
        <w:rPr>
          <w:rFonts w:cs="Arial"/>
          <w:sz w:val="20"/>
          <w:szCs w:val="20"/>
        </w:rPr>
      </w:pPr>
      <w:r w:rsidRPr="001C65D6">
        <w:rPr>
          <w:rFonts w:cs="Arial"/>
          <w:sz w:val="20"/>
          <w:szCs w:val="20"/>
        </w:rPr>
        <w:t xml:space="preserve">Proceed to </w:t>
      </w:r>
      <w:r w:rsidR="000115D4">
        <w:rPr>
          <w:rFonts w:cs="Arial"/>
          <w:sz w:val="20"/>
          <w:szCs w:val="20"/>
        </w:rPr>
        <w:t>the [</w:t>
      </w:r>
      <w:r w:rsidRPr="001C65D6">
        <w:rPr>
          <w:rFonts w:cs="Arial"/>
          <w:sz w:val="20"/>
          <w:szCs w:val="20"/>
        </w:rPr>
        <w:t>Change Report/Working Group</w:t>
      </w:r>
      <w:r w:rsidR="000115D4">
        <w:rPr>
          <w:rFonts w:cs="Arial"/>
          <w:sz w:val="20"/>
          <w:szCs w:val="20"/>
        </w:rPr>
        <w:t>] phase</w:t>
      </w:r>
      <w:r w:rsidR="00AC199B">
        <w:rPr>
          <w:rFonts w:cs="Arial"/>
          <w:sz w:val="20"/>
          <w:szCs w:val="20"/>
        </w:rPr>
        <w:t>.</w:t>
      </w:r>
    </w:p>
    <w:p w14:paraId="33F717C5" w14:textId="77777777" w:rsidR="00E6212D" w:rsidRPr="003920ED" w:rsidRDefault="00E6212D" w:rsidP="00E6212D">
      <w:pPr>
        <w:pStyle w:val="ListBullet2"/>
        <w:numPr>
          <w:ilvl w:val="0"/>
          <w:numId w:val="0"/>
        </w:numPr>
        <w:spacing w:before="240"/>
        <w:rPr>
          <w:rFonts w:cs="Arial"/>
          <w:i/>
          <w:color w:val="00B274"/>
        </w:rPr>
      </w:pPr>
      <w:r>
        <w:rPr>
          <w:rFonts w:cs="Arial"/>
          <w:i/>
          <w:color w:val="00B274"/>
        </w:rPr>
        <w:t>Please provide any additional information to support your preferred next steps, such as any critical events driving the timeline</w:t>
      </w:r>
      <w:r w:rsidRPr="003920ED">
        <w:rPr>
          <w:rFonts w:cs="Arial"/>
          <w:i/>
          <w:color w:val="00B274"/>
        </w:rPr>
        <w:t>.</w:t>
      </w:r>
    </w:p>
    <w:p w14:paraId="2957C067" w14:textId="44E13901" w:rsidR="00E6212D" w:rsidRDefault="00E6212D" w:rsidP="00AC199B">
      <w:pPr>
        <w:pStyle w:val="Heading2"/>
      </w:pPr>
      <w:r w:rsidRPr="00EB32BB">
        <w:t>Insert text here</w:t>
      </w:r>
      <w:r w:rsidR="000115D4">
        <w:t>.</w:t>
      </w:r>
    </w:p>
    <w:p w14:paraId="267CEF1C" w14:textId="77777777" w:rsidR="004C6117" w:rsidRPr="00EB32BB" w:rsidRDefault="004C6117" w:rsidP="004C6117">
      <w:pPr>
        <w:pStyle w:val="Heading1"/>
      </w:pPr>
      <w:bookmarkStart w:id="5" w:name="_Toc313090985"/>
      <w:bookmarkStart w:id="6" w:name="_Toc459803620"/>
      <w:r w:rsidRPr="00EB32BB">
        <w:t>Why Change?</w:t>
      </w:r>
      <w:bookmarkEnd w:id="5"/>
      <w:bookmarkEnd w:id="6"/>
    </w:p>
    <w:p w14:paraId="21EDC7C9" w14:textId="77777777" w:rsidR="004C6117" w:rsidRPr="00384B5B" w:rsidRDefault="00E97DB3" w:rsidP="004C6117">
      <w:pPr>
        <w:rPr>
          <w:rStyle w:val="IntenseEmphasis"/>
        </w:rPr>
      </w:pPr>
      <w:r w:rsidRPr="00384B5B">
        <w:rPr>
          <w:rStyle w:val="IntenseEmphasis"/>
        </w:rPr>
        <w:t>Please c</w:t>
      </w:r>
      <w:r w:rsidR="004C6117" w:rsidRPr="00384B5B">
        <w:rPr>
          <w:rStyle w:val="IntenseEmphasis"/>
        </w:rPr>
        <w:t xml:space="preserve">oncisely set out </w:t>
      </w:r>
      <w:r w:rsidR="004C6117" w:rsidRPr="00384B5B">
        <w:rPr>
          <w:rStyle w:val="IntenseEmphasis"/>
          <w:b/>
          <w:bCs/>
        </w:rPr>
        <w:t>why</w:t>
      </w:r>
      <w:r w:rsidR="004C6117" w:rsidRPr="00384B5B">
        <w:rPr>
          <w:rStyle w:val="IntenseEmphasis"/>
        </w:rPr>
        <w:t xml:space="preserve"> a </w:t>
      </w:r>
      <w:r w:rsidR="00D068AA" w:rsidRPr="00384B5B">
        <w:rPr>
          <w:rStyle w:val="IntenseEmphasis"/>
        </w:rPr>
        <w:t>change to</w:t>
      </w:r>
      <w:r w:rsidR="004C6117" w:rsidRPr="00384B5B">
        <w:rPr>
          <w:rStyle w:val="IntenseEmphasis"/>
        </w:rPr>
        <w:t xml:space="preserve"> the code is proposed – </w:t>
      </w:r>
      <w:proofErr w:type="gramStart"/>
      <w:r w:rsidR="004C6117" w:rsidRPr="00384B5B">
        <w:rPr>
          <w:rStyle w:val="IntenseEmphasis"/>
        </w:rPr>
        <w:t>i.e.</w:t>
      </w:r>
      <w:proofErr w:type="gramEnd"/>
      <w:r w:rsidR="004C6117" w:rsidRPr="00384B5B">
        <w:rPr>
          <w:rStyle w:val="IntenseEmphasis"/>
        </w:rPr>
        <w:t xml:space="preserve"> </w:t>
      </w:r>
      <w:r w:rsidRPr="00384B5B">
        <w:rPr>
          <w:rStyle w:val="IntenseEmphasis"/>
        </w:rPr>
        <w:t>why th</w:t>
      </w:r>
      <w:r w:rsidR="004C6117" w:rsidRPr="00384B5B">
        <w:rPr>
          <w:rStyle w:val="IntenseEmphasis"/>
        </w:rPr>
        <w:t>e identified defect/c</w:t>
      </w:r>
      <w:r w:rsidRPr="00384B5B">
        <w:rPr>
          <w:rStyle w:val="IntenseEmphasis"/>
        </w:rPr>
        <w:t xml:space="preserve">hange in the existing code </w:t>
      </w:r>
      <w:r w:rsidR="004C6117" w:rsidRPr="00384B5B">
        <w:rPr>
          <w:rStyle w:val="IntenseEmphasis"/>
        </w:rPr>
        <w:t xml:space="preserve">needs to be rectified, what happens if the change isn’t made, what is driving the change, what parties are impacted, why is this a Code matter. Proposers should also consider whether additional context </w:t>
      </w:r>
      <w:r w:rsidR="004C6117" w:rsidRPr="00384B5B">
        <w:rPr>
          <w:rStyle w:val="IntenseEmphasis"/>
        </w:rPr>
        <w:lastRenderedPageBreak/>
        <w:t>and/or background should be included here that is not forming part of the Solution and will to assist wider understanding.</w:t>
      </w:r>
    </w:p>
    <w:p w14:paraId="3A162FDA" w14:textId="0F54A758" w:rsidR="001C65D6" w:rsidRDefault="00362030" w:rsidP="00AC199B">
      <w:pPr>
        <w:pStyle w:val="Heading2"/>
      </w:pPr>
      <w:r w:rsidRPr="00EB32BB">
        <w:t>Insert text here</w:t>
      </w:r>
      <w:r w:rsidR="000115D4">
        <w:t>.</w:t>
      </w:r>
    </w:p>
    <w:p w14:paraId="2FDCCE40" w14:textId="783E470D" w:rsidR="000115D4" w:rsidRPr="000115D4" w:rsidRDefault="000115D4" w:rsidP="00AC199B">
      <w:pPr>
        <w:pStyle w:val="Heading2"/>
      </w:pPr>
      <w:r w:rsidRPr="00EB32BB">
        <w:t>Insert text here</w:t>
      </w:r>
      <w:r>
        <w:t>.</w:t>
      </w:r>
    </w:p>
    <w:p w14:paraId="0036A321" w14:textId="77777777" w:rsidR="00D42CA7" w:rsidRPr="00AC199B" w:rsidRDefault="00D42CA7" w:rsidP="00AC199B">
      <w:pPr>
        <w:pStyle w:val="Title"/>
        <w:pBdr>
          <w:top w:val="single" w:sz="12" w:space="1" w:color="C5E0B3" w:themeColor="accent6" w:themeTint="66"/>
          <w:left w:val="single" w:sz="12" w:space="4" w:color="C5E0B3" w:themeColor="accent6" w:themeTint="66"/>
          <w:bottom w:val="single" w:sz="12" w:space="1" w:color="C5E0B3" w:themeColor="accent6" w:themeTint="66"/>
          <w:right w:val="single" w:sz="12" w:space="4" w:color="C5E0B3" w:themeColor="accent6" w:themeTint="66"/>
        </w:pBdr>
        <w:shd w:val="clear" w:color="auto" w:fill="C5E0B3" w:themeFill="accent6" w:themeFillTint="66"/>
        <w:rPr>
          <w:rFonts w:ascii="Arial" w:eastAsia="Times New Roman" w:hAnsi="Arial" w:cs="Arial"/>
          <w:b/>
          <w:bCs/>
          <w:sz w:val="44"/>
          <w:szCs w:val="44"/>
        </w:rPr>
      </w:pPr>
      <w:r w:rsidRPr="00AC199B">
        <w:rPr>
          <w:rFonts w:ascii="Arial" w:eastAsia="Times New Roman" w:hAnsi="Arial" w:cs="Arial"/>
          <w:b/>
          <w:bCs/>
          <w:sz w:val="44"/>
          <w:szCs w:val="44"/>
        </w:rPr>
        <w:t>Part B: Code Specific Details</w:t>
      </w:r>
    </w:p>
    <w:p w14:paraId="4B1CCFCD" w14:textId="77777777" w:rsidR="009146AA" w:rsidRPr="00EB32BB" w:rsidRDefault="009146AA" w:rsidP="009146AA">
      <w:pPr>
        <w:pStyle w:val="Heading1"/>
      </w:pPr>
      <w:bookmarkStart w:id="7" w:name="_Toc313090987"/>
      <w:bookmarkStart w:id="8" w:name="_Toc459803621"/>
      <w:r w:rsidRPr="00EB32BB">
        <w:t>Solution</w:t>
      </w:r>
      <w:bookmarkEnd w:id="7"/>
      <w:r w:rsidR="001B706F">
        <w:t xml:space="preserve"> and Legal Text</w:t>
      </w:r>
      <w:bookmarkEnd w:id="8"/>
    </w:p>
    <w:p w14:paraId="2B5CC8C3" w14:textId="77777777" w:rsidR="009146AA" w:rsidRPr="00384B5B" w:rsidRDefault="009146AA" w:rsidP="009146AA">
      <w:pPr>
        <w:rPr>
          <w:rStyle w:val="IntenseEmphasis"/>
        </w:rPr>
      </w:pPr>
      <w:r w:rsidRPr="00384B5B">
        <w:rPr>
          <w:rStyle w:val="IntenseEmphasis"/>
        </w:rPr>
        <w:t xml:space="preserve">Please concisely set out in detail the Code changes that are proposed, setting out specific document changes to the Code.  </w:t>
      </w:r>
      <w:hyperlink w:anchor="_Part_C:_Guidance" w:history="1">
        <w:r w:rsidR="00D30CB9" w:rsidRPr="00384B5B">
          <w:rPr>
            <w:rStyle w:val="Hyperlink"/>
            <w:i/>
            <w:iCs/>
          </w:rPr>
          <w:t>[</w:t>
        </w:r>
        <w:r w:rsidR="00AD39E3" w:rsidRPr="00384B5B">
          <w:rPr>
            <w:rStyle w:val="Hyperlink"/>
            <w:i/>
            <w:iCs/>
          </w:rPr>
          <w:t xml:space="preserve">See Guidance Note </w:t>
        </w:r>
        <w:r w:rsidR="00D30CB9" w:rsidRPr="00384B5B">
          <w:rPr>
            <w:rStyle w:val="Hyperlink"/>
            <w:i/>
            <w:iCs/>
          </w:rPr>
          <w:t>4]</w:t>
        </w:r>
        <w:r w:rsidR="00D30CB9" w:rsidRPr="00384B5B">
          <w:rPr>
            <w:rStyle w:val="IntenseEmphasis"/>
          </w:rPr>
          <w:t>.</w:t>
        </w:r>
      </w:hyperlink>
    </w:p>
    <w:p w14:paraId="218EA82C" w14:textId="77777777" w:rsidR="009146AA" w:rsidRPr="00384B5B" w:rsidRDefault="009146AA" w:rsidP="009146AA">
      <w:pPr>
        <w:rPr>
          <w:rStyle w:val="IntenseEmphasis"/>
        </w:rPr>
      </w:pPr>
      <w:r w:rsidRPr="00384B5B">
        <w:rPr>
          <w:rStyle w:val="IntenseEmphasis"/>
        </w:rPr>
        <w:t xml:space="preserve">This section is “owned” by the proposer and will not be altered by the working group and so should set out the change you, as proposer, wish to see made – which </w:t>
      </w:r>
      <w:r w:rsidR="00100686" w:rsidRPr="00384B5B">
        <w:rPr>
          <w:rStyle w:val="IntenseEmphasis"/>
        </w:rPr>
        <w:t xml:space="preserve">can be </w:t>
      </w:r>
      <w:r w:rsidRPr="00384B5B">
        <w:rPr>
          <w:rStyle w:val="IntenseEmphasis"/>
        </w:rPr>
        <w:t>amend</w:t>
      </w:r>
      <w:r w:rsidR="00100686" w:rsidRPr="00384B5B">
        <w:rPr>
          <w:rStyle w:val="IntenseEmphasis"/>
        </w:rPr>
        <w:t>ed</w:t>
      </w:r>
      <w:r w:rsidRPr="00384B5B">
        <w:rPr>
          <w:rStyle w:val="IntenseEmphasis"/>
        </w:rPr>
        <w:t xml:space="preserve"> later to </w:t>
      </w:r>
      <w:proofErr w:type="gramStart"/>
      <w:r w:rsidRPr="00384B5B">
        <w:rPr>
          <w:rStyle w:val="IntenseEmphasis"/>
        </w:rPr>
        <w:t>take into account</w:t>
      </w:r>
      <w:proofErr w:type="gramEnd"/>
      <w:r w:rsidRPr="00384B5B">
        <w:rPr>
          <w:rStyle w:val="IntenseEmphasis"/>
        </w:rPr>
        <w:t xml:space="preserve"> issues raised by a Working Group.  </w:t>
      </w:r>
    </w:p>
    <w:p w14:paraId="56996A7F" w14:textId="77777777" w:rsidR="001C65D6" w:rsidRDefault="001B706F" w:rsidP="009146AA">
      <w:pPr>
        <w:rPr>
          <w:rFonts w:cs="Arial"/>
          <w:b/>
          <w:bCs/>
          <w:color w:val="008576"/>
          <w:sz w:val="24"/>
          <w:szCs w:val="28"/>
        </w:rPr>
      </w:pPr>
      <w:r>
        <w:rPr>
          <w:rFonts w:cs="Arial"/>
          <w:b/>
          <w:bCs/>
          <w:color w:val="008576"/>
          <w:sz w:val="24"/>
          <w:szCs w:val="28"/>
        </w:rPr>
        <w:t>Legal Text</w:t>
      </w:r>
    </w:p>
    <w:p w14:paraId="56976F10" w14:textId="34FC5831" w:rsidR="001B706F" w:rsidRPr="00384B5B" w:rsidRDefault="001B706F" w:rsidP="001B706F">
      <w:pPr>
        <w:rPr>
          <w:rStyle w:val="IntenseEmphasis"/>
        </w:rPr>
      </w:pPr>
      <w:r w:rsidRPr="00384B5B">
        <w:rPr>
          <w:rStyle w:val="IntenseEmphasis"/>
        </w:rPr>
        <w:t xml:space="preserve">This section will be used to produce the legal text that changes the </w:t>
      </w:r>
      <w:r w:rsidR="00AC199B">
        <w:rPr>
          <w:rStyle w:val="IntenseEmphasis"/>
        </w:rPr>
        <w:t>DCUSA</w:t>
      </w:r>
      <w:r w:rsidRPr="00384B5B">
        <w:rPr>
          <w:rStyle w:val="IntenseEmphasis"/>
        </w:rPr>
        <w:t xml:space="preserve">.  It should therefore be in sufficient detail to act as legal instructions and enable the drafting of text.   </w:t>
      </w:r>
    </w:p>
    <w:p w14:paraId="0A8CAC5B" w14:textId="77777777" w:rsidR="001B706F" w:rsidRPr="00384B5B" w:rsidRDefault="001B706F" w:rsidP="001B706F">
      <w:pPr>
        <w:rPr>
          <w:rStyle w:val="IntenseEmphasis"/>
        </w:rPr>
      </w:pPr>
      <w:r w:rsidRPr="00384B5B">
        <w:rPr>
          <w:rStyle w:val="IntenseEmphasis"/>
        </w:rPr>
        <w:t>The proposer may wish to utilise subheadings.</w:t>
      </w:r>
    </w:p>
    <w:p w14:paraId="51BCD5FB" w14:textId="023751BB" w:rsidR="001B706F" w:rsidRPr="00384B5B" w:rsidRDefault="001B706F" w:rsidP="001B706F">
      <w:pPr>
        <w:rPr>
          <w:rStyle w:val="IntenseEmphasis"/>
        </w:rPr>
      </w:pPr>
      <w:r w:rsidRPr="00384B5B">
        <w:rPr>
          <w:rStyle w:val="IntenseEmphasis"/>
        </w:rPr>
        <w:t>The Proposer is welcome to put forward suggested legal text, either within this document or within an attachment.</w:t>
      </w:r>
    </w:p>
    <w:p w14:paraId="1F4720CB" w14:textId="3FFE6A55" w:rsidR="000115D4" w:rsidRPr="000115D4" w:rsidRDefault="000115D4" w:rsidP="00AC199B">
      <w:pPr>
        <w:pStyle w:val="Heading2"/>
      </w:pPr>
      <w:r w:rsidRPr="00EB32BB">
        <w:t>Insert text here</w:t>
      </w:r>
      <w:r>
        <w:t>.</w:t>
      </w:r>
    </w:p>
    <w:p w14:paraId="5469DD7E" w14:textId="77777777" w:rsidR="001B706F" w:rsidRPr="00EB32BB" w:rsidRDefault="001B706F" w:rsidP="001B706F">
      <w:pPr>
        <w:pStyle w:val="Heading4"/>
        <w:keepLines w:val="0"/>
        <w:numPr>
          <w:ilvl w:val="0"/>
          <w:numId w:val="0"/>
        </w:numPr>
        <w:spacing w:before="240"/>
        <w:rPr>
          <w:rFonts w:ascii="Arial" w:eastAsia="Times New Roman" w:hAnsi="Arial" w:cs="Arial"/>
          <w:i w:val="0"/>
          <w:iCs w:val="0"/>
          <w:color w:val="008576"/>
          <w:sz w:val="24"/>
          <w:szCs w:val="28"/>
        </w:rPr>
      </w:pPr>
      <w:r w:rsidRPr="00EB32BB">
        <w:rPr>
          <w:rFonts w:ascii="Arial" w:eastAsia="Times New Roman" w:hAnsi="Arial" w:cs="Arial"/>
          <w:i w:val="0"/>
          <w:iCs w:val="0"/>
          <w:color w:val="008576"/>
          <w:sz w:val="24"/>
          <w:szCs w:val="28"/>
        </w:rPr>
        <w:t>Text Commentary</w:t>
      </w:r>
    </w:p>
    <w:p w14:paraId="7C630668" w14:textId="54108070" w:rsidR="001B706F" w:rsidRPr="00384B5B" w:rsidRDefault="001B706F" w:rsidP="009146AA">
      <w:pPr>
        <w:rPr>
          <w:rStyle w:val="IntenseEmphasis"/>
        </w:rPr>
      </w:pPr>
      <w:r w:rsidRPr="00384B5B">
        <w:rPr>
          <w:rStyle w:val="IntenseEmphasis"/>
        </w:rPr>
        <w:t xml:space="preserve">In support of the legal text provided, the proposer/ legal representative should provide a plain English explanatory note setting out the approach taken to converting the </w:t>
      </w:r>
      <w:r w:rsidR="00AC199B">
        <w:rPr>
          <w:rStyle w:val="IntenseEmphasis"/>
        </w:rPr>
        <w:t>s</w:t>
      </w:r>
      <w:r w:rsidRPr="00384B5B">
        <w:rPr>
          <w:rStyle w:val="IntenseEmphasis"/>
        </w:rPr>
        <w:t>olution into legal text, illustrating how the legal text delivers the intent of the Solution.</w:t>
      </w:r>
    </w:p>
    <w:p w14:paraId="72B802AB" w14:textId="69A8243A" w:rsidR="009146AA" w:rsidRPr="000115D4" w:rsidRDefault="000115D4" w:rsidP="00AC199B">
      <w:pPr>
        <w:pStyle w:val="Heading2"/>
      </w:pPr>
      <w:r w:rsidRPr="00EB32BB">
        <w:t>Insert text here</w:t>
      </w:r>
      <w:r>
        <w:t>.</w:t>
      </w:r>
    </w:p>
    <w:p w14:paraId="184B3F5A" w14:textId="77777777" w:rsidR="00F20FAB" w:rsidRPr="00EB32BB" w:rsidRDefault="00F20FAB" w:rsidP="00AE5F4A">
      <w:pPr>
        <w:pStyle w:val="Heading1"/>
        <w:spacing w:before="120"/>
        <w:ind w:left="431" w:hanging="431"/>
      </w:pPr>
      <w:bookmarkStart w:id="9" w:name="_Toc313090986"/>
      <w:bookmarkStart w:id="10" w:name="_Toc459803622"/>
      <w:r>
        <w:t>Code Specific Matters</w:t>
      </w:r>
      <w:bookmarkEnd w:id="9"/>
      <w:bookmarkEnd w:id="10"/>
    </w:p>
    <w:p w14:paraId="7A98B645" w14:textId="7AE96CCA" w:rsidR="00E97DB3" w:rsidRPr="00AC199B" w:rsidRDefault="003A6CCA" w:rsidP="00AC199B">
      <w:pPr>
        <w:pStyle w:val="Heading4"/>
        <w:keepLines w:val="0"/>
        <w:numPr>
          <w:ilvl w:val="0"/>
          <w:numId w:val="0"/>
        </w:numPr>
        <w:spacing w:before="240"/>
        <w:rPr>
          <w:rFonts w:ascii="Arial" w:eastAsia="Times New Roman" w:hAnsi="Arial" w:cs="Arial"/>
          <w:i w:val="0"/>
          <w:iCs w:val="0"/>
          <w:color w:val="008576"/>
          <w:sz w:val="24"/>
        </w:rPr>
      </w:pPr>
      <w:r>
        <w:rPr>
          <w:rFonts w:ascii="Arial" w:eastAsia="Times New Roman" w:hAnsi="Arial" w:cs="Arial"/>
          <w:i w:val="0"/>
          <w:iCs w:val="0"/>
          <w:color w:val="008576"/>
          <w:sz w:val="24"/>
        </w:rPr>
        <w:t>Reference Documents</w:t>
      </w:r>
      <w:r w:rsidR="00AC199B">
        <w:rPr>
          <w:rFonts w:ascii="Arial" w:eastAsia="Times New Roman" w:hAnsi="Arial" w:cs="Arial"/>
          <w:i w:val="0"/>
          <w:iCs w:val="0"/>
          <w:color w:val="008576"/>
          <w:sz w:val="24"/>
        </w:rPr>
        <w:t xml:space="preserve"> </w:t>
      </w:r>
      <w:r w:rsidR="00AC199B">
        <w:rPr>
          <w:rStyle w:val="IntenseEmphasis"/>
          <w:rFonts w:eastAsia="MS Gothic"/>
          <w:b w:val="0"/>
          <w:bCs w:val="0"/>
          <w:i/>
          <w:iCs w:val="0"/>
        </w:rPr>
        <w:t>(p</w:t>
      </w:r>
      <w:r w:rsidRPr="00AC199B">
        <w:rPr>
          <w:rStyle w:val="IntenseEmphasis"/>
          <w:rFonts w:eastAsia="MS Gothic"/>
          <w:b w:val="0"/>
          <w:bCs w:val="0"/>
          <w:i/>
          <w:iCs w:val="0"/>
        </w:rPr>
        <w:t xml:space="preserve">rovide </w:t>
      </w:r>
      <w:r w:rsidR="00E97DB3" w:rsidRPr="00AC199B">
        <w:rPr>
          <w:rStyle w:val="IntenseEmphasis"/>
          <w:rFonts w:eastAsia="MS Gothic"/>
          <w:b w:val="0"/>
          <w:bCs w:val="0"/>
          <w:i/>
          <w:iCs w:val="0"/>
        </w:rPr>
        <w:t>any reference documents that need to be considered</w:t>
      </w:r>
      <w:r w:rsidR="00E860E8" w:rsidRPr="00AC199B">
        <w:rPr>
          <w:rStyle w:val="IntenseEmphasis"/>
          <w:rFonts w:eastAsia="MS Gothic"/>
          <w:b w:val="0"/>
          <w:bCs w:val="0"/>
          <w:i/>
          <w:iCs w:val="0"/>
        </w:rPr>
        <w:t xml:space="preserve"> </w:t>
      </w:r>
      <w:proofErr w:type="gramStart"/>
      <w:r w:rsidR="00E860E8" w:rsidRPr="00AC199B">
        <w:rPr>
          <w:rStyle w:val="IntenseEmphasis"/>
          <w:rFonts w:eastAsia="MS Gothic"/>
          <w:b w:val="0"/>
          <w:bCs w:val="0"/>
          <w:i/>
          <w:iCs w:val="0"/>
        </w:rPr>
        <w:t>i.e.</w:t>
      </w:r>
      <w:proofErr w:type="gramEnd"/>
      <w:r w:rsidR="00E860E8" w:rsidRPr="00AC199B">
        <w:rPr>
          <w:rStyle w:val="IntenseEmphasis"/>
          <w:rFonts w:eastAsia="MS Gothic"/>
          <w:b w:val="0"/>
          <w:bCs w:val="0"/>
          <w:i/>
          <w:iCs w:val="0"/>
        </w:rPr>
        <w:t xml:space="preserve"> as part of development of the Change Proposal</w:t>
      </w:r>
      <w:r w:rsidR="00AC199B">
        <w:rPr>
          <w:rStyle w:val="IntenseEmphasis"/>
          <w:rFonts w:eastAsia="MS Gothic"/>
          <w:b w:val="0"/>
          <w:bCs w:val="0"/>
          <w:i/>
          <w:iCs w:val="0"/>
        </w:rPr>
        <w:t>)</w:t>
      </w:r>
    </w:p>
    <w:p w14:paraId="7282BC94" w14:textId="77777777" w:rsidR="000115D4" w:rsidRPr="00AC199B" w:rsidRDefault="000115D4" w:rsidP="00AC199B">
      <w:pPr>
        <w:pStyle w:val="Heading2"/>
      </w:pPr>
      <w:bookmarkStart w:id="11" w:name="_Toc313090988"/>
      <w:bookmarkStart w:id="12" w:name="_Toc459803623"/>
      <w:r w:rsidRPr="00AC199B">
        <w:t>Insert text here.</w:t>
      </w:r>
    </w:p>
    <w:p w14:paraId="342DE4E6" w14:textId="77777777" w:rsidR="00CA4EA1" w:rsidRPr="00EB32BB" w:rsidRDefault="009A200B" w:rsidP="00DD20C7">
      <w:pPr>
        <w:pStyle w:val="Heading01"/>
        <w:keepNext w:val="0"/>
      </w:pPr>
      <w:r w:rsidRPr="00EB32BB">
        <w:t>Relevant Objectives</w:t>
      </w:r>
      <w:bookmarkEnd w:id="11"/>
      <w:bookmarkEnd w:id="12"/>
    </w:p>
    <w:p w14:paraId="5FB328C4" w14:textId="77777777" w:rsidR="00413422" w:rsidRDefault="00413422" w:rsidP="00DD20C7">
      <w:pPr>
        <w:pStyle w:val="BodyText"/>
        <w:outlineLvl w:val="3"/>
        <w:rPr>
          <w:rFonts w:cs="Arial"/>
          <w:i/>
          <w:color w:val="00B274"/>
        </w:rPr>
      </w:pPr>
      <w:r w:rsidRPr="00413422">
        <w:rPr>
          <w:rFonts w:cs="Arial"/>
          <w:b/>
          <w:bCs/>
          <w:i/>
          <w:color w:val="008576"/>
          <w:sz w:val="22"/>
          <w:szCs w:val="22"/>
        </w:rPr>
        <w:lastRenderedPageBreak/>
        <w:t>Please Note</w:t>
      </w:r>
      <w:r w:rsidRPr="00413422">
        <w:rPr>
          <w:rFonts w:cs="Arial"/>
          <w:i/>
          <w:color w:val="00B274"/>
        </w:rPr>
        <w:t>:</w:t>
      </w:r>
      <w:r>
        <w:rPr>
          <w:rFonts w:cs="Arial"/>
          <w:i/>
          <w:color w:val="00B274"/>
        </w:rPr>
        <w:t xml:space="preserve"> </w:t>
      </w:r>
      <w:r w:rsidRPr="00A94C99">
        <w:rPr>
          <w:rStyle w:val="IntenseEmphasis"/>
        </w:rPr>
        <w:t>Charging Methodology Change Proposals should only be assessed against the DCUSA Charging Methodology Objectives and the General Change Proposals should be assessed on DCUSA General Objectives.</w:t>
      </w:r>
    </w:p>
    <w:tbl>
      <w:tblPr>
        <w:tblW w:w="5000" w:type="pct"/>
        <w:tblInd w:w="-15"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10"/>
        <w:gridCol w:w="7819"/>
        <w:gridCol w:w="1187"/>
      </w:tblGrid>
      <w:tr w:rsidR="00A94C99" w:rsidRPr="0060253F" w14:paraId="0679E2BA" w14:textId="77777777" w:rsidTr="00A94C99">
        <w:trPr>
          <w:cantSplit/>
          <w:trHeight w:val="397"/>
        </w:trPr>
        <w:tc>
          <w:tcPr>
            <w:tcW w:w="365" w:type="pct"/>
          </w:tcPr>
          <w:p w14:paraId="0924AD51" w14:textId="77777777" w:rsidR="00A94C99" w:rsidRPr="009C63A3" w:rsidRDefault="00A94C99" w:rsidP="003A61C7">
            <w:pPr>
              <w:pStyle w:val="Tablebodycopy"/>
              <w:ind w:left="0" w:right="238"/>
              <w:rPr>
                <w:rFonts w:cs="Arial"/>
                <w:b/>
                <w:sz w:val="24"/>
              </w:rPr>
            </w:pPr>
          </w:p>
        </w:tc>
        <w:tc>
          <w:tcPr>
            <w:tcW w:w="4024" w:type="pct"/>
            <w:vAlign w:val="center"/>
          </w:tcPr>
          <w:p w14:paraId="3E2CA167" w14:textId="77777777" w:rsidR="002267E5" w:rsidRPr="00D30CB9" w:rsidRDefault="002267E5" w:rsidP="002267E5">
            <w:pPr>
              <w:pStyle w:val="Tablebodycopy"/>
              <w:ind w:left="0" w:right="238"/>
              <w:rPr>
                <w:rFonts w:cs="Arial"/>
                <w:b/>
                <w:sz w:val="22"/>
                <w:szCs w:val="22"/>
              </w:rPr>
            </w:pPr>
            <w:r w:rsidRPr="00D30CB9">
              <w:rPr>
                <w:rFonts w:cs="Arial"/>
                <w:b/>
                <w:sz w:val="22"/>
                <w:szCs w:val="22"/>
              </w:rPr>
              <w:t>DCUSA General Objectives</w:t>
            </w:r>
          </w:p>
          <w:p w14:paraId="5F19C421" w14:textId="5138B0D4" w:rsidR="00A94C99" w:rsidRPr="009C63A3" w:rsidRDefault="002267E5" w:rsidP="002267E5">
            <w:pPr>
              <w:pStyle w:val="Tablebodycopy"/>
              <w:ind w:left="0" w:right="238"/>
              <w:rPr>
                <w:rFonts w:cs="Arial"/>
                <w:b/>
                <w:sz w:val="24"/>
              </w:rPr>
            </w:pPr>
            <w:r w:rsidRPr="0060253F">
              <w:rPr>
                <w:rFonts w:cs="Arial"/>
              </w:rPr>
              <w:t xml:space="preserve">Please tick the relevant boxes. </w:t>
            </w:r>
            <w:hyperlink w:anchor="_Panel_Discussions_and" w:history="1">
              <w:r w:rsidRPr="00D30CB9">
                <w:rPr>
                  <w:rStyle w:val="Hyperlink"/>
                  <w:rFonts w:cs="Arial"/>
                </w:rPr>
                <w:t>(See Guidance Note 9)</w:t>
              </w:r>
            </w:hyperlink>
          </w:p>
        </w:tc>
        <w:tc>
          <w:tcPr>
            <w:tcW w:w="611" w:type="pct"/>
          </w:tcPr>
          <w:p w14:paraId="7A861FAB" w14:textId="77777777" w:rsidR="00A94C99" w:rsidRPr="0060253F" w:rsidRDefault="00A94C99" w:rsidP="003A61C7">
            <w:pPr>
              <w:ind w:left="113" w:right="113"/>
              <w:rPr>
                <w:b/>
              </w:rPr>
            </w:pPr>
            <w:r w:rsidRPr="0060253F">
              <w:rPr>
                <w:b/>
              </w:rPr>
              <w:t>Identified impact</w:t>
            </w:r>
          </w:p>
        </w:tc>
      </w:tr>
      <w:tr w:rsidR="002267E5" w:rsidRPr="00EB32BB" w14:paraId="162DC8FD" w14:textId="77777777" w:rsidTr="00A94C99">
        <w:trPr>
          <w:cantSplit/>
          <w:trHeight w:val="397"/>
        </w:trPr>
        <w:tc>
          <w:tcPr>
            <w:tcW w:w="365" w:type="pct"/>
          </w:tcPr>
          <w:p w14:paraId="0CFBB9F0" w14:textId="2885102A" w:rsidR="002267E5" w:rsidRPr="00C8117D" w:rsidRDefault="002267E5" w:rsidP="002267E5">
            <w:pPr>
              <w:pStyle w:val="BodyText"/>
              <w:spacing w:before="0"/>
              <w:jc w:val="center"/>
              <w:rPr>
                <w:rFonts w:ascii="Arial Black" w:hAnsi="Arial Black" w:cs="Arial"/>
                <w:b/>
                <w:bCs/>
                <w:noProof/>
                <w:color w:val="00B050"/>
                <w:sz w:val="48"/>
                <w:szCs w:val="56"/>
              </w:rPr>
            </w:pPr>
            <w:sdt>
              <w:sdtPr>
                <w:rPr>
                  <w:rFonts w:ascii="Arial Black" w:hAnsi="Arial Black" w:cs="Arial"/>
                  <w:b/>
                  <w:bCs/>
                  <w:noProof/>
                  <w:color w:val="00B050"/>
                  <w:sz w:val="48"/>
                  <w:szCs w:val="56"/>
                </w:rPr>
                <w:id w:val="1433314588"/>
                <w14:checkbox>
                  <w14:checked w14:val="0"/>
                  <w14:checkedState w14:val="0052" w14:font="Wingdings 2"/>
                  <w14:uncheckedState w14:val="2610" w14:font="MS Gothic"/>
                </w14:checkbox>
              </w:sdtPr>
              <w:sdtContent>
                <w:r w:rsidR="00384B5B">
                  <w:rPr>
                    <w:rFonts w:ascii="MS Gothic" w:eastAsia="MS Gothic" w:hAnsi="MS Gothic" w:cs="Arial" w:hint="eastAsia"/>
                    <w:b/>
                    <w:bCs/>
                    <w:noProof/>
                    <w:color w:val="00B050"/>
                    <w:sz w:val="48"/>
                    <w:szCs w:val="56"/>
                  </w:rPr>
                  <w:t>☐</w:t>
                </w:r>
              </w:sdtContent>
            </w:sdt>
          </w:p>
        </w:tc>
        <w:tc>
          <w:tcPr>
            <w:tcW w:w="4024" w:type="pct"/>
          </w:tcPr>
          <w:p w14:paraId="3018E0CA" w14:textId="23B154C5" w:rsidR="002267E5" w:rsidRPr="009146AA" w:rsidRDefault="002267E5" w:rsidP="002267E5">
            <w:pPr>
              <w:pStyle w:val="ListNumber"/>
              <w:tabs>
                <w:tab w:val="clear" w:pos="720"/>
              </w:tabs>
              <w:spacing w:before="0"/>
              <w:ind w:left="280" w:hanging="280"/>
              <w:rPr>
                <w:noProof/>
              </w:rPr>
            </w:pPr>
            <w:r w:rsidRPr="009146AA">
              <w:rPr>
                <w:rFonts w:cs="Arial"/>
                <w:noProof/>
              </w:rPr>
              <w:t>The development, maintenance and operation by the DNO Parties and IDNO Parties of efficient, co-ordinated, and economical Distribution Networks</w:t>
            </w:r>
          </w:p>
        </w:tc>
        <w:tc>
          <w:tcPr>
            <w:tcW w:w="611" w:type="pct"/>
          </w:tcPr>
          <w:p w14:paraId="45746C7D" w14:textId="77777777" w:rsidR="002267E5" w:rsidRPr="002267E5" w:rsidRDefault="002267E5" w:rsidP="002267E5">
            <w:pPr>
              <w:pStyle w:val="NoSpacing"/>
              <w:ind w:left="113"/>
              <w:rPr>
                <w:color w:val="00B050"/>
              </w:rPr>
            </w:pPr>
            <w:r w:rsidRPr="002267E5">
              <w:rPr>
                <w:color w:val="00B050"/>
              </w:rPr>
              <w:t>Positive</w:t>
            </w:r>
          </w:p>
          <w:p w14:paraId="1E72DFB6" w14:textId="77777777" w:rsidR="002267E5" w:rsidRPr="002267E5" w:rsidRDefault="002267E5" w:rsidP="002267E5">
            <w:pPr>
              <w:pStyle w:val="NoSpacing"/>
              <w:ind w:left="113"/>
              <w:rPr>
                <w:color w:val="C00000"/>
              </w:rPr>
            </w:pPr>
            <w:r w:rsidRPr="002267E5">
              <w:rPr>
                <w:color w:val="C00000"/>
              </w:rPr>
              <w:t>Negative</w:t>
            </w:r>
          </w:p>
          <w:p w14:paraId="37FD1CF6" w14:textId="77777777" w:rsidR="002267E5" w:rsidRPr="002267E5" w:rsidRDefault="002267E5" w:rsidP="002267E5">
            <w:pPr>
              <w:pStyle w:val="NoSpacing"/>
              <w:ind w:left="113"/>
              <w:rPr>
                <w:color w:val="4472C4" w:themeColor="accent1"/>
              </w:rPr>
            </w:pPr>
            <w:r w:rsidRPr="002267E5">
              <w:rPr>
                <w:color w:val="4472C4" w:themeColor="accent1"/>
              </w:rPr>
              <w:t>Neutral</w:t>
            </w:r>
          </w:p>
          <w:p w14:paraId="044CED07" w14:textId="77777777" w:rsidR="002267E5" w:rsidRPr="002267E5" w:rsidRDefault="002267E5" w:rsidP="002267E5">
            <w:pPr>
              <w:pStyle w:val="NoSpacing"/>
              <w:ind w:left="113"/>
            </w:pPr>
            <w:r w:rsidRPr="002267E5">
              <w:t>None</w:t>
            </w:r>
          </w:p>
        </w:tc>
      </w:tr>
      <w:tr w:rsidR="002267E5" w:rsidRPr="00EB32BB" w14:paraId="5A4489BC" w14:textId="77777777" w:rsidTr="00A94C99">
        <w:trPr>
          <w:cantSplit/>
          <w:trHeight w:val="397"/>
        </w:trPr>
        <w:tc>
          <w:tcPr>
            <w:tcW w:w="365" w:type="pct"/>
          </w:tcPr>
          <w:p w14:paraId="75844229" w14:textId="77777777" w:rsidR="002267E5" w:rsidRPr="00C8117D" w:rsidRDefault="002267E5" w:rsidP="002267E5">
            <w:pPr>
              <w:pStyle w:val="BodyText"/>
              <w:spacing w:before="0"/>
              <w:jc w:val="center"/>
              <w:rPr>
                <w:rFonts w:ascii="Arial Black" w:hAnsi="Arial Black" w:cs="Arial"/>
                <w:noProof/>
                <w:sz w:val="48"/>
                <w:szCs w:val="56"/>
              </w:rPr>
            </w:pPr>
            <w:sdt>
              <w:sdtPr>
                <w:rPr>
                  <w:rFonts w:ascii="Arial Black" w:hAnsi="Arial Black" w:cs="Arial"/>
                  <w:b/>
                  <w:bCs/>
                  <w:noProof/>
                  <w:color w:val="00B050"/>
                  <w:sz w:val="48"/>
                  <w:szCs w:val="56"/>
                </w:rPr>
                <w:id w:val="1374820516"/>
                <w14:checkbox>
                  <w14:checked w14:val="0"/>
                  <w14:checkedState w14:val="0052" w14:font="Wingdings 2"/>
                  <w14:uncheckedState w14:val="2610" w14:font="MS Gothic"/>
                </w14:checkbox>
              </w:sdtPr>
              <w:sdtContent>
                <w:r>
                  <w:rPr>
                    <w:rFonts w:ascii="MS Gothic" w:eastAsia="MS Gothic" w:hAnsi="MS Gothic" w:cs="Arial" w:hint="eastAsia"/>
                    <w:b/>
                    <w:bCs/>
                    <w:noProof/>
                    <w:color w:val="00B050"/>
                    <w:sz w:val="48"/>
                    <w:szCs w:val="56"/>
                  </w:rPr>
                  <w:t>☐</w:t>
                </w:r>
              </w:sdtContent>
            </w:sdt>
          </w:p>
        </w:tc>
        <w:tc>
          <w:tcPr>
            <w:tcW w:w="4024" w:type="pct"/>
          </w:tcPr>
          <w:p w14:paraId="6DEB1E32" w14:textId="5D8424DD" w:rsidR="002267E5" w:rsidRPr="009146AA" w:rsidRDefault="002267E5" w:rsidP="002267E5">
            <w:pPr>
              <w:pStyle w:val="ListNumber"/>
              <w:tabs>
                <w:tab w:val="clear" w:pos="720"/>
              </w:tabs>
              <w:spacing w:before="0"/>
              <w:ind w:left="280" w:hanging="280"/>
              <w:rPr>
                <w:noProof/>
              </w:rPr>
            </w:pPr>
            <w:r w:rsidRPr="009146AA">
              <w:rPr>
                <w:rFonts w:cs="Arial"/>
                <w:noProof/>
              </w:rPr>
              <w:t>The facilitation of effective competition in the generation and supply of electricity and (so far as is consistent therewith) the promotion of such competition in the sale, distribution and purchase of electricity</w:t>
            </w:r>
          </w:p>
        </w:tc>
        <w:tc>
          <w:tcPr>
            <w:tcW w:w="611" w:type="pct"/>
          </w:tcPr>
          <w:p w14:paraId="6FF25561" w14:textId="77777777" w:rsidR="002267E5" w:rsidRPr="002267E5" w:rsidRDefault="002267E5" w:rsidP="002267E5">
            <w:pPr>
              <w:pStyle w:val="NoSpacing"/>
              <w:ind w:left="113"/>
              <w:rPr>
                <w:color w:val="00B050"/>
              </w:rPr>
            </w:pPr>
            <w:r w:rsidRPr="002267E5">
              <w:rPr>
                <w:color w:val="00B050"/>
              </w:rPr>
              <w:t>Positive</w:t>
            </w:r>
          </w:p>
          <w:p w14:paraId="3EC255C3" w14:textId="77777777" w:rsidR="002267E5" w:rsidRPr="002267E5" w:rsidRDefault="002267E5" w:rsidP="002267E5">
            <w:pPr>
              <w:pStyle w:val="NoSpacing"/>
              <w:ind w:left="113"/>
              <w:rPr>
                <w:color w:val="C00000"/>
              </w:rPr>
            </w:pPr>
            <w:r w:rsidRPr="002267E5">
              <w:rPr>
                <w:color w:val="C00000"/>
              </w:rPr>
              <w:t>Negative</w:t>
            </w:r>
          </w:p>
          <w:p w14:paraId="4060E67E" w14:textId="77777777" w:rsidR="002267E5" w:rsidRPr="002267E5" w:rsidRDefault="002267E5" w:rsidP="002267E5">
            <w:pPr>
              <w:pStyle w:val="NoSpacing"/>
              <w:ind w:left="113"/>
              <w:rPr>
                <w:color w:val="4472C4" w:themeColor="accent1"/>
              </w:rPr>
            </w:pPr>
            <w:r w:rsidRPr="002267E5">
              <w:rPr>
                <w:color w:val="4472C4" w:themeColor="accent1"/>
              </w:rPr>
              <w:t>Neutral</w:t>
            </w:r>
          </w:p>
          <w:p w14:paraId="607742A4" w14:textId="77777777" w:rsidR="002267E5" w:rsidRPr="002267E5" w:rsidRDefault="002267E5" w:rsidP="002267E5">
            <w:pPr>
              <w:spacing w:before="0" w:line="240" w:lineRule="auto"/>
              <w:ind w:left="113" w:right="113"/>
            </w:pPr>
            <w:r w:rsidRPr="002267E5">
              <w:t>None</w:t>
            </w:r>
          </w:p>
        </w:tc>
      </w:tr>
      <w:tr w:rsidR="002267E5" w14:paraId="00020CF8" w14:textId="77777777" w:rsidTr="00A94C99">
        <w:trPr>
          <w:cantSplit/>
          <w:trHeight w:val="397"/>
        </w:trPr>
        <w:tc>
          <w:tcPr>
            <w:tcW w:w="365" w:type="pct"/>
          </w:tcPr>
          <w:p w14:paraId="1264CA51" w14:textId="77777777" w:rsidR="002267E5" w:rsidRPr="00C8117D" w:rsidRDefault="002267E5" w:rsidP="002267E5">
            <w:pPr>
              <w:pStyle w:val="BodyText"/>
              <w:spacing w:before="0"/>
              <w:jc w:val="center"/>
              <w:rPr>
                <w:rFonts w:ascii="Arial Black" w:hAnsi="Arial Black" w:cs="Arial"/>
                <w:noProof/>
                <w:sz w:val="48"/>
                <w:szCs w:val="56"/>
              </w:rPr>
            </w:pPr>
            <w:sdt>
              <w:sdtPr>
                <w:rPr>
                  <w:rFonts w:ascii="Arial Black" w:hAnsi="Arial Black" w:cs="Arial"/>
                  <w:b/>
                  <w:bCs/>
                  <w:noProof/>
                  <w:color w:val="00B050"/>
                  <w:sz w:val="48"/>
                  <w:szCs w:val="56"/>
                </w:rPr>
                <w:id w:val="159820055"/>
                <w14:checkbox>
                  <w14:checked w14:val="0"/>
                  <w14:checkedState w14:val="0052" w14:font="Wingdings 2"/>
                  <w14:uncheckedState w14:val="2610" w14:font="MS Gothic"/>
                </w14:checkbox>
              </w:sdtPr>
              <w:sdtContent>
                <w:r>
                  <w:rPr>
                    <w:rFonts w:ascii="MS Gothic" w:eastAsia="MS Gothic" w:hAnsi="MS Gothic" w:cs="Arial" w:hint="eastAsia"/>
                    <w:b/>
                    <w:bCs/>
                    <w:noProof/>
                    <w:color w:val="00B050"/>
                    <w:sz w:val="48"/>
                    <w:szCs w:val="56"/>
                  </w:rPr>
                  <w:t>☐</w:t>
                </w:r>
              </w:sdtContent>
            </w:sdt>
          </w:p>
        </w:tc>
        <w:tc>
          <w:tcPr>
            <w:tcW w:w="4024" w:type="pct"/>
          </w:tcPr>
          <w:p w14:paraId="3FB230CF" w14:textId="244AE069" w:rsidR="002267E5" w:rsidRPr="009146AA" w:rsidRDefault="002267E5" w:rsidP="002267E5">
            <w:pPr>
              <w:pStyle w:val="ListNumber"/>
              <w:tabs>
                <w:tab w:val="clear" w:pos="720"/>
              </w:tabs>
              <w:spacing w:before="0"/>
              <w:ind w:left="280" w:hanging="280"/>
              <w:rPr>
                <w:noProof/>
              </w:rPr>
            </w:pPr>
            <w:r w:rsidRPr="009146AA">
              <w:rPr>
                <w:rFonts w:cs="Arial"/>
                <w:noProof/>
              </w:rPr>
              <w:t>The efficient discharge by the DNO Parties and IDNO Parties of obligations imposed upon them in their Distribution Licences</w:t>
            </w:r>
          </w:p>
        </w:tc>
        <w:tc>
          <w:tcPr>
            <w:tcW w:w="611" w:type="pct"/>
          </w:tcPr>
          <w:p w14:paraId="3207558F" w14:textId="77777777" w:rsidR="002267E5" w:rsidRPr="002267E5" w:rsidRDefault="002267E5" w:rsidP="002267E5">
            <w:pPr>
              <w:pStyle w:val="NoSpacing"/>
              <w:ind w:left="113"/>
              <w:rPr>
                <w:color w:val="00B050"/>
              </w:rPr>
            </w:pPr>
            <w:r w:rsidRPr="002267E5">
              <w:rPr>
                <w:color w:val="00B050"/>
              </w:rPr>
              <w:t>Positive</w:t>
            </w:r>
          </w:p>
          <w:p w14:paraId="5E6A190D" w14:textId="77777777" w:rsidR="002267E5" w:rsidRPr="002267E5" w:rsidRDefault="002267E5" w:rsidP="002267E5">
            <w:pPr>
              <w:pStyle w:val="NoSpacing"/>
              <w:ind w:left="113"/>
              <w:rPr>
                <w:color w:val="C00000"/>
              </w:rPr>
            </w:pPr>
            <w:r w:rsidRPr="002267E5">
              <w:rPr>
                <w:color w:val="C00000"/>
              </w:rPr>
              <w:t>Negative</w:t>
            </w:r>
          </w:p>
          <w:p w14:paraId="274FFA37" w14:textId="77777777" w:rsidR="002267E5" w:rsidRPr="002267E5" w:rsidRDefault="002267E5" w:rsidP="002267E5">
            <w:pPr>
              <w:pStyle w:val="NoSpacing"/>
              <w:ind w:left="113"/>
              <w:rPr>
                <w:color w:val="4472C4" w:themeColor="accent1"/>
              </w:rPr>
            </w:pPr>
            <w:r w:rsidRPr="002267E5">
              <w:rPr>
                <w:color w:val="4472C4" w:themeColor="accent1"/>
              </w:rPr>
              <w:t>Neutral</w:t>
            </w:r>
          </w:p>
          <w:p w14:paraId="423ED870" w14:textId="77777777" w:rsidR="002267E5" w:rsidRPr="002267E5" w:rsidRDefault="002267E5" w:rsidP="002267E5">
            <w:pPr>
              <w:spacing w:before="0" w:line="240" w:lineRule="auto"/>
              <w:ind w:left="113" w:right="113"/>
            </w:pPr>
            <w:r w:rsidRPr="002267E5">
              <w:t>None</w:t>
            </w:r>
          </w:p>
        </w:tc>
      </w:tr>
      <w:tr w:rsidR="002267E5" w:rsidRPr="00F913C3" w14:paraId="1AF263AA" w14:textId="77777777" w:rsidTr="00A94C99">
        <w:trPr>
          <w:cantSplit/>
          <w:trHeight w:val="397"/>
        </w:trPr>
        <w:tc>
          <w:tcPr>
            <w:tcW w:w="365" w:type="pct"/>
          </w:tcPr>
          <w:p w14:paraId="69B8361F" w14:textId="77777777" w:rsidR="002267E5" w:rsidRPr="00C8117D" w:rsidRDefault="002267E5" w:rsidP="002267E5">
            <w:pPr>
              <w:pStyle w:val="BodyText"/>
              <w:spacing w:before="0"/>
              <w:jc w:val="center"/>
              <w:rPr>
                <w:rFonts w:ascii="Arial Black" w:hAnsi="Arial Black" w:cs="Arial"/>
                <w:noProof/>
                <w:sz w:val="48"/>
                <w:szCs w:val="56"/>
              </w:rPr>
            </w:pPr>
            <w:sdt>
              <w:sdtPr>
                <w:rPr>
                  <w:rFonts w:ascii="Arial Black" w:hAnsi="Arial Black" w:cs="Arial"/>
                  <w:b/>
                  <w:bCs/>
                  <w:noProof/>
                  <w:color w:val="00B050"/>
                  <w:sz w:val="48"/>
                  <w:szCs w:val="56"/>
                </w:rPr>
                <w:id w:val="-394588087"/>
                <w14:checkbox>
                  <w14:checked w14:val="0"/>
                  <w14:checkedState w14:val="0052" w14:font="Wingdings 2"/>
                  <w14:uncheckedState w14:val="2610" w14:font="MS Gothic"/>
                </w14:checkbox>
              </w:sdtPr>
              <w:sdtContent>
                <w:r>
                  <w:rPr>
                    <w:rFonts w:ascii="MS Gothic" w:eastAsia="MS Gothic" w:hAnsi="MS Gothic" w:cs="Arial" w:hint="eastAsia"/>
                    <w:b/>
                    <w:bCs/>
                    <w:noProof/>
                    <w:color w:val="00B050"/>
                    <w:sz w:val="48"/>
                    <w:szCs w:val="56"/>
                  </w:rPr>
                  <w:t>☐</w:t>
                </w:r>
              </w:sdtContent>
            </w:sdt>
          </w:p>
        </w:tc>
        <w:tc>
          <w:tcPr>
            <w:tcW w:w="4024" w:type="pct"/>
          </w:tcPr>
          <w:p w14:paraId="5B012DA9" w14:textId="18443D13" w:rsidR="002267E5" w:rsidRPr="009146AA" w:rsidRDefault="002267E5" w:rsidP="002267E5">
            <w:pPr>
              <w:pStyle w:val="ListNumber"/>
              <w:tabs>
                <w:tab w:val="clear" w:pos="720"/>
              </w:tabs>
              <w:spacing w:before="0"/>
              <w:ind w:left="280" w:hanging="280"/>
              <w:rPr>
                <w:noProof/>
              </w:rPr>
            </w:pPr>
            <w:r w:rsidRPr="009146AA">
              <w:rPr>
                <w:rFonts w:cs="Arial"/>
                <w:noProof/>
              </w:rPr>
              <w:t xml:space="preserve">The promotion of efficiency in the implementation and administration of </w:t>
            </w:r>
            <w:r>
              <w:rPr>
                <w:rFonts w:cs="Arial"/>
                <w:noProof/>
              </w:rPr>
              <w:t>the DCUSA</w:t>
            </w:r>
          </w:p>
        </w:tc>
        <w:tc>
          <w:tcPr>
            <w:tcW w:w="611" w:type="pct"/>
          </w:tcPr>
          <w:p w14:paraId="57419166" w14:textId="77777777" w:rsidR="002267E5" w:rsidRPr="002267E5" w:rsidRDefault="002267E5" w:rsidP="002267E5">
            <w:pPr>
              <w:pStyle w:val="NoSpacing"/>
              <w:ind w:left="113"/>
              <w:rPr>
                <w:color w:val="00B050"/>
              </w:rPr>
            </w:pPr>
            <w:r w:rsidRPr="002267E5">
              <w:rPr>
                <w:color w:val="00B050"/>
              </w:rPr>
              <w:t>Positive</w:t>
            </w:r>
          </w:p>
          <w:p w14:paraId="0973CA34" w14:textId="77777777" w:rsidR="002267E5" w:rsidRPr="002267E5" w:rsidRDefault="002267E5" w:rsidP="002267E5">
            <w:pPr>
              <w:pStyle w:val="NoSpacing"/>
              <w:ind w:left="113"/>
              <w:rPr>
                <w:color w:val="C00000"/>
              </w:rPr>
            </w:pPr>
            <w:r w:rsidRPr="002267E5">
              <w:rPr>
                <w:color w:val="C00000"/>
              </w:rPr>
              <w:t>Negative</w:t>
            </w:r>
          </w:p>
          <w:p w14:paraId="3A20DFB1" w14:textId="77777777" w:rsidR="002267E5" w:rsidRPr="002267E5" w:rsidRDefault="002267E5" w:rsidP="002267E5">
            <w:pPr>
              <w:pStyle w:val="NoSpacing"/>
              <w:ind w:left="113"/>
              <w:rPr>
                <w:color w:val="4472C4" w:themeColor="accent1"/>
              </w:rPr>
            </w:pPr>
            <w:r w:rsidRPr="002267E5">
              <w:rPr>
                <w:color w:val="4472C4" w:themeColor="accent1"/>
              </w:rPr>
              <w:t>Neutral</w:t>
            </w:r>
          </w:p>
          <w:p w14:paraId="1A3268FD" w14:textId="77777777" w:rsidR="002267E5" w:rsidRPr="002267E5" w:rsidRDefault="002267E5" w:rsidP="002267E5">
            <w:pPr>
              <w:spacing w:before="0" w:line="240" w:lineRule="auto"/>
              <w:ind w:left="113" w:right="113"/>
            </w:pPr>
            <w:r w:rsidRPr="002267E5">
              <w:t>None</w:t>
            </w:r>
          </w:p>
        </w:tc>
      </w:tr>
      <w:tr w:rsidR="002267E5" w14:paraId="2B33824C" w14:textId="77777777" w:rsidTr="00A94C99">
        <w:trPr>
          <w:cantSplit/>
          <w:trHeight w:val="397"/>
        </w:trPr>
        <w:tc>
          <w:tcPr>
            <w:tcW w:w="365" w:type="pct"/>
          </w:tcPr>
          <w:p w14:paraId="5FE63B9C" w14:textId="77777777" w:rsidR="002267E5" w:rsidRPr="00C8117D" w:rsidRDefault="002267E5" w:rsidP="002267E5">
            <w:pPr>
              <w:pStyle w:val="BodyText"/>
              <w:spacing w:before="0"/>
              <w:jc w:val="center"/>
              <w:rPr>
                <w:rFonts w:ascii="Arial Black" w:hAnsi="Arial Black" w:cs="Arial"/>
                <w:noProof/>
                <w:sz w:val="48"/>
                <w:szCs w:val="56"/>
              </w:rPr>
            </w:pPr>
            <w:sdt>
              <w:sdtPr>
                <w:rPr>
                  <w:rFonts w:ascii="Arial Black" w:hAnsi="Arial Black" w:cs="Arial"/>
                  <w:b/>
                  <w:bCs/>
                  <w:noProof/>
                  <w:color w:val="00B050"/>
                  <w:sz w:val="48"/>
                  <w:szCs w:val="56"/>
                </w:rPr>
                <w:id w:val="1016739626"/>
                <w14:checkbox>
                  <w14:checked w14:val="0"/>
                  <w14:checkedState w14:val="0052" w14:font="Wingdings 2"/>
                  <w14:uncheckedState w14:val="2610" w14:font="MS Gothic"/>
                </w14:checkbox>
              </w:sdtPr>
              <w:sdtContent>
                <w:r>
                  <w:rPr>
                    <w:rFonts w:ascii="MS Gothic" w:eastAsia="MS Gothic" w:hAnsi="MS Gothic" w:cs="Arial" w:hint="eastAsia"/>
                    <w:b/>
                    <w:bCs/>
                    <w:noProof/>
                    <w:color w:val="00B050"/>
                    <w:sz w:val="48"/>
                    <w:szCs w:val="56"/>
                  </w:rPr>
                  <w:t>☐</w:t>
                </w:r>
              </w:sdtContent>
            </w:sdt>
          </w:p>
        </w:tc>
        <w:tc>
          <w:tcPr>
            <w:tcW w:w="4024" w:type="pct"/>
          </w:tcPr>
          <w:p w14:paraId="1E89BB1F" w14:textId="5DA746E4" w:rsidR="002267E5" w:rsidRPr="00E46C74" w:rsidRDefault="00AC199B" w:rsidP="002267E5">
            <w:pPr>
              <w:pStyle w:val="ListNumber"/>
              <w:tabs>
                <w:tab w:val="clear" w:pos="720"/>
              </w:tabs>
              <w:spacing w:before="0"/>
              <w:ind w:left="280" w:hanging="280"/>
              <w:rPr>
                <w:noProof/>
              </w:rPr>
            </w:pPr>
            <w:r>
              <w:rPr>
                <w:color w:val="000000"/>
                <w:shd w:val="clear" w:color="auto" w:fill="FFFFFF"/>
              </w:rPr>
              <w:t>C</w:t>
            </w:r>
            <w:r w:rsidR="00384B5B">
              <w:rPr>
                <w:color w:val="000000"/>
                <w:shd w:val="clear" w:color="auto" w:fill="FFFFFF"/>
              </w:rPr>
              <w:t>ompliance with the EU Internal Market Regulation and any relevant legally binding decisions of the European Commission and/or the Agency for the Co-operation of Energy Regulators.</w:t>
            </w:r>
          </w:p>
        </w:tc>
        <w:tc>
          <w:tcPr>
            <w:tcW w:w="611" w:type="pct"/>
          </w:tcPr>
          <w:p w14:paraId="24DC59DF" w14:textId="77777777" w:rsidR="002267E5" w:rsidRPr="002267E5" w:rsidRDefault="002267E5" w:rsidP="002267E5">
            <w:pPr>
              <w:pStyle w:val="NoSpacing"/>
              <w:ind w:left="113"/>
              <w:rPr>
                <w:color w:val="00B050"/>
              </w:rPr>
            </w:pPr>
            <w:r w:rsidRPr="002267E5">
              <w:rPr>
                <w:color w:val="00B050"/>
              </w:rPr>
              <w:t>Positive</w:t>
            </w:r>
          </w:p>
          <w:p w14:paraId="34709009" w14:textId="77777777" w:rsidR="002267E5" w:rsidRPr="002267E5" w:rsidRDefault="002267E5" w:rsidP="002267E5">
            <w:pPr>
              <w:pStyle w:val="NoSpacing"/>
              <w:ind w:left="113"/>
              <w:rPr>
                <w:color w:val="C00000"/>
              </w:rPr>
            </w:pPr>
            <w:r w:rsidRPr="002267E5">
              <w:rPr>
                <w:color w:val="C00000"/>
              </w:rPr>
              <w:t>Negative</w:t>
            </w:r>
          </w:p>
          <w:p w14:paraId="5D5282CF" w14:textId="77777777" w:rsidR="002267E5" w:rsidRPr="002267E5" w:rsidRDefault="002267E5" w:rsidP="002267E5">
            <w:pPr>
              <w:pStyle w:val="NoSpacing"/>
              <w:ind w:left="113"/>
              <w:rPr>
                <w:color w:val="4472C4" w:themeColor="accent1"/>
              </w:rPr>
            </w:pPr>
            <w:r w:rsidRPr="002267E5">
              <w:rPr>
                <w:color w:val="4472C4" w:themeColor="accent1"/>
              </w:rPr>
              <w:t>Neutral</w:t>
            </w:r>
          </w:p>
          <w:p w14:paraId="41711B5C" w14:textId="77777777" w:rsidR="002267E5" w:rsidRPr="002267E5" w:rsidRDefault="002267E5" w:rsidP="002267E5">
            <w:pPr>
              <w:spacing w:before="0" w:line="240" w:lineRule="auto"/>
              <w:ind w:left="113" w:right="113"/>
            </w:pPr>
            <w:r w:rsidRPr="002267E5">
              <w:t>None</w:t>
            </w:r>
          </w:p>
        </w:tc>
      </w:tr>
    </w:tbl>
    <w:p w14:paraId="772FBF8A" w14:textId="71765124" w:rsidR="00DD20C7" w:rsidRDefault="00DD20C7" w:rsidP="00DD20C7">
      <w:pPr>
        <w:pStyle w:val="BodyText"/>
        <w:outlineLvl w:val="3"/>
        <w:rPr>
          <w:rFonts w:cs="Arial"/>
          <w:i/>
          <w:color w:val="00B274"/>
        </w:rPr>
      </w:pPr>
    </w:p>
    <w:tbl>
      <w:tblPr>
        <w:tblW w:w="5000" w:type="pct"/>
        <w:tblInd w:w="-15"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10"/>
        <w:gridCol w:w="7819"/>
        <w:gridCol w:w="1187"/>
      </w:tblGrid>
      <w:tr w:rsidR="00A94C99" w:rsidRPr="0060253F" w14:paraId="5904E80A" w14:textId="77777777" w:rsidTr="003A61C7">
        <w:trPr>
          <w:cantSplit/>
          <w:trHeight w:val="397"/>
        </w:trPr>
        <w:tc>
          <w:tcPr>
            <w:tcW w:w="365" w:type="pct"/>
          </w:tcPr>
          <w:p w14:paraId="22AF3E84" w14:textId="77777777" w:rsidR="00A94C99" w:rsidRPr="009C63A3" w:rsidRDefault="00A94C99" w:rsidP="003A61C7">
            <w:pPr>
              <w:pStyle w:val="Tablebodycopy"/>
              <w:ind w:left="0" w:right="238"/>
              <w:rPr>
                <w:rFonts w:cs="Arial"/>
                <w:b/>
                <w:sz w:val="24"/>
              </w:rPr>
            </w:pPr>
          </w:p>
        </w:tc>
        <w:tc>
          <w:tcPr>
            <w:tcW w:w="4024" w:type="pct"/>
            <w:vAlign w:val="center"/>
          </w:tcPr>
          <w:p w14:paraId="15D2F42C" w14:textId="77777777" w:rsidR="002267E5" w:rsidRDefault="00A94C99" w:rsidP="003A61C7">
            <w:pPr>
              <w:pStyle w:val="Tablebodycopy"/>
              <w:ind w:left="0" w:right="238"/>
              <w:rPr>
                <w:rFonts w:cs="Arial"/>
                <w:b/>
                <w:sz w:val="24"/>
              </w:rPr>
            </w:pPr>
            <w:r w:rsidRPr="009C63A3">
              <w:rPr>
                <w:rFonts w:cs="Arial"/>
                <w:b/>
                <w:sz w:val="24"/>
              </w:rPr>
              <w:t xml:space="preserve">DCUSA </w:t>
            </w:r>
            <w:r w:rsidRPr="007223E6">
              <w:rPr>
                <w:rFonts w:cs="Arial"/>
                <w:b/>
                <w:sz w:val="24"/>
              </w:rPr>
              <w:t xml:space="preserve">Charging </w:t>
            </w:r>
            <w:r w:rsidRPr="009C63A3">
              <w:rPr>
                <w:rFonts w:cs="Arial"/>
                <w:b/>
                <w:sz w:val="24"/>
              </w:rPr>
              <w:t>Objectives</w:t>
            </w:r>
            <w:r>
              <w:rPr>
                <w:rFonts w:cs="Arial"/>
                <w:b/>
                <w:sz w:val="24"/>
              </w:rPr>
              <w:t xml:space="preserve"> </w:t>
            </w:r>
          </w:p>
          <w:p w14:paraId="37FE070D" w14:textId="194C0E72" w:rsidR="00A94C99" w:rsidRPr="009C63A3" w:rsidRDefault="00A94C99" w:rsidP="003A61C7">
            <w:pPr>
              <w:pStyle w:val="Tablebodycopy"/>
              <w:ind w:left="0" w:right="238"/>
              <w:rPr>
                <w:rFonts w:cs="Arial"/>
                <w:b/>
                <w:sz w:val="24"/>
              </w:rPr>
            </w:pPr>
            <w:r>
              <w:rPr>
                <w:rStyle w:val="IntenseEmphasis"/>
              </w:rPr>
              <w:t>(p</w:t>
            </w:r>
            <w:r w:rsidRPr="00A94C99">
              <w:rPr>
                <w:rStyle w:val="IntenseEmphasis"/>
              </w:rPr>
              <w:t xml:space="preserve">lease tick the relevant boxes. </w:t>
            </w:r>
            <w:r w:rsidRPr="00A94C99">
              <w:rPr>
                <w:rStyle w:val="Hyperlink"/>
                <w:i/>
                <w:iCs/>
              </w:rPr>
              <w:t>[</w:t>
            </w:r>
            <w:hyperlink w:anchor="_Part_C:_Guidance" w:history="1">
              <w:r w:rsidRPr="00A94C99">
                <w:rPr>
                  <w:rStyle w:val="Hyperlink"/>
                  <w:i/>
                  <w:iCs/>
                </w:rPr>
                <w:t>See Guidance Note 10]</w:t>
              </w:r>
            </w:hyperlink>
          </w:p>
        </w:tc>
        <w:tc>
          <w:tcPr>
            <w:tcW w:w="611" w:type="pct"/>
          </w:tcPr>
          <w:p w14:paraId="276140EF" w14:textId="77777777" w:rsidR="00A94C99" w:rsidRPr="0060253F" w:rsidRDefault="00A94C99" w:rsidP="003A61C7">
            <w:pPr>
              <w:ind w:left="113" w:right="113"/>
              <w:rPr>
                <w:b/>
              </w:rPr>
            </w:pPr>
            <w:r w:rsidRPr="0060253F">
              <w:rPr>
                <w:b/>
              </w:rPr>
              <w:t>Identified impact</w:t>
            </w:r>
          </w:p>
        </w:tc>
      </w:tr>
      <w:tr w:rsidR="00A94C99" w:rsidRPr="00EB32BB" w14:paraId="77A01EE9" w14:textId="77777777" w:rsidTr="003A61C7">
        <w:trPr>
          <w:cantSplit/>
          <w:trHeight w:val="397"/>
        </w:trPr>
        <w:tc>
          <w:tcPr>
            <w:tcW w:w="365" w:type="pct"/>
          </w:tcPr>
          <w:p w14:paraId="2C46B1F5" w14:textId="15A5B4D2" w:rsidR="00A94C99" w:rsidRPr="00C8117D" w:rsidRDefault="00A94C99" w:rsidP="003A61C7">
            <w:pPr>
              <w:pStyle w:val="BodyText"/>
              <w:spacing w:before="0"/>
              <w:jc w:val="center"/>
              <w:rPr>
                <w:rFonts w:ascii="Arial Black" w:hAnsi="Arial Black" w:cs="Arial"/>
                <w:b/>
                <w:bCs/>
                <w:noProof/>
                <w:color w:val="00B050"/>
                <w:sz w:val="48"/>
                <w:szCs w:val="56"/>
              </w:rPr>
            </w:pPr>
            <w:sdt>
              <w:sdtPr>
                <w:rPr>
                  <w:rFonts w:ascii="Arial Black" w:hAnsi="Arial Black" w:cs="Arial"/>
                  <w:b/>
                  <w:bCs/>
                  <w:noProof/>
                  <w:color w:val="00B050"/>
                  <w:sz w:val="48"/>
                  <w:szCs w:val="56"/>
                </w:rPr>
                <w:id w:val="206775814"/>
                <w14:checkbox>
                  <w14:checked w14:val="0"/>
                  <w14:checkedState w14:val="0052" w14:font="Wingdings 2"/>
                  <w14:uncheckedState w14:val="2610" w14:font="MS Gothic"/>
                </w14:checkbox>
              </w:sdtPr>
              <w:sdtContent>
                <w:r w:rsidR="00384B5B">
                  <w:rPr>
                    <w:rFonts w:ascii="MS Gothic" w:eastAsia="MS Gothic" w:hAnsi="MS Gothic" w:cs="Arial" w:hint="eastAsia"/>
                    <w:b/>
                    <w:bCs/>
                    <w:noProof/>
                    <w:color w:val="00B050"/>
                    <w:sz w:val="48"/>
                    <w:szCs w:val="56"/>
                  </w:rPr>
                  <w:t>☐</w:t>
                </w:r>
              </w:sdtContent>
            </w:sdt>
          </w:p>
        </w:tc>
        <w:tc>
          <w:tcPr>
            <w:tcW w:w="4024" w:type="pct"/>
          </w:tcPr>
          <w:p w14:paraId="2F25D42E" w14:textId="38386BE3" w:rsidR="00A94C99" w:rsidRPr="009146AA" w:rsidRDefault="00AC199B" w:rsidP="00443041">
            <w:pPr>
              <w:pStyle w:val="ListNumber"/>
              <w:numPr>
                <w:ilvl w:val="0"/>
                <w:numId w:val="17"/>
              </w:numPr>
              <w:tabs>
                <w:tab w:val="clear" w:pos="720"/>
              </w:tabs>
              <w:spacing w:before="0"/>
              <w:ind w:left="288" w:hanging="284"/>
              <w:rPr>
                <w:noProof/>
              </w:rPr>
            </w:pPr>
            <w:r>
              <w:rPr>
                <w:rFonts w:cs="Arial"/>
                <w:noProof/>
              </w:rPr>
              <w:t>T</w:t>
            </w:r>
            <w:r w:rsidR="00A94C99" w:rsidRPr="002267E5">
              <w:rPr>
                <w:rFonts w:cs="Arial"/>
                <w:noProof/>
              </w:rPr>
              <w:t>hat compliance by each DNO Party with the Charging Methodologies facilitates the discharge by the DNO Party of the obligations imposed on it under the Act and by its Distribution Licence</w:t>
            </w:r>
          </w:p>
        </w:tc>
        <w:tc>
          <w:tcPr>
            <w:tcW w:w="611" w:type="pct"/>
          </w:tcPr>
          <w:p w14:paraId="5949A9D3" w14:textId="77777777" w:rsidR="00A94C99" w:rsidRPr="002267E5" w:rsidRDefault="00A94C99" w:rsidP="003A61C7">
            <w:pPr>
              <w:pStyle w:val="NoSpacing"/>
              <w:ind w:left="113"/>
              <w:rPr>
                <w:color w:val="00B050"/>
              </w:rPr>
            </w:pPr>
            <w:r w:rsidRPr="002267E5">
              <w:rPr>
                <w:color w:val="00B050"/>
              </w:rPr>
              <w:t>Positive</w:t>
            </w:r>
          </w:p>
          <w:p w14:paraId="7A04D792" w14:textId="77777777" w:rsidR="00A94C99" w:rsidRPr="002267E5" w:rsidRDefault="00A94C99" w:rsidP="003A61C7">
            <w:pPr>
              <w:pStyle w:val="NoSpacing"/>
              <w:ind w:left="113"/>
              <w:rPr>
                <w:color w:val="C00000"/>
              </w:rPr>
            </w:pPr>
            <w:r w:rsidRPr="002267E5">
              <w:rPr>
                <w:color w:val="C00000"/>
              </w:rPr>
              <w:t>Negative</w:t>
            </w:r>
          </w:p>
          <w:p w14:paraId="26CEE6AA" w14:textId="77777777" w:rsidR="00A94C99" w:rsidRPr="002267E5" w:rsidRDefault="00A94C99" w:rsidP="003A61C7">
            <w:pPr>
              <w:pStyle w:val="NoSpacing"/>
              <w:ind w:left="113"/>
              <w:rPr>
                <w:color w:val="4472C4" w:themeColor="accent1"/>
              </w:rPr>
            </w:pPr>
            <w:r w:rsidRPr="002267E5">
              <w:rPr>
                <w:color w:val="4472C4" w:themeColor="accent1"/>
              </w:rPr>
              <w:t>Neutral</w:t>
            </w:r>
          </w:p>
          <w:p w14:paraId="6A73CD84" w14:textId="77777777" w:rsidR="00A94C99" w:rsidRPr="002267E5" w:rsidRDefault="00A94C99" w:rsidP="003A61C7">
            <w:pPr>
              <w:pStyle w:val="NoSpacing"/>
              <w:ind w:left="113"/>
            </w:pPr>
            <w:r w:rsidRPr="002267E5">
              <w:t>None</w:t>
            </w:r>
          </w:p>
        </w:tc>
      </w:tr>
      <w:tr w:rsidR="00A94C99" w:rsidRPr="00EB32BB" w14:paraId="639B6EBC" w14:textId="77777777" w:rsidTr="003A61C7">
        <w:trPr>
          <w:cantSplit/>
          <w:trHeight w:val="397"/>
        </w:trPr>
        <w:tc>
          <w:tcPr>
            <w:tcW w:w="365" w:type="pct"/>
          </w:tcPr>
          <w:p w14:paraId="54CEC84E" w14:textId="77777777" w:rsidR="00A94C99" w:rsidRPr="00C8117D" w:rsidRDefault="00A94C99" w:rsidP="003A61C7">
            <w:pPr>
              <w:pStyle w:val="BodyText"/>
              <w:spacing w:before="0"/>
              <w:jc w:val="center"/>
              <w:rPr>
                <w:rFonts w:ascii="Arial Black" w:hAnsi="Arial Black" w:cs="Arial"/>
                <w:noProof/>
                <w:sz w:val="48"/>
                <w:szCs w:val="56"/>
              </w:rPr>
            </w:pPr>
            <w:sdt>
              <w:sdtPr>
                <w:rPr>
                  <w:rFonts w:ascii="Arial Black" w:hAnsi="Arial Black" w:cs="Arial"/>
                  <w:b/>
                  <w:bCs/>
                  <w:noProof/>
                  <w:color w:val="00B050"/>
                  <w:sz w:val="48"/>
                  <w:szCs w:val="56"/>
                </w:rPr>
                <w:id w:val="134840054"/>
                <w14:checkbox>
                  <w14:checked w14:val="0"/>
                  <w14:checkedState w14:val="0052" w14:font="Wingdings 2"/>
                  <w14:uncheckedState w14:val="2610" w14:font="MS Gothic"/>
                </w14:checkbox>
              </w:sdtPr>
              <w:sdtContent>
                <w:r>
                  <w:rPr>
                    <w:rFonts w:ascii="MS Gothic" w:eastAsia="MS Gothic" w:hAnsi="MS Gothic" w:cs="Arial" w:hint="eastAsia"/>
                    <w:b/>
                    <w:bCs/>
                    <w:noProof/>
                    <w:color w:val="00B050"/>
                    <w:sz w:val="48"/>
                    <w:szCs w:val="56"/>
                  </w:rPr>
                  <w:t>☐</w:t>
                </w:r>
              </w:sdtContent>
            </w:sdt>
          </w:p>
        </w:tc>
        <w:tc>
          <w:tcPr>
            <w:tcW w:w="4024" w:type="pct"/>
          </w:tcPr>
          <w:p w14:paraId="1BE73553" w14:textId="0F1679C1" w:rsidR="00A94C99" w:rsidRPr="009146AA" w:rsidRDefault="00AC199B" w:rsidP="003A61C7">
            <w:pPr>
              <w:pStyle w:val="ListNumber"/>
              <w:tabs>
                <w:tab w:val="clear" w:pos="720"/>
              </w:tabs>
              <w:spacing w:before="0"/>
              <w:ind w:left="280" w:hanging="280"/>
              <w:rPr>
                <w:noProof/>
              </w:rPr>
            </w:pPr>
            <w:r>
              <w:rPr>
                <w:rFonts w:cs="Arial"/>
                <w:noProof/>
              </w:rPr>
              <w:t>T</w:t>
            </w:r>
            <w:r w:rsidR="00A94C99">
              <w:rPr>
                <w:rFonts w:cs="Arial"/>
                <w:noProof/>
              </w:rPr>
              <w:t>hat compliance by each DNO Party with the Charging Methodologies facilitates competition in the generation and supply of electricity and will not restrict, distort, or prevent competition in the transmission or distribution of electricity or in participation in the operation of an Interconnector (as defined in the Distribution Licences)</w:t>
            </w:r>
          </w:p>
        </w:tc>
        <w:tc>
          <w:tcPr>
            <w:tcW w:w="611" w:type="pct"/>
          </w:tcPr>
          <w:p w14:paraId="0FF57497" w14:textId="77777777" w:rsidR="00A94C99" w:rsidRPr="002267E5" w:rsidRDefault="00A94C99" w:rsidP="003A61C7">
            <w:pPr>
              <w:pStyle w:val="NoSpacing"/>
              <w:ind w:left="113"/>
              <w:rPr>
                <w:color w:val="00B050"/>
              </w:rPr>
            </w:pPr>
            <w:r w:rsidRPr="002267E5">
              <w:rPr>
                <w:color w:val="00B050"/>
              </w:rPr>
              <w:t>Positive</w:t>
            </w:r>
          </w:p>
          <w:p w14:paraId="56868A9D" w14:textId="77777777" w:rsidR="00A94C99" w:rsidRPr="002267E5" w:rsidRDefault="00A94C99" w:rsidP="003A61C7">
            <w:pPr>
              <w:pStyle w:val="NoSpacing"/>
              <w:ind w:left="113"/>
              <w:rPr>
                <w:color w:val="C00000"/>
              </w:rPr>
            </w:pPr>
            <w:r w:rsidRPr="002267E5">
              <w:rPr>
                <w:color w:val="C00000"/>
              </w:rPr>
              <w:t>Negative</w:t>
            </w:r>
          </w:p>
          <w:p w14:paraId="02808700" w14:textId="77777777" w:rsidR="00A94C99" w:rsidRPr="002267E5" w:rsidRDefault="00A94C99" w:rsidP="003A61C7">
            <w:pPr>
              <w:pStyle w:val="NoSpacing"/>
              <w:ind w:left="113"/>
              <w:rPr>
                <w:color w:val="4472C4" w:themeColor="accent1"/>
              </w:rPr>
            </w:pPr>
            <w:r w:rsidRPr="002267E5">
              <w:rPr>
                <w:color w:val="4472C4" w:themeColor="accent1"/>
              </w:rPr>
              <w:t>Neutral</w:t>
            </w:r>
          </w:p>
          <w:p w14:paraId="17C7B5F0" w14:textId="77777777" w:rsidR="00A94C99" w:rsidRPr="002267E5" w:rsidRDefault="00A94C99" w:rsidP="003A61C7">
            <w:pPr>
              <w:spacing w:before="0" w:line="240" w:lineRule="auto"/>
              <w:ind w:left="113" w:right="113"/>
            </w:pPr>
            <w:r w:rsidRPr="002267E5">
              <w:t>None</w:t>
            </w:r>
          </w:p>
        </w:tc>
      </w:tr>
      <w:tr w:rsidR="00A94C99" w14:paraId="2A4E999E" w14:textId="77777777" w:rsidTr="003A61C7">
        <w:trPr>
          <w:cantSplit/>
          <w:trHeight w:val="397"/>
        </w:trPr>
        <w:tc>
          <w:tcPr>
            <w:tcW w:w="365" w:type="pct"/>
          </w:tcPr>
          <w:p w14:paraId="5CF41C21" w14:textId="77777777" w:rsidR="00A94C99" w:rsidRPr="00C8117D" w:rsidRDefault="00A94C99" w:rsidP="003A61C7">
            <w:pPr>
              <w:pStyle w:val="BodyText"/>
              <w:spacing w:before="0"/>
              <w:jc w:val="center"/>
              <w:rPr>
                <w:rFonts w:ascii="Arial Black" w:hAnsi="Arial Black" w:cs="Arial"/>
                <w:noProof/>
                <w:sz w:val="48"/>
                <w:szCs w:val="56"/>
              </w:rPr>
            </w:pPr>
            <w:sdt>
              <w:sdtPr>
                <w:rPr>
                  <w:rFonts w:ascii="Arial Black" w:hAnsi="Arial Black" w:cs="Arial"/>
                  <w:b/>
                  <w:bCs/>
                  <w:noProof/>
                  <w:color w:val="00B050"/>
                  <w:sz w:val="48"/>
                  <w:szCs w:val="56"/>
                </w:rPr>
                <w:id w:val="304668146"/>
                <w14:checkbox>
                  <w14:checked w14:val="0"/>
                  <w14:checkedState w14:val="0052" w14:font="Wingdings 2"/>
                  <w14:uncheckedState w14:val="2610" w14:font="MS Gothic"/>
                </w14:checkbox>
              </w:sdtPr>
              <w:sdtContent>
                <w:r>
                  <w:rPr>
                    <w:rFonts w:ascii="MS Gothic" w:eastAsia="MS Gothic" w:hAnsi="MS Gothic" w:cs="Arial" w:hint="eastAsia"/>
                    <w:b/>
                    <w:bCs/>
                    <w:noProof/>
                    <w:color w:val="00B050"/>
                    <w:sz w:val="48"/>
                    <w:szCs w:val="56"/>
                  </w:rPr>
                  <w:t>☐</w:t>
                </w:r>
              </w:sdtContent>
            </w:sdt>
          </w:p>
        </w:tc>
        <w:tc>
          <w:tcPr>
            <w:tcW w:w="4024" w:type="pct"/>
          </w:tcPr>
          <w:p w14:paraId="1BE8052B" w14:textId="5F2F2702" w:rsidR="00A94C99" w:rsidRPr="009146AA" w:rsidRDefault="00AC199B" w:rsidP="003A61C7">
            <w:pPr>
              <w:pStyle w:val="ListNumber"/>
              <w:tabs>
                <w:tab w:val="clear" w:pos="720"/>
              </w:tabs>
              <w:spacing w:before="0"/>
              <w:ind w:left="280" w:hanging="280"/>
              <w:rPr>
                <w:noProof/>
              </w:rPr>
            </w:pPr>
            <w:r>
              <w:rPr>
                <w:rFonts w:cs="Arial"/>
                <w:noProof/>
              </w:rPr>
              <w:t>T</w:t>
            </w:r>
            <w:r w:rsidR="00A94C99">
              <w:rPr>
                <w:rFonts w:cs="Arial"/>
                <w:noProof/>
              </w:rPr>
              <w:t>hat compliance by each DNO Party with the Charging Methodologies results in charges which, so far as is reasonably practicable after taking account of implementation costs, reflect the costs incurred, or reasonably expected to be incurred, by the DNO Party in its Distribution Business</w:t>
            </w:r>
          </w:p>
        </w:tc>
        <w:tc>
          <w:tcPr>
            <w:tcW w:w="611" w:type="pct"/>
          </w:tcPr>
          <w:p w14:paraId="2F1AFAAB" w14:textId="77777777" w:rsidR="00A94C99" w:rsidRPr="002267E5" w:rsidRDefault="00A94C99" w:rsidP="003A61C7">
            <w:pPr>
              <w:pStyle w:val="NoSpacing"/>
              <w:ind w:left="113"/>
              <w:rPr>
                <w:color w:val="00B050"/>
              </w:rPr>
            </w:pPr>
            <w:r w:rsidRPr="002267E5">
              <w:rPr>
                <w:color w:val="00B050"/>
              </w:rPr>
              <w:t>Positive</w:t>
            </w:r>
          </w:p>
          <w:p w14:paraId="390F46DE" w14:textId="77777777" w:rsidR="00A94C99" w:rsidRPr="002267E5" w:rsidRDefault="00A94C99" w:rsidP="003A61C7">
            <w:pPr>
              <w:pStyle w:val="NoSpacing"/>
              <w:ind w:left="113"/>
              <w:rPr>
                <w:color w:val="C00000"/>
              </w:rPr>
            </w:pPr>
            <w:r w:rsidRPr="002267E5">
              <w:rPr>
                <w:color w:val="C00000"/>
              </w:rPr>
              <w:t>Negative</w:t>
            </w:r>
          </w:p>
          <w:p w14:paraId="1A1E76D6" w14:textId="77777777" w:rsidR="00A94C99" w:rsidRPr="002267E5" w:rsidRDefault="00A94C99" w:rsidP="003A61C7">
            <w:pPr>
              <w:pStyle w:val="NoSpacing"/>
              <w:ind w:left="113"/>
              <w:rPr>
                <w:color w:val="4472C4" w:themeColor="accent1"/>
              </w:rPr>
            </w:pPr>
            <w:r w:rsidRPr="002267E5">
              <w:rPr>
                <w:color w:val="4472C4" w:themeColor="accent1"/>
              </w:rPr>
              <w:t>Neutral</w:t>
            </w:r>
          </w:p>
          <w:p w14:paraId="1DC1AE76" w14:textId="77777777" w:rsidR="00A94C99" w:rsidRPr="002267E5" w:rsidRDefault="00A94C99" w:rsidP="003A61C7">
            <w:pPr>
              <w:spacing w:before="0" w:line="240" w:lineRule="auto"/>
              <w:ind w:left="113" w:right="113"/>
            </w:pPr>
            <w:r w:rsidRPr="002267E5">
              <w:t>None</w:t>
            </w:r>
          </w:p>
        </w:tc>
      </w:tr>
      <w:tr w:rsidR="00A94C99" w:rsidRPr="00F913C3" w14:paraId="53705077" w14:textId="77777777" w:rsidTr="003A61C7">
        <w:trPr>
          <w:cantSplit/>
          <w:trHeight w:val="397"/>
        </w:trPr>
        <w:tc>
          <w:tcPr>
            <w:tcW w:w="365" w:type="pct"/>
          </w:tcPr>
          <w:p w14:paraId="24681772" w14:textId="77777777" w:rsidR="00A94C99" w:rsidRPr="00C8117D" w:rsidRDefault="00A94C99" w:rsidP="003A61C7">
            <w:pPr>
              <w:pStyle w:val="BodyText"/>
              <w:spacing w:before="0"/>
              <w:jc w:val="center"/>
              <w:rPr>
                <w:rFonts w:ascii="Arial Black" w:hAnsi="Arial Black" w:cs="Arial"/>
                <w:noProof/>
                <w:sz w:val="48"/>
                <w:szCs w:val="56"/>
              </w:rPr>
            </w:pPr>
            <w:sdt>
              <w:sdtPr>
                <w:rPr>
                  <w:rFonts w:ascii="Arial Black" w:hAnsi="Arial Black" w:cs="Arial"/>
                  <w:b/>
                  <w:bCs/>
                  <w:noProof/>
                  <w:color w:val="00B050"/>
                  <w:sz w:val="48"/>
                  <w:szCs w:val="56"/>
                </w:rPr>
                <w:id w:val="-268390923"/>
                <w14:checkbox>
                  <w14:checked w14:val="0"/>
                  <w14:checkedState w14:val="0052" w14:font="Wingdings 2"/>
                  <w14:uncheckedState w14:val="2610" w14:font="MS Gothic"/>
                </w14:checkbox>
              </w:sdtPr>
              <w:sdtContent>
                <w:r>
                  <w:rPr>
                    <w:rFonts w:ascii="MS Gothic" w:eastAsia="MS Gothic" w:hAnsi="MS Gothic" w:cs="Arial" w:hint="eastAsia"/>
                    <w:b/>
                    <w:bCs/>
                    <w:noProof/>
                    <w:color w:val="00B050"/>
                    <w:sz w:val="48"/>
                    <w:szCs w:val="56"/>
                  </w:rPr>
                  <w:t>☐</w:t>
                </w:r>
              </w:sdtContent>
            </w:sdt>
          </w:p>
        </w:tc>
        <w:tc>
          <w:tcPr>
            <w:tcW w:w="4024" w:type="pct"/>
          </w:tcPr>
          <w:p w14:paraId="48582A1C" w14:textId="07F372A0" w:rsidR="00A94C99" w:rsidRPr="009146AA" w:rsidRDefault="00AC199B" w:rsidP="003A61C7">
            <w:pPr>
              <w:pStyle w:val="ListNumber"/>
              <w:tabs>
                <w:tab w:val="clear" w:pos="720"/>
              </w:tabs>
              <w:spacing w:before="0"/>
              <w:ind w:left="280" w:hanging="280"/>
              <w:rPr>
                <w:noProof/>
              </w:rPr>
            </w:pPr>
            <w:r>
              <w:rPr>
                <w:rFonts w:cs="Arial"/>
                <w:noProof/>
              </w:rPr>
              <w:t>T</w:t>
            </w:r>
            <w:r w:rsidR="00A94C99">
              <w:rPr>
                <w:rFonts w:cs="Arial"/>
                <w:noProof/>
              </w:rPr>
              <w:t>hat, so far as is consistent with Clauses 3.2.1 to 3.2.3, the Charging Methodologies, so far as is reasonably practicable, properly take account of developments in each DNO Party’s Distribution Business</w:t>
            </w:r>
          </w:p>
        </w:tc>
        <w:tc>
          <w:tcPr>
            <w:tcW w:w="611" w:type="pct"/>
          </w:tcPr>
          <w:p w14:paraId="795448C3" w14:textId="77777777" w:rsidR="00A94C99" w:rsidRPr="002267E5" w:rsidRDefault="00A94C99" w:rsidP="003A61C7">
            <w:pPr>
              <w:pStyle w:val="NoSpacing"/>
              <w:ind w:left="113"/>
              <w:rPr>
                <w:color w:val="00B050"/>
              </w:rPr>
            </w:pPr>
            <w:r w:rsidRPr="002267E5">
              <w:rPr>
                <w:color w:val="00B050"/>
              </w:rPr>
              <w:t>Positive</w:t>
            </w:r>
          </w:p>
          <w:p w14:paraId="317863D1" w14:textId="77777777" w:rsidR="00A94C99" w:rsidRPr="002267E5" w:rsidRDefault="00A94C99" w:rsidP="003A61C7">
            <w:pPr>
              <w:pStyle w:val="NoSpacing"/>
              <w:ind w:left="113"/>
              <w:rPr>
                <w:color w:val="C00000"/>
              </w:rPr>
            </w:pPr>
            <w:r w:rsidRPr="002267E5">
              <w:rPr>
                <w:color w:val="C00000"/>
              </w:rPr>
              <w:t>Negative</w:t>
            </w:r>
          </w:p>
          <w:p w14:paraId="729A0FE1" w14:textId="77777777" w:rsidR="00A94C99" w:rsidRPr="002267E5" w:rsidRDefault="00A94C99" w:rsidP="003A61C7">
            <w:pPr>
              <w:pStyle w:val="NoSpacing"/>
              <w:ind w:left="113"/>
              <w:rPr>
                <w:color w:val="4472C4" w:themeColor="accent1"/>
              </w:rPr>
            </w:pPr>
            <w:r w:rsidRPr="002267E5">
              <w:rPr>
                <w:color w:val="4472C4" w:themeColor="accent1"/>
              </w:rPr>
              <w:t>Neutral</w:t>
            </w:r>
          </w:p>
          <w:p w14:paraId="1B602B78" w14:textId="77777777" w:rsidR="00A94C99" w:rsidRPr="002267E5" w:rsidRDefault="00A94C99" w:rsidP="003A61C7">
            <w:pPr>
              <w:spacing w:before="0" w:line="240" w:lineRule="auto"/>
              <w:ind w:left="113" w:right="113"/>
            </w:pPr>
            <w:r w:rsidRPr="002267E5">
              <w:t>None</w:t>
            </w:r>
          </w:p>
        </w:tc>
      </w:tr>
      <w:tr w:rsidR="00A94C99" w14:paraId="2733C06C" w14:textId="77777777" w:rsidTr="003A61C7">
        <w:trPr>
          <w:cantSplit/>
          <w:trHeight w:val="397"/>
        </w:trPr>
        <w:tc>
          <w:tcPr>
            <w:tcW w:w="365" w:type="pct"/>
          </w:tcPr>
          <w:p w14:paraId="16CBD613" w14:textId="77777777" w:rsidR="00A94C99" w:rsidRPr="00C8117D" w:rsidRDefault="00A94C99" w:rsidP="003A61C7">
            <w:pPr>
              <w:pStyle w:val="BodyText"/>
              <w:spacing w:before="0"/>
              <w:jc w:val="center"/>
              <w:rPr>
                <w:rFonts w:ascii="Arial Black" w:hAnsi="Arial Black" w:cs="Arial"/>
                <w:noProof/>
                <w:sz w:val="48"/>
                <w:szCs w:val="56"/>
              </w:rPr>
            </w:pPr>
            <w:sdt>
              <w:sdtPr>
                <w:rPr>
                  <w:rFonts w:ascii="Arial Black" w:hAnsi="Arial Black" w:cs="Arial"/>
                  <w:b/>
                  <w:bCs/>
                  <w:noProof/>
                  <w:color w:val="00B050"/>
                  <w:sz w:val="48"/>
                  <w:szCs w:val="56"/>
                </w:rPr>
                <w:id w:val="-371927253"/>
                <w14:checkbox>
                  <w14:checked w14:val="0"/>
                  <w14:checkedState w14:val="0052" w14:font="Wingdings 2"/>
                  <w14:uncheckedState w14:val="2610" w14:font="MS Gothic"/>
                </w14:checkbox>
              </w:sdtPr>
              <w:sdtContent>
                <w:r>
                  <w:rPr>
                    <w:rFonts w:ascii="MS Gothic" w:eastAsia="MS Gothic" w:hAnsi="MS Gothic" w:cs="Arial" w:hint="eastAsia"/>
                    <w:b/>
                    <w:bCs/>
                    <w:noProof/>
                    <w:color w:val="00B050"/>
                    <w:sz w:val="48"/>
                    <w:szCs w:val="56"/>
                  </w:rPr>
                  <w:t>☐</w:t>
                </w:r>
              </w:sdtContent>
            </w:sdt>
          </w:p>
        </w:tc>
        <w:tc>
          <w:tcPr>
            <w:tcW w:w="4024" w:type="pct"/>
          </w:tcPr>
          <w:p w14:paraId="24E05F83" w14:textId="72C365F9" w:rsidR="00A94C99" w:rsidRPr="00E46C74" w:rsidRDefault="00AC199B" w:rsidP="003A61C7">
            <w:pPr>
              <w:pStyle w:val="ListNumber"/>
              <w:tabs>
                <w:tab w:val="clear" w:pos="720"/>
              </w:tabs>
              <w:spacing w:before="0"/>
              <w:ind w:left="280" w:hanging="280"/>
              <w:rPr>
                <w:noProof/>
              </w:rPr>
            </w:pPr>
            <w:r>
              <w:rPr>
                <w:color w:val="000000"/>
                <w:shd w:val="clear" w:color="auto" w:fill="FFFFFF"/>
              </w:rPr>
              <w:t>T</w:t>
            </w:r>
            <w:r>
              <w:rPr>
                <w:color w:val="000000"/>
                <w:shd w:val="clear" w:color="auto" w:fill="FFFFFF"/>
              </w:rPr>
              <w:t>hat compliance by each DNO Party with the Charging Methodologies facilitates compliance with the EU Internal Market Regulation and any relevant legally binding decisions of the European Commission and/or the Agency for the Co-operation of Energy Regulators; and</w:t>
            </w:r>
          </w:p>
        </w:tc>
        <w:tc>
          <w:tcPr>
            <w:tcW w:w="611" w:type="pct"/>
          </w:tcPr>
          <w:p w14:paraId="4EBCD871" w14:textId="77777777" w:rsidR="00A94C99" w:rsidRPr="002267E5" w:rsidRDefault="00A94C99" w:rsidP="003A61C7">
            <w:pPr>
              <w:pStyle w:val="NoSpacing"/>
              <w:ind w:left="113"/>
              <w:rPr>
                <w:color w:val="00B050"/>
              </w:rPr>
            </w:pPr>
            <w:r w:rsidRPr="002267E5">
              <w:rPr>
                <w:color w:val="00B050"/>
              </w:rPr>
              <w:t>Positive</w:t>
            </w:r>
          </w:p>
          <w:p w14:paraId="3DC83534" w14:textId="77777777" w:rsidR="00A94C99" w:rsidRPr="002267E5" w:rsidRDefault="00A94C99" w:rsidP="003A61C7">
            <w:pPr>
              <w:pStyle w:val="NoSpacing"/>
              <w:ind w:left="113"/>
              <w:rPr>
                <w:color w:val="C00000"/>
              </w:rPr>
            </w:pPr>
            <w:r w:rsidRPr="002267E5">
              <w:rPr>
                <w:color w:val="C00000"/>
              </w:rPr>
              <w:t>Negative</w:t>
            </w:r>
          </w:p>
          <w:p w14:paraId="44ADD0AD" w14:textId="77777777" w:rsidR="00A94C99" w:rsidRPr="002267E5" w:rsidRDefault="00A94C99" w:rsidP="003A61C7">
            <w:pPr>
              <w:pStyle w:val="NoSpacing"/>
              <w:ind w:left="113"/>
              <w:rPr>
                <w:color w:val="4472C4" w:themeColor="accent1"/>
              </w:rPr>
            </w:pPr>
            <w:r w:rsidRPr="002267E5">
              <w:rPr>
                <w:color w:val="4472C4" w:themeColor="accent1"/>
              </w:rPr>
              <w:t>Neutral</w:t>
            </w:r>
          </w:p>
          <w:p w14:paraId="5B2B4CF2" w14:textId="77777777" w:rsidR="00A94C99" w:rsidRPr="002267E5" w:rsidRDefault="00A94C99" w:rsidP="003A61C7">
            <w:pPr>
              <w:spacing w:before="0" w:line="240" w:lineRule="auto"/>
              <w:ind w:left="113" w:right="113"/>
            </w:pPr>
            <w:r w:rsidRPr="002267E5">
              <w:t>None</w:t>
            </w:r>
          </w:p>
        </w:tc>
      </w:tr>
      <w:tr w:rsidR="00A94C99" w:rsidRPr="009F4320" w14:paraId="4F863F5D" w14:textId="77777777" w:rsidTr="003A61C7">
        <w:trPr>
          <w:cantSplit/>
          <w:trHeight w:val="397"/>
        </w:trPr>
        <w:tc>
          <w:tcPr>
            <w:tcW w:w="365" w:type="pct"/>
          </w:tcPr>
          <w:p w14:paraId="0769C747" w14:textId="77777777" w:rsidR="00A94C99" w:rsidRPr="00C8117D" w:rsidRDefault="00A94C99" w:rsidP="003A61C7">
            <w:pPr>
              <w:pStyle w:val="BodyText"/>
              <w:spacing w:before="0"/>
              <w:jc w:val="center"/>
              <w:rPr>
                <w:rFonts w:ascii="Arial Black" w:hAnsi="Arial Black" w:cs="Arial"/>
                <w:noProof/>
                <w:sz w:val="48"/>
                <w:szCs w:val="56"/>
                <w:lang w:val="en-US" w:eastAsia="en-US"/>
              </w:rPr>
            </w:pPr>
            <w:sdt>
              <w:sdtPr>
                <w:rPr>
                  <w:rFonts w:ascii="Arial Black" w:hAnsi="Arial Black" w:cs="Arial"/>
                  <w:b/>
                  <w:bCs/>
                  <w:noProof/>
                  <w:color w:val="00B050"/>
                  <w:sz w:val="48"/>
                  <w:szCs w:val="56"/>
                </w:rPr>
                <w:id w:val="-370603705"/>
                <w14:checkbox>
                  <w14:checked w14:val="0"/>
                  <w14:checkedState w14:val="0052" w14:font="Wingdings 2"/>
                  <w14:uncheckedState w14:val="2610" w14:font="MS Gothic"/>
                </w14:checkbox>
              </w:sdtPr>
              <w:sdtContent>
                <w:r>
                  <w:rPr>
                    <w:rFonts w:ascii="MS Gothic" w:eastAsia="MS Gothic" w:hAnsi="MS Gothic" w:cs="Arial" w:hint="eastAsia"/>
                    <w:b/>
                    <w:bCs/>
                    <w:noProof/>
                    <w:color w:val="00B050"/>
                    <w:sz w:val="48"/>
                    <w:szCs w:val="56"/>
                  </w:rPr>
                  <w:t>☐</w:t>
                </w:r>
              </w:sdtContent>
            </w:sdt>
          </w:p>
        </w:tc>
        <w:tc>
          <w:tcPr>
            <w:tcW w:w="4024" w:type="pct"/>
          </w:tcPr>
          <w:p w14:paraId="000EB2AF" w14:textId="04702732" w:rsidR="00A94C99" w:rsidRPr="00E46C74" w:rsidRDefault="00AC199B" w:rsidP="003A61C7">
            <w:pPr>
              <w:pStyle w:val="ListNumber"/>
              <w:tabs>
                <w:tab w:val="clear" w:pos="720"/>
              </w:tabs>
              <w:spacing w:before="0"/>
              <w:ind w:left="280" w:hanging="280"/>
              <w:rPr>
                <w:noProof/>
              </w:rPr>
            </w:pPr>
            <w:r>
              <w:rPr>
                <w:rFonts w:cs="Arial"/>
                <w:noProof/>
              </w:rPr>
              <w:t>T</w:t>
            </w:r>
            <w:r w:rsidR="00A94C99">
              <w:rPr>
                <w:rFonts w:cs="Arial"/>
                <w:noProof/>
              </w:rPr>
              <w:t>hat compliance with the Charging Methodologies promotes efficiency in its own implementation and administration.</w:t>
            </w:r>
          </w:p>
        </w:tc>
        <w:tc>
          <w:tcPr>
            <w:tcW w:w="611" w:type="pct"/>
          </w:tcPr>
          <w:p w14:paraId="4EE9866A" w14:textId="77777777" w:rsidR="00A94C99" w:rsidRPr="002267E5" w:rsidRDefault="00A94C99" w:rsidP="003A61C7">
            <w:pPr>
              <w:pStyle w:val="NoSpacing"/>
              <w:ind w:left="113"/>
              <w:rPr>
                <w:color w:val="00B050"/>
              </w:rPr>
            </w:pPr>
            <w:r w:rsidRPr="002267E5">
              <w:rPr>
                <w:color w:val="00B050"/>
              </w:rPr>
              <w:t>Positive</w:t>
            </w:r>
          </w:p>
          <w:p w14:paraId="6FD67C1B" w14:textId="77777777" w:rsidR="00A94C99" w:rsidRPr="002267E5" w:rsidRDefault="00A94C99" w:rsidP="003A61C7">
            <w:pPr>
              <w:pStyle w:val="NoSpacing"/>
              <w:ind w:left="113"/>
              <w:rPr>
                <w:color w:val="C00000"/>
              </w:rPr>
            </w:pPr>
            <w:r w:rsidRPr="002267E5">
              <w:rPr>
                <w:color w:val="C00000"/>
              </w:rPr>
              <w:t>Negative</w:t>
            </w:r>
          </w:p>
          <w:p w14:paraId="1263F8FE" w14:textId="77777777" w:rsidR="00A94C99" w:rsidRPr="002267E5" w:rsidRDefault="00A94C99" w:rsidP="003A61C7">
            <w:pPr>
              <w:pStyle w:val="NoSpacing"/>
              <w:ind w:left="113"/>
              <w:rPr>
                <w:color w:val="4472C4" w:themeColor="accent1"/>
              </w:rPr>
            </w:pPr>
            <w:r w:rsidRPr="002267E5">
              <w:rPr>
                <w:color w:val="4472C4" w:themeColor="accent1"/>
              </w:rPr>
              <w:t>Neutral</w:t>
            </w:r>
          </w:p>
          <w:p w14:paraId="2053F261" w14:textId="77777777" w:rsidR="00A94C99" w:rsidRPr="002267E5" w:rsidRDefault="00A94C99" w:rsidP="003A61C7">
            <w:pPr>
              <w:spacing w:before="0" w:line="240" w:lineRule="auto"/>
              <w:ind w:left="113" w:right="113"/>
            </w:pPr>
            <w:r w:rsidRPr="002267E5">
              <w:t>None</w:t>
            </w:r>
          </w:p>
        </w:tc>
      </w:tr>
    </w:tbl>
    <w:p w14:paraId="340C4066" w14:textId="177D34A0" w:rsidR="002267E5" w:rsidRPr="00384B5B" w:rsidRDefault="002267E5" w:rsidP="002267E5">
      <w:pPr>
        <w:rPr>
          <w:rStyle w:val="IntenseEmphasis"/>
        </w:rPr>
      </w:pPr>
      <w:r w:rsidRPr="00384B5B">
        <w:rPr>
          <w:rStyle w:val="IntenseEmphasis"/>
        </w:rPr>
        <w:t>Please explain how this change will better facilitate the relevant DCUSA Charging Objectives and concisely explain the rationale</w:t>
      </w:r>
      <w:r w:rsidR="00384B5B">
        <w:rPr>
          <w:rStyle w:val="IntenseEmphasis"/>
        </w:rPr>
        <w:t xml:space="preserve"> </w:t>
      </w:r>
      <w:hyperlink w:anchor="_Part_C:_Guidance" w:history="1">
        <w:r w:rsidRPr="00384B5B">
          <w:rPr>
            <w:rStyle w:val="Hyperlink"/>
            <w:i/>
            <w:iCs/>
          </w:rPr>
          <w:t>[See Guidance Note 11]</w:t>
        </w:r>
      </w:hyperlink>
    </w:p>
    <w:p w14:paraId="7DD41740" w14:textId="2A896196" w:rsidR="00DD20C7" w:rsidRPr="002267E5" w:rsidRDefault="002267E5" w:rsidP="00AC199B">
      <w:pPr>
        <w:pStyle w:val="Heading2"/>
      </w:pPr>
      <w:r w:rsidRPr="00EB32BB">
        <w:lastRenderedPageBreak/>
        <w:t>Insert text here</w:t>
      </w:r>
      <w:r>
        <w:t>.</w:t>
      </w:r>
    </w:p>
    <w:p w14:paraId="7F6D178B" w14:textId="77777777" w:rsidR="006D75CD" w:rsidRPr="00EB32BB" w:rsidRDefault="006D75CD" w:rsidP="006D75CD">
      <w:pPr>
        <w:pStyle w:val="Heading01"/>
        <w:ind w:left="431" w:hanging="431"/>
        <w:rPr>
          <w:noProof/>
        </w:rPr>
      </w:pPr>
      <w:bookmarkStart w:id="13" w:name="_Toc313090989"/>
      <w:bookmarkStart w:id="14" w:name="_Toc459803624"/>
      <w:r w:rsidRPr="00EB32BB">
        <w:rPr>
          <w:noProof/>
        </w:rPr>
        <w:t xml:space="preserve">Impacts </w:t>
      </w:r>
      <w:r w:rsidR="00784486">
        <w:rPr>
          <w:noProof/>
        </w:rPr>
        <w:t>&amp; Other Considerations</w:t>
      </w:r>
      <w:bookmarkEnd w:id="13"/>
      <w:bookmarkEnd w:id="14"/>
    </w:p>
    <w:p w14:paraId="6768173A" w14:textId="4F9B6474" w:rsidR="00C95E6C" w:rsidRPr="00384B5B" w:rsidRDefault="006F4798" w:rsidP="002267E5">
      <w:pPr>
        <w:rPr>
          <w:rStyle w:val="IntenseEmphasis"/>
        </w:rPr>
      </w:pPr>
      <w:r w:rsidRPr="00384B5B">
        <w:rPr>
          <w:rStyle w:val="IntenseEmphasis"/>
        </w:rPr>
        <w:t>Please c</w:t>
      </w:r>
      <w:r w:rsidR="001937A0" w:rsidRPr="00384B5B">
        <w:rPr>
          <w:rStyle w:val="IntenseEmphasis"/>
        </w:rPr>
        <w:t xml:space="preserve">oncisely set out in detail any potential </w:t>
      </w:r>
      <w:r w:rsidR="0071547D" w:rsidRPr="00384B5B">
        <w:rPr>
          <w:rStyle w:val="IntenseEmphasis"/>
        </w:rPr>
        <w:t>cross-code, consumer or environmental impacts and attach or reference any other, related work.</w:t>
      </w:r>
      <w:r w:rsidR="002267E5" w:rsidRPr="00384B5B">
        <w:rPr>
          <w:rStyle w:val="IntenseEmphasis"/>
        </w:rPr>
        <w:t xml:space="preserve"> This could include </w:t>
      </w:r>
      <w:r w:rsidR="0071547D" w:rsidRPr="00384B5B">
        <w:rPr>
          <w:rStyle w:val="IntenseEmphasis"/>
        </w:rPr>
        <w:t>detail on</w:t>
      </w:r>
      <w:r w:rsidR="002267E5" w:rsidRPr="00384B5B">
        <w:rPr>
          <w:rStyle w:val="IntenseEmphasis"/>
        </w:rPr>
        <w:t xml:space="preserve">; (i) </w:t>
      </w:r>
      <w:r w:rsidR="0071547D" w:rsidRPr="00384B5B">
        <w:rPr>
          <w:rStyle w:val="IntenseEmphasis"/>
        </w:rPr>
        <w:t xml:space="preserve">which industry roles </w:t>
      </w:r>
      <w:r w:rsidR="002267E5" w:rsidRPr="00384B5B">
        <w:rPr>
          <w:rStyle w:val="IntenseEmphasis"/>
        </w:rPr>
        <w:t>are</w:t>
      </w:r>
      <w:r w:rsidR="0071547D" w:rsidRPr="00384B5B">
        <w:rPr>
          <w:rStyle w:val="IntenseEmphasis"/>
        </w:rPr>
        <w:t xml:space="preserve"> impacted;</w:t>
      </w:r>
      <w:r w:rsidR="002267E5" w:rsidRPr="00384B5B">
        <w:rPr>
          <w:rStyle w:val="IntenseEmphasis"/>
        </w:rPr>
        <w:t xml:space="preserve"> (ii) w</w:t>
      </w:r>
      <w:r w:rsidR="0071547D" w:rsidRPr="00384B5B">
        <w:rPr>
          <w:rStyle w:val="IntenseEmphasis"/>
        </w:rPr>
        <w:t xml:space="preserve">hich processes are impacted; </w:t>
      </w:r>
      <w:r w:rsidR="002267E5" w:rsidRPr="00384B5B">
        <w:rPr>
          <w:rStyle w:val="IntenseEmphasis"/>
        </w:rPr>
        <w:t>or (iii) any s</w:t>
      </w:r>
      <w:r w:rsidR="000363FA" w:rsidRPr="00384B5B">
        <w:rPr>
          <w:rStyle w:val="IntenseEmphasis"/>
        </w:rPr>
        <w:t>ystems</w:t>
      </w:r>
      <w:r w:rsidR="002267E5" w:rsidRPr="00384B5B">
        <w:rPr>
          <w:rStyle w:val="IntenseEmphasis"/>
        </w:rPr>
        <w:t xml:space="preserve"> that may be</w:t>
      </w:r>
      <w:r w:rsidR="000363FA" w:rsidRPr="00384B5B">
        <w:rPr>
          <w:rStyle w:val="IntenseEmphasis"/>
        </w:rPr>
        <w:t xml:space="preserve"> impacted</w:t>
      </w:r>
      <w:r w:rsidR="002267E5" w:rsidRPr="00384B5B">
        <w:rPr>
          <w:rStyle w:val="IntenseEmphasis"/>
        </w:rPr>
        <w:t>.</w:t>
      </w:r>
    </w:p>
    <w:p w14:paraId="15FF4B01" w14:textId="7B16B36C" w:rsidR="002267E5" w:rsidRPr="00C95E6C" w:rsidRDefault="002267E5" w:rsidP="00AC199B">
      <w:pPr>
        <w:pStyle w:val="Heading2"/>
      </w:pPr>
      <w:r w:rsidRPr="00EB32BB">
        <w:t>Insert text here</w:t>
      </w:r>
      <w:r>
        <w:t>.</w:t>
      </w:r>
    </w:p>
    <w:p w14:paraId="1F5008E8" w14:textId="77777777" w:rsidR="00631EBB" w:rsidRPr="00EB32BB" w:rsidRDefault="00631EBB" w:rsidP="00631EBB">
      <w:pPr>
        <w:pStyle w:val="Heading4"/>
        <w:keepLines w:val="0"/>
        <w:numPr>
          <w:ilvl w:val="0"/>
          <w:numId w:val="0"/>
        </w:numPr>
        <w:spacing w:before="240"/>
        <w:rPr>
          <w:rFonts w:ascii="Arial" w:eastAsia="Times New Roman" w:hAnsi="Arial" w:cs="Arial"/>
          <w:i w:val="0"/>
          <w:iCs w:val="0"/>
          <w:color w:val="008576"/>
          <w:sz w:val="24"/>
          <w:szCs w:val="28"/>
        </w:rPr>
      </w:pPr>
      <w:r w:rsidRPr="00EB32BB">
        <w:rPr>
          <w:rFonts w:ascii="Arial" w:eastAsia="Times New Roman" w:hAnsi="Arial" w:cs="Arial"/>
          <w:i w:val="0"/>
          <w:iCs w:val="0"/>
          <w:color w:val="008576"/>
          <w:sz w:val="24"/>
          <w:szCs w:val="28"/>
        </w:rPr>
        <w:t xml:space="preserve">Does this </w:t>
      </w:r>
      <w:r w:rsidR="007C1C4D">
        <w:rPr>
          <w:rFonts w:ascii="Arial" w:eastAsia="Times New Roman" w:hAnsi="Arial" w:cs="Arial"/>
          <w:i w:val="0"/>
          <w:iCs w:val="0"/>
          <w:color w:val="008576"/>
          <w:sz w:val="24"/>
          <w:szCs w:val="28"/>
        </w:rPr>
        <w:t>Change Proposal</w:t>
      </w:r>
      <w:r w:rsidR="007C1C4D" w:rsidRPr="00EB32BB">
        <w:rPr>
          <w:rFonts w:ascii="Arial" w:eastAsia="Times New Roman" w:hAnsi="Arial" w:cs="Arial"/>
          <w:i w:val="0"/>
          <w:iCs w:val="0"/>
          <w:color w:val="008576"/>
          <w:sz w:val="24"/>
          <w:szCs w:val="28"/>
        </w:rPr>
        <w:t xml:space="preserve"> </w:t>
      </w:r>
      <w:r w:rsidRPr="00EB32BB">
        <w:rPr>
          <w:rFonts w:ascii="Arial" w:eastAsia="Times New Roman" w:hAnsi="Arial" w:cs="Arial"/>
          <w:i w:val="0"/>
          <w:iCs w:val="0"/>
          <w:color w:val="008576"/>
          <w:sz w:val="24"/>
          <w:szCs w:val="28"/>
        </w:rPr>
        <w:t>impact a Significant Code Review (SCR) or other significant industry change projects, if so, how?</w:t>
      </w:r>
    </w:p>
    <w:p w14:paraId="5C7267EC" w14:textId="77777777" w:rsidR="005F084E" w:rsidRPr="00384B5B" w:rsidRDefault="00631EBB" w:rsidP="002D6272">
      <w:pPr>
        <w:rPr>
          <w:rStyle w:val="IntenseEmphasis"/>
        </w:rPr>
      </w:pPr>
      <w:r w:rsidRPr="00384B5B">
        <w:rPr>
          <w:rStyle w:val="IntenseEmphasis"/>
        </w:rPr>
        <w:t xml:space="preserve">Please provide the main impacts so that readers have an overview of how the change proposed will affect the identified SCR/project. </w:t>
      </w:r>
    </w:p>
    <w:p w14:paraId="5891A317" w14:textId="77777777" w:rsidR="002267E5" w:rsidRDefault="002267E5" w:rsidP="00AC199B">
      <w:pPr>
        <w:pStyle w:val="Heading2"/>
      </w:pPr>
      <w:r w:rsidRPr="00EB32BB">
        <w:t>Insert text here</w:t>
      </w:r>
      <w:r>
        <w:t>.</w:t>
      </w:r>
    </w:p>
    <w:tbl>
      <w:tblPr>
        <w:tblW w:w="9640" w:type="dxa"/>
        <w:tblInd w:w="-127"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9640"/>
      </w:tblGrid>
      <w:tr w:rsidR="005F084E" w:rsidRPr="00EB32BB" w14:paraId="6B9CD07D" w14:textId="77777777" w:rsidTr="00EE10E2">
        <w:trPr>
          <w:cantSplit/>
          <w:trHeight w:hRule="exact" w:val="608"/>
        </w:trPr>
        <w:tc>
          <w:tcPr>
            <w:tcW w:w="9640" w:type="dxa"/>
            <w:tcBorders>
              <w:bottom w:val="single" w:sz="8" w:space="0" w:color="CCE0DA"/>
            </w:tcBorders>
            <w:shd w:val="clear" w:color="auto" w:fill="CCE0DA"/>
          </w:tcPr>
          <w:p w14:paraId="0C0D0C48" w14:textId="77777777" w:rsidR="005F084E" w:rsidRDefault="005F084E" w:rsidP="005F084E">
            <w:r w:rsidRPr="005F084E">
              <w:rPr>
                <w:rFonts w:cs="Arial"/>
                <w:b/>
                <w:bCs/>
                <w:color w:val="008576"/>
                <w:sz w:val="24"/>
                <w:szCs w:val="28"/>
              </w:rPr>
              <w:t>Does this Change Proposal Impact Other Codes?</w:t>
            </w:r>
          </w:p>
        </w:tc>
      </w:tr>
    </w:tbl>
    <w:p w14:paraId="79F73D4C" w14:textId="77777777" w:rsidR="00EB7BDB" w:rsidRPr="00EB7BDB" w:rsidRDefault="00EB7BDB" w:rsidP="00EB7BDB">
      <w:pPr>
        <w:spacing w:before="0" w:after="0"/>
        <w:rPr>
          <w:vanish/>
        </w:rPr>
      </w:pPr>
    </w:p>
    <w:p w14:paraId="65C4BB5C" w14:textId="17699D78" w:rsidR="00AD39E3" w:rsidRPr="00384B5B" w:rsidRDefault="005F084E" w:rsidP="00F403C6">
      <w:pPr>
        <w:pStyle w:val="Tablebodycopy"/>
        <w:tabs>
          <w:tab w:val="left" w:pos="7060"/>
        </w:tabs>
        <w:spacing w:after="40"/>
        <w:ind w:left="0"/>
        <w:rPr>
          <w:rStyle w:val="IntenseEmphasis"/>
        </w:rPr>
      </w:pPr>
      <w:r w:rsidRPr="00384B5B">
        <w:rPr>
          <w:rStyle w:val="IntenseEmphasis"/>
        </w:rPr>
        <w:t>Please tick the relevant boxes and provide any supporting information</w:t>
      </w:r>
      <w:hyperlink w:anchor="_Part_C:_Guidance" w:history="1">
        <w:r w:rsidRPr="00384B5B">
          <w:rPr>
            <w:rStyle w:val="IntenseEmphasis"/>
          </w:rPr>
          <w:t>.</w:t>
        </w:r>
        <w:r w:rsidR="007F67BD" w:rsidRPr="00384B5B">
          <w:rPr>
            <w:rStyle w:val="Hyperlink"/>
            <w:i/>
            <w:iCs/>
          </w:rPr>
          <w:t>[</w:t>
        </w:r>
        <w:r w:rsidRPr="00384B5B">
          <w:rPr>
            <w:rStyle w:val="Hyperlink"/>
            <w:i/>
            <w:iCs/>
          </w:rPr>
          <w:t>See Gui</w:t>
        </w:r>
        <w:r w:rsidRPr="00384B5B">
          <w:rPr>
            <w:rStyle w:val="Hyperlink"/>
            <w:i/>
            <w:iCs/>
          </w:rPr>
          <w:t>d</w:t>
        </w:r>
        <w:r w:rsidRPr="00384B5B">
          <w:rPr>
            <w:rStyle w:val="Hyperlink"/>
            <w:i/>
            <w:iCs/>
          </w:rPr>
          <w:t xml:space="preserve">ance Note </w:t>
        </w:r>
        <w:r w:rsidR="007F67BD" w:rsidRPr="00384B5B">
          <w:rPr>
            <w:rStyle w:val="Hyperlink"/>
            <w:i/>
            <w:iCs/>
          </w:rPr>
          <w:t>6]</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536"/>
        <w:gridCol w:w="1461"/>
        <w:gridCol w:w="536"/>
      </w:tblGrid>
      <w:tr w:rsidR="00384B5B" w14:paraId="161C2390" w14:textId="77777777" w:rsidTr="00384B5B">
        <w:trPr>
          <w:trHeight w:val="258"/>
        </w:trPr>
        <w:tc>
          <w:tcPr>
            <w:tcW w:w="0" w:type="auto"/>
            <w:tcBorders>
              <w:top w:val="nil"/>
              <w:left w:val="nil"/>
              <w:bottom w:val="nil"/>
              <w:right w:val="nil"/>
            </w:tcBorders>
            <w:vAlign w:val="center"/>
            <w:hideMark/>
          </w:tcPr>
          <w:p w14:paraId="03CA5C45" w14:textId="77777777" w:rsidR="00384B5B" w:rsidRDefault="00384B5B" w:rsidP="00384B5B">
            <w:pPr>
              <w:spacing w:before="0" w:after="0" w:line="360" w:lineRule="auto"/>
              <w:rPr>
                <w:rFonts w:cs="Arial"/>
                <w:noProof/>
                <w:szCs w:val="20"/>
              </w:rPr>
            </w:pPr>
            <w:bookmarkStart w:id="15" w:name="_Hlk56187359"/>
            <w:r>
              <w:rPr>
                <w:rFonts w:cs="Arial"/>
                <w:noProof/>
                <w:szCs w:val="20"/>
              </w:rPr>
              <w:t>BSC……………...</w:t>
            </w:r>
          </w:p>
        </w:tc>
        <w:sdt>
          <w:sdtPr>
            <w:rPr>
              <w:rFonts w:cs="Arial"/>
              <w:noProof/>
              <w:color w:val="C00000"/>
              <w:sz w:val="32"/>
              <w:szCs w:val="32"/>
            </w:rPr>
            <w:id w:val="1843117635"/>
            <w:lock w:val="sdtLocked"/>
            <w15:color w:val="CC0000"/>
            <w14:checkbox>
              <w14:checked w14:val="0"/>
              <w14:checkedState w14:val="2612" w14:font="MS Gothic"/>
              <w14:uncheckedState w14:val="2610" w14:font="MS Gothic"/>
            </w14:checkbox>
          </w:sdtPr>
          <w:sdtContent>
            <w:tc>
              <w:tcPr>
                <w:tcW w:w="0" w:type="auto"/>
                <w:tcBorders>
                  <w:top w:val="nil"/>
                  <w:left w:val="nil"/>
                  <w:bottom w:val="nil"/>
                  <w:right w:val="nil"/>
                </w:tcBorders>
                <w:shd w:val="clear" w:color="auto" w:fill="auto"/>
                <w:vAlign w:val="center"/>
              </w:tcPr>
              <w:p w14:paraId="05428801" w14:textId="6D45CAD9" w:rsidR="00384B5B" w:rsidRPr="002267E5" w:rsidRDefault="00443041" w:rsidP="00384B5B">
                <w:pPr>
                  <w:spacing w:before="0" w:after="0" w:line="360" w:lineRule="auto"/>
                  <w:rPr>
                    <w:rFonts w:cs="Arial"/>
                    <w:noProof/>
                    <w:color w:val="C00000"/>
                    <w:szCs w:val="20"/>
                  </w:rPr>
                </w:pPr>
                <w:r>
                  <w:rPr>
                    <w:rFonts w:ascii="MS Gothic" w:eastAsia="MS Gothic" w:hAnsi="MS Gothic" w:cs="Arial" w:hint="eastAsia"/>
                    <w:noProof/>
                    <w:color w:val="C00000"/>
                    <w:sz w:val="32"/>
                    <w:szCs w:val="32"/>
                  </w:rPr>
                  <w:t>☐</w:t>
                </w:r>
              </w:p>
            </w:tc>
          </w:sdtContent>
        </w:sdt>
        <w:tc>
          <w:tcPr>
            <w:tcW w:w="0" w:type="auto"/>
            <w:tcBorders>
              <w:top w:val="nil"/>
              <w:left w:val="nil"/>
              <w:bottom w:val="nil"/>
              <w:right w:val="nil"/>
            </w:tcBorders>
            <w:vAlign w:val="center"/>
            <w:hideMark/>
          </w:tcPr>
          <w:p w14:paraId="64684608" w14:textId="77777777" w:rsidR="00384B5B" w:rsidRDefault="00384B5B" w:rsidP="00384B5B">
            <w:pPr>
              <w:spacing w:before="0" w:after="0" w:line="360" w:lineRule="auto"/>
              <w:rPr>
                <w:rFonts w:cs="Arial"/>
                <w:noProof/>
                <w:szCs w:val="20"/>
              </w:rPr>
            </w:pPr>
            <w:r>
              <w:rPr>
                <w:rFonts w:cs="Arial"/>
                <w:noProof/>
                <w:szCs w:val="20"/>
              </w:rPr>
              <w:t>MRA…………</w:t>
            </w:r>
          </w:p>
        </w:tc>
        <w:sdt>
          <w:sdtPr>
            <w:rPr>
              <w:rFonts w:cs="Arial"/>
              <w:noProof/>
              <w:color w:val="C00000"/>
              <w:sz w:val="32"/>
              <w:szCs w:val="32"/>
            </w:rPr>
            <w:id w:val="-203100804"/>
            <w15:color w:val="CC0000"/>
            <w14:checkbox>
              <w14:checked w14:val="0"/>
              <w14:checkedState w14:val="2612" w14:font="MS Gothic"/>
              <w14:uncheckedState w14:val="2610" w14:font="MS Gothic"/>
            </w14:checkbox>
          </w:sdtPr>
          <w:sdtContent>
            <w:tc>
              <w:tcPr>
                <w:tcW w:w="0" w:type="auto"/>
                <w:tcBorders>
                  <w:top w:val="nil"/>
                  <w:left w:val="nil"/>
                  <w:bottom w:val="nil"/>
                  <w:right w:val="nil"/>
                </w:tcBorders>
                <w:vAlign w:val="center"/>
                <w:hideMark/>
              </w:tcPr>
              <w:p w14:paraId="0F539F8A" w14:textId="08003739" w:rsidR="00384B5B" w:rsidRDefault="00384B5B" w:rsidP="00384B5B">
                <w:pPr>
                  <w:spacing w:before="0" w:after="0" w:line="360" w:lineRule="auto"/>
                  <w:rPr>
                    <w:rFonts w:cs="Arial"/>
                    <w:noProof/>
                    <w:szCs w:val="20"/>
                  </w:rPr>
                </w:pPr>
                <w:r>
                  <w:rPr>
                    <w:rFonts w:ascii="MS Gothic" w:eastAsia="MS Gothic" w:hAnsi="MS Gothic" w:cs="Arial" w:hint="eastAsia"/>
                    <w:noProof/>
                    <w:color w:val="C00000"/>
                    <w:sz w:val="32"/>
                    <w:szCs w:val="32"/>
                  </w:rPr>
                  <w:t>☐</w:t>
                </w:r>
              </w:p>
            </w:tc>
          </w:sdtContent>
        </w:sdt>
      </w:tr>
      <w:tr w:rsidR="00384B5B" w14:paraId="08BCC0BD" w14:textId="77777777" w:rsidTr="00384B5B">
        <w:trPr>
          <w:trHeight w:val="258"/>
        </w:trPr>
        <w:tc>
          <w:tcPr>
            <w:tcW w:w="0" w:type="auto"/>
            <w:tcBorders>
              <w:top w:val="nil"/>
              <w:left w:val="nil"/>
              <w:bottom w:val="nil"/>
              <w:right w:val="nil"/>
            </w:tcBorders>
            <w:vAlign w:val="center"/>
            <w:hideMark/>
          </w:tcPr>
          <w:p w14:paraId="508D0827" w14:textId="77777777" w:rsidR="00384B5B" w:rsidRDefault="00384B5B" w:rsidP="00384B5B">
            <w:pPr>
              <w:spacing w:before="0" w:after="0" w:line="360" w:lineRule="auto"/>
              <w:rPr>
                <w:rFonts w:cs="Arial"/>
                <w:noProof/>
                <w:szCs w:val="20"/>
              </w:rPr>
            </w:pPr>
            <w:r>
              <w:rPr>
                <w:rFonts w:cs="Arial"/>
                <w:noProof/>
                <w:szCs w:val="20"/>
              </w:rPr>
              <w:t>CUSC……………</w:t>
            </w:r>
          </w:p>
        </w:tc>
        <w:sdt>
          <w:sdtPr>
            <w:rPr>
              <w:rFonts w:cs="Arial"/>
              <w:noProof/>
              <w:color w:val="C00000"/>
              <w:sz w:val="32"/>
              <w:szCs w:val="32"/>
            </w:rPr>
            <w:id w:val="1150868351"/>
            <w15:color w:val="CC0000"/>
            <w14:checkbox>
              <w14:checked w14:val="0"/>
              <w14:checkedState w14:val="2612" w14:font="MS Gothic"/>
              <w14:uncheckedState w14:val="2610" w14:font="MS Gothic"/>
            </w14:checkbox>
          </w:sdtPr>
          <w:sdtContent>
            <w:tc>
              <w:tcPr>
                <w:tcW w:w="0" w:type="auto"/>
                <w:tcBorders>
                  <w:top w:val="nil"/>
                  <w:left w:val="nil"/>
                  <w:bottom w:val="nil"/>
                  <w:right w:val="nil"/>
                </w:tcBorders>
                <w:vAlign w:val="center"/>
                <w:hideMark/>
              </w:tcPr>
              <w:p w14:paraId="4D7EACE3" w14:textId="1486885A" w:rsidR="00384B5B" w:rsidRDefault="00384B5B" w:rsidP="00384B5B">
                <w:pPr>
                  <w:spacing w:before="0" w:after="0" w:line="360" w:lineRule="auto"/>
                  <w:rPr>
                    <w:rFonts w:cs="Arial"/>
                    <w:noProof/>
                    <w:szCs w:val="20"/>
                  </w:rPr>
                </w:pPr>
                <w:r>
                  <w:rPr>
                    <w:rFonts w:ascii="MS Gothic" w:eastAsia="MS Gothic" w:hAnsi="MS Gothic" w:cs="Arial" w:hint="eastAsia"/>
                    <w:noProof/>
                    <w:color w:val="C00000"/>
                    <w:sz w:val="32"/>
                    <w:szCs w:val="32"/>
                  </w:rPr>
                  <w:t>☐</w:t>
                </w:r>
              </w:p>
            </w:tc>
          </w:sdtContent>
        </w:sdt>
        <w:tc>
          <w:tcPr>
            <w:tcW w:w="0" w:type="auto"/>
            <w:tcBorders>
              <w:top w:val="nil"/>
              <w:left w:val="nil"/>
              <w:bottom w:val="nil"/>
              <w:right w:val="nil"/>
            </w:tcBorders>
            <w:vAlign w:val="center"/>
            <w:hideMark/>
          </w:tcPr>
          <w:p w14:paraId="0FBB6FD0" w14:textId="77777777" w:rsidR="00384B5B" w:rsidRDefault="00384B5B" w:rsidP="00384B5B">
            <w:pPr>
              <w:spacing w:before="0" w:after="0" w:line="360" w:lineRule="auto"/>
              <w:rPr>
                <w:rFonts w:cs="Arial"/>
                <w:noProof/>
                <w:szCs w:val="20"/>
              </w:rPr>
            </w:pPr>
            <w:r>
              <w:rPr>
                <w:rFonts w:cs="Arial"/>
                <w:noProof/>
                <w:szCs w:val="20"/>
              </w:rPr>
              <w:t>SEC…………</w:t>
            </w:r>
          </w:p>
        </w:tc>
        <w:sdt>
          <w:sdtPr>
            <w:rPr>
              <w:rFonts w:cs="Arial"/>
              <w:noProof/>
              <w:color w:val="C00000"/>
              <w:sz w:val="32"/>
              <w:szCs w:val="32"/>
            </w:rPr>
            <w:id w:val="637385706"/>
            <w15:color w:val="CC0000"/>
            <w14:checkbox>
              <w14:checked w14:val="0"/>
              <w14:checkedState w14:val="2612" w14:font="MS Gothic"/>
              <w14:uncheckedState w14:val="2610" w14:font="MS Gothic"/>
            </w14:checkbox>
          </w:sdtPr>
          <w:sdtContent>
            <w:tc>
              <w:tcPr>
                <w:tcW w:w="0" w:type="auto"/>
                <w:tcBorders>
                  <w:top w:val="nil"/>
                  <w:left w:val="nil"/>
                  <w:bottom w:val="nil"/>
                  <w:right w:val="nil"/>
                </w:tcBorders>
                <w:vAlign w:val="center"/>
                <w:hideMark/>
              </w:tcPr>
              <w:p w14:paraId="24BD2EE5" w14:textId="2B2D5593" w:rsidR="00384B5B" w:rsidRDefault="00384B5B" w:rsidP="00384B5B">
                <w:pPr>
                  <w:spacing w:before="0" w:after="0" w:line="360" w:lineRule="auto"/>
                  <w:rPr>
                    <w:rFonts w:cs="Arial"/>
                    <w:noProof/>
                    <w:szCs w:val="20"/>
                  </w:rPr>
                </w:pPr>
                <w:r>
                  <w:rPr>
                    <w:rFonts w:ascii="MS Gothic" w:eastAsia="MS Gothic" w:hAnsi="MS Gothic" w:cs="Arial" w:hint="eastAsia"/>
                    <w:noProof/>
                    <w:color w:val="C00000"/>
                    <w:sz w:val="32"/>
                    <w:szCs w:val="32"/>
                  </w:rPr>
                  <w:t>☐</w:t>
                </w:r>
              </w:p>
            </w:tc>
          </w:sdtContent>
        </w:sdt>
      </w:tr>
      <w:tr w:rsidR="00384B5B" w14:paraId="40BF84BC" w14:textId="77777777" w:rsidTr="00384B5B">
        <w:trPr>
          <w:trHeight w:val="258"/>
        </w:trPr>
        <w:tc>
          <w:tcPr>
            <w:tcW w:w="0" w:type="auto"/>
            <w:tcBorders>
              <w:top w:val="nil"/>
              <w:left w:val="nil"/>
              <w:bottom w:val="nil"/>
              <w:right w:val="nil"/>
            </w:tcBorders>
            <w:vAlign w:val="center"/>
            <w:hideMark/>
          </w:tcPr>
          <w:p w14:paraId="4C3AD951" w14:textId="77777777" w:rsidR="00384B5B" w:rsidRDefault="00384B5B" w:rsidP="00384B5B">
            <w:pPr>
              <w:spacing w:before="0" w:after="0" w:line="360" w:lineRule="auto"/>
              <w:rPr>
                <w:rFonts w:cs="Arial"/>
                <w:noProof/>
                <w:szCs w:val="20"/>
              </w:rPr>
            </w:pPr>
            <w:r>
              <w:rPr>
                <w:rFonts w:cs="Arial"/>
                <w:noProof/>
                <w:szCs w:val="20"/>
              </w:rPr>
              <w:t>Grid Code……….</w:t>
            </w:r>
          </w:p>
        </w:tc>
        <w:sdt>
          <w:sdtPr>
            <w:rPr>
              <w:rFonts w:cs="Arial"/>
              <w:noProof/>
              <w:color w:val="C00000"/>
              <w:sz w:val="32"/>
              <w:szCs w:val="32"/>
            </w:rPr>
            <w:id w:val="-87776965"/>
            <w15:color w:val="CC0000"/>
            <w14:checkbox>
              <w14:checked w14:val="0"/>
              <w14:checkedState w14:val="2612" w14:font="MS Gothic"/>
              <w14:uncheckedState w14:val="2610" w14:font="MS Gothic"/>
            </w14:checkbox>
          </w:sdtPr>
          <w:sdtContent>
            <w:tc>
              <w:tcPr>
                <w:tcW w:w="0" w:type="auto"/>
                <w:tcBorders>
                  <w:top w:val="nil"/>
                  <w:left w:val="nil"/>
                  <w:bottom w:val="nil"/>
                  <w:right w:val="nil"/>
                </w:tcBorders>
                <w:vAlign w:val="center"/>
                <w:hideMark/>
              </w:tcPr>
              <w:p w14:paraId="08AFDD48" w14:textId="071126DA" w:rsidR="00384B5B" w:rsidRDefault="00384B5B" w:rsidP="00384B5B">
                <w:pPr>
                  <w:spacing w:before="0" w:after="0" w:line="360" w:lineRule="auto"/>
                  <w:rPr>
                    <w:rFonts w:cs="Arial"/>
                    <w:noProof/>
                    <w:szCs w:val="20"/>
                  </w:rPr>
                </w:pPr>
                <w:r>
                  <w:rPr>
                    <w:rFonts w:ascii="MS Gothic" w:eastAsia="MS Gothic" w:hAnsi="MS Gothic" w:cs="Arial" w:hint="eastAsia"/>
                    <w:noProof/>
                    <w:color w:val="C00000"/>
                    <w:sz w:val="32"/>
                    <w:szCs w:val="32"/>
                  </w:rPr>
                  <w:t>☐</w:t>
                </w:r>
              </w:p>
            </w:tc>
          </w:sdtContent>
        </w:sdt>
        <w:tc>
          <w:tcPr>
            <w:tcW w:w="0" w:type="auto"/>
            <w:tcBorders>
              <w:top w:val="nil"/>
              <w:left w:val="nil"/>
              <w:bottom w:val="nil"/>
              <w:right w:val="nil"/>
            </w:tcBorders>
            <w:vAlign w:val="center"/>
            <w:hideMark/>
          </w:tcPr>
          <w:p w14:paraId="5DC8D95D" w14:textId="4C23678A" w:rsidR="00384B5B" w:rsidRDefault="00384B5B" w:rsidP="00384B5B">
            <w:pPr>
              <w:spacing w:before="0" w:after="0" w:line="360" w:lineRule="auto"/>
              <w:rPr>
                <w:rFonts w:cs="Arial"/>
                <w:noProof/>
                <w:szCs w:val="20"/>
              </w:rPr>
            </w:pPr>
            <w:r>
              <w:rPr>
                <w:rFonts w:cs="Arial"/>
                <w:noProof/>
                <w:szCs w:val="20"/>
              </w:rPr>
              <w:t>REC</w:t>
            </w:r>
            <w:r>
              <w:rPr>
                <w:rFonts w:cs="Arial"/>
                <w:noProof/>
                <w:szCs w:val="20"/>
              </w:rPr>
              <w:t>……….</w:t>
            </w:r>
          </w:p>
        </w:tc>
        <w:sdt>
          <w:sdtPr>
            <w:rPr>
              <w:rFonts w:cs="Arial"/>
              <w:noProof/>
              <w:color w:val="C00000"/>
              <w:sz w:val="32"/>
              <w:szCs w:val="32"/>
            </w:rPr>
            <w:id w:val="-659924761"/>
            <w15:color w:val="CC0000"/>
            <w14:checkbox>
              <w14:checked w14:val="0"/>
              <w14:checkedState w14:val="2612" w14:font="MS Gothic"/>
              <w14:uncheckedState w14:val="2610" w14:font="MS Gothic"/>
            </w14:checkbox>
          </w:sdtPr>
          <w:sdtContent>
            <w:tc>
              <w:tcPr>
                <w:tcW w:w="0" w:type="auto"/>
                <w:tcBorders>
                  <w:top w:val="nil"/>
                  <w:left w:val="nil"/>
                  <w:bottom w:val="nil"/>
                  <w:right w:val="nil"/>
                </w:tcBorders>
                <w:vAlign w:val="center"/>
                <w:hideMark/>
              </w:tcPr>
              <w:p w14:paraId="7D47A630" w14:textId="7222E1CC" w:rsidR="00384B5B" w:rsidRDefault="00384B5B" w:rsidP="00384B5B">
                <w:pPr>
                  <w:spacing w:before="0" w:after="0" w:line="360" w:lineRule="auto"/>
                  <w:rPr>
                    <w:rFonts w:cs="Arial"/>
                    <w:noProof/>
                    <w:szCs w:val="20"/>
                  </w:rPr>
                </w:pPr>
                <w:r>
                  <w:rPr>
                    <w:rFonts w:ascii="MS Gothic" w:eastAsia="MS Gothic" w:hAnsi="MS Gothic" w:cs="Arial" w:hint="eastAsia"/>
                    <w:noProof/>
                    <w:color w:val="C00000"/>
                    <w:sz w:val="32"/>
                    <w:szCs w:val="32"/>
                  </w:rPr>
                  <w:t>☐</w:t>
                </w:r>
              </w:p>
            </w:tc>
          </w:sdtContent>
        </w:sdt>
      </w:tr>
      <w:tr w:rsidR="00384B5B" w14:paraId="17A42CD8" w14:textId="77777777" w:rsidTr="00384B5B">
        <w:trPr>
          <w:trHeight w:val="258"/>
        </w:trPr>
        <w:tc>
          <w:tcPr>
            <w:tcW w:w="0" w:type="auto"/>
            <w:tcBorders>
              <w:top w:val="nil"/>
              <w:left w:val="nil"/>
              <w:bottom w:val="nil"/>
              <w:right w:val="nil"/>
            </w:tcBorders>
            <w:vAlign w:val="center"/>
            <w:hideMark/>
          </w:tcPr>
          <w:p w14:paraId="0E53FF89" w14:textId="77777777" w:rsidR="00384B5B" w:rsidRDefault="00384B5B" w:rsidP="00384B5B">
            <w:pPr>
              <w:spacing w:before="0" w:after="0" w:line="360" w:lineRule="auto"/>
              <w:rPr>
                <w:rFonts w:cs="Arial"/>
                <w:noProof/>
                <w:szCs w:val="20"/>
              </w:rPr>
            </w:pPr>
            <w:r>
              <w:rPr>
                <w:rFonts w:cs="Arial"/>
                <w:noProof/>
                <w:szCs w:val="20"/>
              </w:rPr>
              <w:t>Distrbution Code..</w:t>
            </w:r>
          </w:p>
        </w:tc>
        <w:sdt>
          <w:sdtPr>
            <w:rPr>
              <w:rFonts w:cs="Arial"/>
              <w:noProof/>
              <w:color w:val="C00000"/>
              <w:sz w:val="32"/>
              <w:szCs w:val="32"/>
            </w:rPr>
            <w:id w:val="-1005974373"/>
            <w15:color w:val="CC0000"/>
            <w14:checkbox>
              <w14:checked w14:val="0"/>
              <w14:checkedState w14:val="2612" w14:font="MS Gothic"/>
              <w14:uncheckedState w14:val="2610" w14:font="MS Gothic"/>
            </w14:checkbox>
          </w:sdtPr>
          <w:sdtContent>
            <w:tc>
              <w:tcPr>
                <w:tcW w:w="0" w:type="auto"/>
                <w:tcBorders>
                  <w:top w:val="nil"/>
                  <w:left w:val="nil"/>
                  <w:bottom w:val="nil"/>
                  <w:right w:val="nil"/>
                </w:tcBorders>
                <w:vAlign w:val="center"/>
                <w:hideMark/>
              </w:tcPr>
              <w:p w14:paraId="477ED913" w14:textId="736EA9A7" w:rsidR="00384B5B" w:rsidRDefault="00384B5B" w:rsidP="00384B5B">
                <w:pPr>
                  <w:spacing w:before="0" w:after="0" w:line="360" w:lineRule="auto"/>
                  <w:rPr>
                    <w:rFonts w:cs="Arial"/>
                    <w:noProof/>
                    <w:szCs w:val="20"/>
                  </w:rPr>
                </w:pPr>
                <w:r>
                  <w:rPr>
                    <w:rFonts w:ascii="MS Gothic" w:eastAsia="MS Gothic" w:hAnsi="MS Gothic" w:cs="Arial" w:hint="eastAsia"/>
                    <w:noProof/>
                    <w:color w:val="C00000"/>
                    <w:sz w:val="32"/>
                    <w:szCs w:val="32"/>
                  </w:rPr>
                  <w:t>☐</w:t>
                </w:r>
              </w:p>
            </w:tc>
          </w:sdtContent>
        </w:sdt>
        <w:tc>
          <w:tcPr>
            <w:tcW w:w="0" w:type="auto"/>
            <w:tcBorders>
              <w:top w:val="nil"/>
              <w:left w:val="nil"/>
              <w:bottom w:val="nil"/>
              <w:right w:val="nil"/>
            </w:tcBorders>
            <w:vAlign w:val="center"/>
            <w:hideMark/>
          </w:tcPr>
          <w:p w14:paraId="685A917B" w14:textId="77777777" w:rsidR="00384B5B" w:rsidRDefault="00384B5B" w:rsidP="00384B5B">
            <w:pPr>
              <w:spacing w:before="0" w:after="0" w:line="360" w:lineRule="auto"/>
              <w:rPr>
                <w:rFonts w:cs="Arial"/>
                <w:noProof/>
                <w:szCs w:val="20"/>
              </w:rPr>
            </w:pPr>
            <w:r>
              <w:rPr>
                <w:rFonts w:cs="Arial"/>
                <w:noProof/>
                <w:szCs w:val="20"/>
              </w:rPr>
              <w:t>None……….</w:t>
            </w:r>
          </w:p>
        </w:tc>
        <w:sdt>
          <w:sdtPr>
            <w:rPr>
              <w:rFonts w:cs="Arial"/>
              <w:noProof/>
              <w:color w:val="C00000"/>
              <w:sz w:val="32"/>
              <w:szCs w:val="32"/>
            </w:rPr>
            <w:id w:val="1423458952"/>
            <w15:color w:val="CC0000"/>
            <w14:checkbox>
              <w14:checked w14:val="0"/>
              <w14:checkedState w14:val="2612" w14:font="MS Gothic"/>
              <w14:uncheckedState w14:val="2610" w14:font="MS Gothic"/>
            </w14:checkbox>
          </w:sdtPr>
          <w:sdtContent>
            <w:tc>
              <w:tcPr>
                <w:tcW w:w="0" w:type="auto"/>
                <w:tcBorders>
                  <w:top w:val="nil"/>
                  <w:left w:val="nil"/>
                  <w:bottom w:val="nil"/>
                  <w:right w:val="nil"/>
                </w:tcBorders>
                <w:vAlign w:val="center"/>
                <w:hideMark/>
              </w:tcPr>
              <w:p w14:paraId="758C04E1" w14:textId="60CBD5DB" w:rsidR="00384B5B" w:rsidRDefault="00384B5B" w:rsidP="00384B5B">
                <w:pPr>
                  <w:spacing w:before="0" w:after="0" w:line="360" w:lineRule="auto"/>
                  <w:rPr>
                    <w:rFonts w:cs="Arial"/>
                    <w:noProof/>
                    <w:szCs w:val="20"/>
                  </w:rPr>
                </w:pPr>
                <w:r>
                  <w:rPr>
                    <w:rFonts w:ascii="MS Gothic" w:eastAsia="MS Gothic" w:hAnsi="MS Gothic" w:cs="Arial" w:hint="eastAsia"/>
                    <w:noProof/>
                    <w:color w:val="C00000"/>
                    <w:sz w:val="32"/>
                    <w:szCs w:val="32"/>
                  </w:rPr>
                  <w:t>☐</w:t>
                </w:r>
              </w:p>
            </w:tc>
          </w:sdtContent>
        </w:sdt>
      </w:tr>
      <w:bookmarkEnd w:id="15"/>
    </w:tbl>
    <w:p w14:paraId="49CACA94" w14:textId="77777777" w:rsidR="002267E5" w:rsidRPr="00F403C6" w:rsidRDefault="002267E5" w:rsidP="00F403C6">
      <w:pPr>
        <w:pStyle w:val="Tablebodycopy"/>
        <w:tabs>
          <w:tab w:val="left" w:pos="7060"/>
        </w:tabs>
        <w:spacing w:after="40"/>
        <w:ind w:left="0"/>
        <w:rPr>
          <w:rFonts w:cs="Arial"/>
          <w:noProof/>
          <w:szCs w:val="20"/>
        </w:rPr>
      </w:pPr>
    </w:p>
    <w:tbl>
      <w:tblPr>
        <w:tblW w:w="9640" w:type="dxa"/>
        <w:tblInd w:w="-127"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9640"/>
      </w:tblGrid>
      <w:tr w:rsidR="00AD39E3" w:rsidRPr="00EB32BB" w14:paraId="1547A5D0" w14:textId="77777777" w:rsidTr="00EE10E2">
        <w:trPr>
          <w:cantSplit/>
          <w:trHeight w:hRule="exact" w:val="560"/>
        </w:trPr>
        <w:tc>
          <w:tcPr>
            <w:tcW w:w="9640" w:type="dxa"/>
            <w:tcBorders>
              <w:bottom w:val="single" w:sz="8" w:space="0" w:color="CCE0DA"/>
            </w:tcBorders>
            <w:shd w:val="clear" w:color="auto" w:fill="CCE0DA"/>
          </w:tcPr>
          <w:p w14:paraId="4754A4EB" w14:textId="77777777" w:rsidR="00AD39E3" w:rsidRDefault="00AD39E3" w:rsidP="00EB7BDB">
            <w:r w:rsidRPr="00AD39E3">
              <w:rPr>
                <w:rFonts w:cs="Arial"/>
                <w:b/>
                <w:bCs/>
                <w:color w:val="008576"/>
                <w:sz w:val="24"/>
                <w:szCs w:val="28"/>
              </w:rPr>
              <w:t>Consideration of Wider Industry Impacts</w:t>
            </w:r>
          </w:p>
        </w:tc>
      </w:tr>
    </w:tbl>
    <w:p w14:paraId="78B0D940" w14:textId="1323FB5C" w:rsidR="001B706F" w:rsidRPr="00384B5B" w:rsidRDefault="00EE10E2" w:rsidP="00272979">
      <w:pPr>
        <w:rPr>
          <w:rStyle w:val="IntenseEmphasis"/>
        </w:rPr>
      </w:pPr>
      <w:r w:rsidRPr="00384B5B">
        <w:rPr>
          <w:rStyle w:val="IntenseEmphasis"/>
        </w:rPr>
        <w:t xml:space="preserve">Has this issue been discussed at any other industry forums? If so, please specify and provide supporting </w:t>
      </w:r>
      <w:r w:rsidR="00384B5B" w:rsidRPr="00384B5B">
        <w:rPr>
          <w:rStyle w:val="IntenseEmphasis"/>
        </w:rPr>
        <w:t xml:space="preserve">documentation </w:t>
      </w:r>
      <w:r w:rsidR="00384B5B" w:rsidRPr="00384B5B">
        <w:rPr>
          <w:rStyle w:val="Hyperlink"/>
          <w:i/>
          <w:iCs/>
        </w:rPr>
        <w:t>[See Guidance Note 6]</w:t>
      </w:r>
    </w:p>
    <w:p w14:paraId="338B7166" w14:textId="27B74DAF" w:rsidR="00F403C6" w:rsidRPr="00F403C6" w:rsidRDefault="00F403C6" w:rsidP="00AC199B">
      <w:pPr>
        <w:pStyle w:val="Heading2"/>
        <w:rPr>
          <w:i/>
          <w:color w:val="00B274"/>
        </w:rPr>
      </w:pPr>
      <w:r w:rsidRPr="00EB32BB">
        <w:t>Insert text here</w:t>
      </w:r>
      <w:r w:rsidR="00384B5B">
        <w:t>.</w:t>
      </w:r>
    </w:p>
    <w:tbl>
      <w:tblPr>
        <w:tblW w:w="9640" w:type="dxa"/>
        <w:tblInd w:w="-127"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9640"/>
      </w:tblGrid>
      <w:tr w:rsidR="00D30CB9" w:rsidRPr="00EB32BB" w14:paraId="60301123" w14:textId="77777777" w:rsidTr="00EE10E2">
        <w:trPr>
          <w:cantSplit/>
          <w:trHeight w:hRule="exact" w:val="558"/>
        </w:trPr>
        <w:tc>
          <w:tcPr>
            <w:tcW w:w="9640" w:type="dxa"/>
            <w:tcBorders>
              <w:bottom w:val="single" w:sz="8" w:space="0" w:color="CCE0DA"/>
            </w:tcBorders>
            <w:shd w:val="clear" w:color="auto" w:fill="CCE0DA"/>
          </w:tcPr>
          <w:p w14:paraId="078A275B" w14:textId="77777777" w:rsidR="00D30CB9" w:rsidRDefault="00D30CB9" w:rsidP="00D30CB9">
            <w:pPr>
              <w:rPr>
                <w:rFonts w:cs="Arial"/>
                <w:b/>
                <w:bCs/>
                <w:color w:val="008576"/>
                <w:sz w:val="24"/>
                <w:szCs w:val="28"/>
              </w:rPr>
            </w:pPr>
            <w:r w:rsidRPr="001B706F">
              <w:rPr>
                <w:rFonts w:cs="Arial"/>
                <w:b/>
                <w:bCs/>
                <w:color w:val="008576"/>
                <w:sz w:val="24"/>
                <w:szCs w:val="28"/>
              </w:rPr>
              <w:t xml:space="preserve">Confidentiality </w:t>
            </w:r>
          </w:p>
          <w:p w14:paraId="5A14849B" w14:textId="77777777" w:rsidR="00D30CB9" w:rsidRDefault="00D30CB9" w:rsidP="007F6548"/>
        </w:tc>
      </w:tr>
    </w:tbl>
    <w:p w14:paraId="2F0E5BF5" w14:textId="3554E1F4" w:rsidR="00272979" w:rsidRDefault="00D30CB9" w:rsidP="00272979">
      <w:pPr>
        <w:rPr>
          <w:rFonts w:cs="Arial"/>
          <w:i/>
          <w:color w:val="00B274"/>
        </w:rPr>
      </w:pPr>
      <w:hyperlink w:anchor="_Part_C:_Guidance" w:history="1">
        <w:r w:rsidR="001B706F" w:rsidRPr="00D30CB9">
          <w:rPr>
            <w:rStyle w:val="Hyperlink"/>
            <w:rFonts w:cs="Arial"/>
            <w:i/>
          </w:rPr>
          <w:t>[See Guidance Note 8]</w:t>
        </w:r>
      </w:hyperlink>
    </w:p>
    <w:p w14:paraId="146D186C" w14:textId="38EAEDF3" w:rsidR="00384B5B" w:rsidRDefault="00384B5B" w:rsidP="00AC199B">
      <w:pPr>
        <w:pStyle w:val="Heading2"/>
      </w:pPr>
      <w:r w:rsidRPr="00EB32BB">
        <w:t>Insert text here</w:t>
      </w:r>
      <w:r>
        <w:t>.</w:t>
      </w:r>
    </w:p>
    <w:p w14:paraId="54EAA397" w14:textId="77777777" w:rsidR="00450385" w:rsidRPr="00EB32BB" w:rsidRDefault="00C31A20" w:rsidP="00CD719F">
      <w:pPr>
        <w:pStyle w:val="Heading01"/>
        <w:rPr>
          <w:noProof/>
        </w:rPr>
      </w:pPr>
      <w:bookmarkStart w:id="16" w:name="_Toc313090990"/>
      <w:bookmarkStart w:id="17" w:name="_Toc459803625"/>
      <w:r w:rsidRPr="00EB32BB">
        <w:rPr>
          <w:noProof/>
        </w:rPr>
        <w:lastRenderedPageBreak/>
        <w:t>Imple</w:t>
      </w:r>
      <w:r w:rsidR="00461C2F" w:rsidRPr="00EB32BB">
        <w:rPr>
          <w:noProof/>
        </w:rPr>
        <w:t>me</w:t>
      </w:r>
      <w:r w:rsidRPr="00EB32BB">
        <w:rPr>
          <w:noProof/>
        </w:rPr>
        <w:t>ntation</w:t>
      </w:r>
      <w:bookmarkEnd w:id="16"/>
      <w:bookmarkEnd w:id="17"/>
    </w:p>
    <w:p w14:paraId="3DF73400" w14:textId="1B01874A" w:rsidR="00BE0FA2" w:rsidRPr="00384B5B" w:rsidRDefault="006F4798" w:rsidP="00BE0FA2">
      <w:pPr>
        <w:keepNext/>
        <w:outlineLvl w:val="3"/>
        <w:rPr>
          <w:rStyle w:val="IntenseEmphasis"/>
        </w:rPr>
      </w:pPr>
      <w:r w:rsidRPr="00384B5B">
        <w:rPr>
          <w:rStyle w:val="IntenseEmphasis"/>
        </w:rPr>
        <w:t>Please p</w:t>
      </w:r>
      <w:r w:rsidR="00281F45" w:rsidRPr="00384B5B">
        <w:rPr>
          <w:rStyle w:val="IntenseEmphasis"/>
        </w:rPr>
        <w:t>rovide any</w:t>
      </w:r>
      <w:r w:rsidR="00A96295" w:rsidRPr="00384B5B">
        <w:rPr>
          <w:rStyle w:val="IntenseEmphasis"/>
        </w:rPr>
        <w:t xml:space="preserve"> view</w:t>
      </w:r>
      <w:r w:rsidR="00281F45" w:rsidRPr="00384B5B">
        <w:rPr>
          <w:rStyle w:val="IntenseEmphasis"/>
        </w:rPr>
        <w:t>s you have</w:t>
      </w:r>
      <w:r w:rsidR="00A96295" w:rsidRPr="00384B5B">
        <w:rPr>
          <w:rStyle w:val="IntenseEmphasis"/>
        </w:rPr>
        <w:t xml:space="preserve"> on implementation </w:t>
      </w:r>
      <w:r w:rsidR="004B0EA7" w:rsidRPr="00384B5B">
        <w:rPr>
          <w:rStyle w:val="IntenseEmphasis"/>
        </w:rPr>
        <w:t>timescales</w:t>
      </w:r>
      <w:r w:rsidR="007F67BD" w:rsidRPr="00384B5B">
        <w:rPr>
          <w:rStyle w:val="IntenseEmphasis"/>
        </w:rPr>
        <w:t xml:space="preserve"> </w:t>
      </w:r>
      <w:hyperlink w:anchor="Check1" w:history="1">
        <w:r w:rsidR="007F67BD" w:rsidRPr="00384B5B">
          <w:rPr>
            <w:rStyle w:val="Hyperlink"/>
            <w:i/>
            <w:iCs/>
          </w:rPr>
          <w:t>[</w:t>
        </w:r>
        <w:r w:rsidR="005F084E" w:rsidRPr="00384B5B">
          <w:rPr>
            <w:rStyle w:val="Hyperlink"/>
            <w:i/>
            <w:iCs/>
          </w:rPr>
          <w:t>See G</w:t>
        </w:r>
        <w:r w:rsidR="005F084E" w:rsidRPr="00384B5B">
          <w:rPr>
            <w:rStyle w:val="Hyperlink"/>
            <w:i/>
            <w:iCs/>
          </w:rPr>
          <w:t>u</w:t>
        </w:r>
        <w:r w:rsidR="005F084E" w:rsidRPr="00384B5B">
          <w:rPr>
            <w:rStyle w:val="Hyperlink"/>
            <w:i/>
            <w:iCs/>
          </w:rPr>
          <w:t xml:space="preserve">idance Note </w:t>
        </w:r>
        <w:r w:rsidR="007F67BD" w:rsidRPr="00384B5B">
          <w:rPr>
            <w:rStyle w:val="Hyperlink"/>
            <w:i/>
            <w:iCs/>
          </w:rPr>
          <w:t>5</w:t>
        </w:r>
        <w:r w:rsidR="001B706F" w:rsidRPr="00384B5B">
          <w:rPr>
            <w:rStyle w:val="Hyperlink"/>
            <w:i/>
            <w:iCs/>
          </w:rPr>
          <w:t>]</w:t>
        </w:r>
      </w:hyperlink>
    </w:p>
    <w:tbl>
      <w:tblPr>
        <w:tblW w:w="9640" w:type="dxa"/>
        <w:tblInd w:w="-127"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9640"/>
      </w:tblGrid>
      <w:tr w:rsidR="00D30CB9" w:rsidRPr="00EB32BB" w14:paraId="68BDA14B" w14:textId="77777777" w:rsidTr="00EE10E2">
        <w:trPr>
          <w:cantSplit/>
          <w:trHeight w:hRule="exact" w:val="511"/>
        </w:trPr>
        <w:tc>
          <w:tcPr>
            <w:tcW w:w="9640" w:type="dxa"/>
            <w:tcBorders>
              <w:bottom w:val="single" w:sz="8" w:space="0" w:color="CCE0DA"/>
            </w:tcBorders>
            <w:shd w:val="clear" w:color="auto" w:fill="CCE0DA"/>
          </w:tcPr>
          <w:p w14:paraId="4F92C4F5" w14:textId="77777777" w:rsidR="00D30CB9" w:rsidRDefault="00D30CB9" w:rsidP="00D30CB9">
            <w:pPr>
              <w:rPr>
                <w:rFonts w:cs="Arial"/>
                <w:b/>
                <w:bCs/>
                <w:color w:val="008576"/>
                <w:sz w:val="24"/>
                <w:szCs w:val="28"/>
              </w:rPr>
            </w:pPr>
            <w:r w:rsidRPr="001B706F">
              <w:rPr>
                <w:rFonts w:cs="Arial"/>
                <w:b/>
                <w:bCs/>
                <w:color w:val="008576"/>
                <w:sz w:val="24"/>
                <w:szCs w:val="28"/>
              </w:rPr>
              <w:t>Proposed Implementation Date</w:t>
            </w:r>
          </w:p>
          <w:p w14:paraId="4C9AC67E" w14:textId="77777777" w:rsidR="00D30CB9" w:rsidRDefault="00D30CB9" w:rsidP="007F6548"/>
        </w:tc>
      </w:tr>
    </w:tbl>
    <w:p w14:paraId="4DE1AC10" w14:textId="565BCE2D" w:rsidR="004A22E8" w:rsidRDefault="00833183" w:rsidP="00AC199B">
      <w:pPr>
        <w:pStyle w:val="Heading2"/>
      </w:pPr>
      <w:r w:rsidRPr="00EB32BB">
        <w:t>Insert text here</w:t>
      </w:r>
      <w:r w:rsidR="00384B5B">
        <w:t>.</w:t>
      </w:r>
    </w:p>
    <w:p w14:paraId="6592B847" w14:textId="77777777" w:rsidR="00D30CB9" w:rsidRDefault="00D30CB9" w:rsidP="00F306DA"/>
    <w:p w14:paraId="48B46D29" w14:textId="77777777" w:rsidR="00F73FD6" w:rsidRPr="00EB32BB" w:rsidRDefault="00A00B4A" w:rsidP="00D30CB9">
      <w:pPr>
        <w:pStyle w:val="Heading01"/>
        <w:rPr>
          <w:noProof/>
        </w:rPr>
      </w:pPr>
      <w:bookmarkStart w:id="18" w:name="_Toc313090993"/>
      <w:bookmarkStart w:id="19" w:name="_Toc459803626"/>
      <w:r w:rsidRPr="00EB32BB">
        <w:rPr>
          <w:noProof/>
        </w:rPr>
        <w:t>Recommendation</w:t>
      </w:r>
      <w:r w:rsidR="006D75CD">
        <w:rPr>
          <w:noProof/>
        </w:rPr>
        <w:t>s</w:t>
      </w:r>
      <w:bookmarkEnd w:id="18"/>
      <w:bookmarkEnd w:id="19"/>
      <w:r w:rsidRPr="00EB32BB">
        <w:rPr>
          <w:noProof/>
        </w:rPr>
        <w:t xml:space="preserve"> </w:t>
      </w:r>
    </w:p>
    <w:p w14:paraId="4CCC90EA" w14:textId="1F9AA74D" w:rsidR="00F94F85" w:rsidRDefault="00F94F85" w:rsidP="00F94F85">
      <w:pPr>
        <w:rPr>
          <w:rFonts w:cs="Arial"/>
          <w:i/>
          <w:iCs/>
          <w:color w:val="00B274"/>
          <w:lang w:val="en-US"/>
        </w:rPr>
      </w:pPr>
      <w:r>
        <w:rPr>
          <w:rFonts w:cs="Arial"/>
          <w:i/>
          <w:color w:val="00B274"/>
        </w:rPr>
        <w:t xml:space="preserve">The Code Administrator will </w:t>
      </w:r>
      <w:r>
        <w:rPr>
          <w:rFonts w:cs="Arial"/>
          <w:i/>
          <w:iCs/>
          <w:color w:val="00B274"/>
          <w:lang w:val="en-US"/>
        </w:rPr>
        <w:t>provide a summary of any recommendations/determinations provided by the Panel</w:t>
      </w:r>
      <w:r w:rsidR="00E860E8">
        <w:rPr>
          <w:rFonts w:cs="Arial"/>
          <w:i/>
          <w:iCs/>
          <w:color w:val="00B274"/>
          <w:lang w:val="en-US"/>
        </w:rPr>
        <w:t xml:space="preserve"> in considering the initial Change Proposal</w:t>
      </w:r>
      <w:r>
        <w:rPr>
          <w:rFonts w:cs="Arial"/>
          <w:i/>
          <w:iCs/>
          <w:color w:val="00B274"/>
          <w:lang w:val="en-US"/>
        </w:rPr>
        <w:t xml:space="preserve">.  This will form part of a Final </w:t>
      </w:r>
      <w:r w:rsidR="00F90FEF">
        <w:rPr>
          <w:rFonts w:cs="Arial"/>
          <w:i/>
          <w:iCs/>
          <w:color w:val="00B274"/>
          <w:lang w:val="en-US"/>
        </w:rPr>
        <w:t xml:space="preserve">Change </w:t>
      </w:r>
      <w:r>
        <w:rPr>
          <w:rFonts w:cs="Arial"/>
          <w:i/>
          <w:iCs/>
          <w:color w:val="00B274"/>
          <w:lang w:val="en-US"/>
        </w:rPr>
        <w:t>Report.</w:t>
      </w:r>
    </w:p>
    <w:p w14:paraId="0B1108C9" w14:textId="77777777" w:rsidR="00AC199B" w:rsidRDefault="00AC199B" w:rsidP="00F94F85">
      <w:pPr>
        <w:rPr>
          <w:rFonts w:cs="Arial"/>
          <w:i/>
          <w:iCs/>
          <w:color w:val="00B274"/>
          <w:lang w:val="en-US"/>
        </w:rPr>
      </w:pPr>
    </w:p>
    <w:p w14:paraId="5EE044BC" w14:textId="77777777" w:rsidR="00D22CEB" w:rsidRPr="00AC199B" w:rsidRDefault="00D30CB9" w:rsidP="00AC199B">
      <w:pPr>
        <w:pStyle w:val="Title"/>
        <w:pBdr>
          <w:top w:val="single" w:sz="12" w:space="1" w:color="C5E0B3" w:themeColor="accent6" w:themeTint="66"/>
          <w:left w:val="single" w:sz="12" w:space="4" w:color="C5E0B3" w:themeColor="accent6" w:themeTint="66"/>
          <w:bottom w:val="single" w:sz="12" w:space="1" w:color="C5E0B3" w:themeColor="accent6" w:themeTint="66"/>
          <w:right w:val="single" w:sz="12" w:space="4" w:color="C5E0B3" w:themeColor="accent6" w:themeTint="66"/>
        </w:pBdr>
        <w:shd w:val="clear" w:color="auto" w:fill="C5E0B3" w:themeFill="accent6" w:themeFillTint="66"/>
        <w:rPr>
          <w:rFonts w:ascii="Arial" w:eastAsia="Times New Roman" w:hAnsi="Arial" w:cs="Arial"/>
          <w:b/>
          <w:bCs/>
          <w:sz w:val="44"/>
          <w:szCs w:val="44"/>
        </w:rPr>
      </w:pPr>
      <w:bookmarkStart w:id="20" w:name="_Part_C:_Guidance"/>
      <w:bookmarkEnd w:id="20"/>
      <w:r w:rsidRPr="00AC199B">
        <w:rPr>
          <w:rFonts w:ascii="Arial" w:eastAsia="Times New Roman" w:hAnsi="Arial" w:cs="Arial"/>
          <w:b/>
          <w:bCs/>
          <w:sz w:val="44"/>
          <w:szCs w:val="44"/>
        </w:rPr>
        <w:t xml:space="preserve">Part C: </w:t>
      </w:r>
      <w:r w:rsidR="0060253F" w:rsidRPr="00AC199B">
        <w:rPr>
          <w:rFonts w:ascii="Arial" w:eastAsia="Times New Roman" w:hAnsi="Arial" w:cs="Arial"/>
          <w:b/>
          <w:bCs/>
          <w:sz w:val="44"/>
          <w:szCs w:val="44"/>
        </w:rPr>
        <w:t>Guidance Notes for Completing the Form</w:t>
      </w:r>
    </w:p>
    <w:tbl>
      <w:tblPr>
        <w:tblW w:w="9498" w:type="dxa"/>
        <w:tblInd w:w="15"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993"/>
        <w:gridCol w:w="1842"/>
        <w:gridCol w:w="6663"/>
      </w:tblGrid>
      <w:tr w:rsidR="005F084E" w:rsidRPr="00443041" w14:paraId="57A0B590" w14:textId="77777777" w:rsidTr="00862CA8">
        <w:trPr>
          <w:cantSplit/>
          <w:trHeight w:val="397"/>
        </w:trPr>
        <w:tc>
          <w:tcPr>
            <w:tcW w:w="993" w:type="dxa"/>
          </w:tcPr>
          <w:p w14:paraId="5CB9D76E" w14:textId="77777777" w:rsidR="005F084E" w:rsidRPr="00443041" w:rsidRDefault="005F084E" w:rsidP="00EB7BDB">
            <w:pPr>
              <w:pStyle w:val="Tablebodycopy"/>
              <w:tabs>
                <w:tab w:val="left" w:pos="7060"/>
              </w:tabs>
              <w:spacing w:after="40"/>
              <w:ind w:left="0"/>
              <w:rPr>
                <w:rFonts w:cs="Arial"/>
                <w:szCs w:val="20"/>
              </w:rPr>
            </w:pPr>
            <w:r w:rsidRPr="00443041">
              <w:rPr>
                <w:rFonts w:cs="Arial"/>
                <w:szCs w:val="20"/>
              </w:rPr>
              <w:t>Ref</w:t>
            </w:r>
          </w:p>
        </w:tc>
        <w:tc>
          <w:tcPr>
            <w:tcW w:w="1842" w:type="dxa"/>
          </w:tcPr>
          <w:p w14:paraId="608A8FD2" w14:textId="77777777" w:rsidR="005F084E" w:rsidRPr="00443041" w:rsidRDefault="005F084E" w:rsidP="005F084E">
            <w:pPr>
              <w:pStyle w:val="Tablebodycopy"/>
              <w:tabs>
                <w:tab w:val="left" w:pos="7060"/>
              </w:tabs>
              <w:spacing w:after="40"/>
              <w:ind w:left="0"/>
              <w:rPr>
                <w:rFonts w:cs="Arial"/>
                <w:szCs w:val="20"/>
              </w:rPr>
            </w:pPr>
            <w:r w:rsidRPr="00443041">
              <w:rPr>
                <w:rFonts w:cs="Arial"/>
                <w:szCs w:val="20"/>
              </w:rPr>
              <w:t>Section</w:t>
            </w:r>
          </w:p>
        </w:tc>
        <w:tc>
          <w:tcPr>
            <w:tcW w:w="6663" w:type="dxa"/>
          </w:tcPr>
          <w:p w14:paraId="3EBC449B" w14:textId="77777777" w:rsidR="005F084E" w:rsidRPr="00443041" w:rsidRDefault="005F084E" w:rsidP="005F084E">
            <w:pPr>
              <w:pStyle w:val="Tablebodycopy"/>
              <w:tabs>
                <w:tab w:val="left" w:pos="7060"/>
              </w:tabs>
              <w:spacing w:after="40"/>
              <w:ind w:left="0"/>
              <w:rPr>
                <w:rFonts w:cs="Arial"/>
                <w:szCs w:val="20"/>
              </w:rPr>
            </w:pPr>
            <w:r w:rsidRPr="00443041">
              <w:rPr>
                <w:rFonts w:cs="Arial"/>
                <w:szCs w:val="20"/>
              </w:rPr>
              <w:t>Guidance</w:t>
            </w:r>
          </w:p>
        </w:tc>
      </w:tr>
      <w:tr w:rsidR="005F084E" w:rsidRPr="00443041" w14:paraId="1CF45764" w14:textId="77777777" w:rsidTr="00862CA8">
        <w:trPr>
          <w:cantSplit/>
          <w:trHeight w:val="397"/>
        </w:trPr>
        <w:tc>
          <w:tcPr>
            <w:tcW w:w="993" w:type="dxa"/>
          </w:tcPr>
          <w:p w14:paraId="4B624B8D" w14:textId="77777777" w:rsidR="005F084E" w:rsidRPr="00443041" w:rsidRDefault="005F084E" w:rsidP="005F084E">
            <w:pPr>
              <w:jc w:val="center"/>
              <w:rPr>
                <w:rFonts w:cs="Arial"/>
                <w:b/>
                <w:szCs w:val="20"/>
              </w:rPr>
            </w:pPr>
            <w:r w:rsidRPr="00443041">
              <w:rPr>
                <w:rFonts w:cs="Arial"/>
                <w:b/>
                <w:szCs w:val="20"/>
              </w:rPr>
              <w:t>1</w:t>
            </w:r>
          </w:p>
        </w:tc>
        <w:tc>
          <w:tcPr>
            <w:tcW w:w="1842" w:type="dxa"/>
          </w:tcPr>
          <w:p w14:paraId="14F92BD4" w14:textId="77777777" w:rsidR="005F084E" w:rsidRPr="00443041" w:rsidRDefault="005F084E" w:rsidP="00443041">
            <w:pPr>
              <w:ind w:left="113" w:right="113"/>
              <w:rPr>
                <w:rFonts w:cs="Arial"/>
                <w:b/>
                <w:szCs w:val="20"/>
              </w:rPr>
            </w:pPr>
            <w:r w:rsidRPr="00443041">
              <w:rPr>
                <w:rFonts w:cs="Arial"/>
                <w:b/>
                <w:szCs w:val="20"/>
              </w:rPr>
              <w:t>Attachments</w:t>
            </w:r>
          </w:p>
          <w:p w14:paraId="3613220F" w14:textId="77777777" w:rsidR="005F084E" w:rsidRPr="00443041" w:rsidRDefault="005F084E" w:rsidP="00443041">
            <w:pPr>
              <w:ind w:left="113" w:right="113"/>
              <w:rPr>
                <w:rFonts w:cs="Arial"/>
                <w:b/>
                <w:szCs w:val="20"/>
              </w:rPr>
            </w:pPr>
          </w:p>
        </w:tc>
        <w:tc>
          <w:tcPr>
            <w:tcW w:w="6663" w:type="dxa"/>
          </w:tcPr>
          <w:p w14:paraId="170E5C37" w14:textId="77777777" w:rsidR="005F084E" w:rsidRPr="00443041" w:rsidRDefault="005F084E" w:rsidP="00443041">
            <w:pPr>
              <w:ind w:left="113" w:right="113"/>
              <w:jc w:val="both"/>
              <w:rPr>
                <w:rFonts w:cs="Arial"/>
                <w:szCs w:val="20"/>
              </w:rPr>
            </w:pPr>
            <w:r w:rsidRPr="00443041">
              <w:rPr>
                <w:rFonts w:cs="Arial"/>
                <w:szCs w:val="20"/>
              </w:rPr>
              <w:t xml:space="preserve">Append any proposed legal text or supporting documentation </w:t>
            </w:r>
            <w:proofErr w:type="gramStart"/>
            <w:r w:rsidRPr="00443041">
              <w:rPr>
                <w:rFonts w:cs="Arial"/>
                <w:szCs w:val="20"/>
              </w:rPr>
              <w:t>in order to</w:t>
            </w:r>
            <w:proofErr w:type="gramEnd"/>
            <w:r w:rsidRPr="00443041">
              <w:rPr>
                <w:rFonts w:cs="Arial"/>
                <w:szCs w:val="20"/>
              </w:rPr>
              <w:t xml:space="preserve"> better support / explain the CP.</w:t>
            </w:r>
          </w:p>
        </w:tc>
      </w:tr>
      <w:tr w:rsidR="005F084E" w:rsidRPr="00443041" w14:paraId="21C09F2D" w14:textId="77777777" w:rsidTr="0054505D">
        <w:trPr>
          <w:trHeight w:val="397"/>
        </w:trPr>
        <w:tc>
          <w:tcPr>
            <w:tcW w:w="993" w:type="dxa"/>
          </w:tcPr>
          <w:p w14:paraId="64C94DA6" w14:textId="77777777" w:rsidR="005F084E" w:rsidRPr="00443041" w:rsidRDefault="005F084E" w:rsidP="00862CA8">
            <w:pPr>
              <w:jc w:val="center"/>
              <w:rPr>
                <w:rFonts w:cs="Arial"/>
                <w:b/>
                <w:szCs w:val="20"/>
              </w:rPr>
            </w:pPr>
            <w:r w:rsidRPr="00443041">
              <w:rPr>
                <w:rFonts w:cs="Arial"/>
                <w:b/>
                <w:szCs w:val="20"/>
              </w:rPr>
              <w:t>2</w:t>
            </w:r>
          </w:p>
        </w:tc>
        <w:tc>
          <w:tcPr>
            <w:tcW w:w="1842" w:type="dxa"/>
          </w:tcPr>
          <w:p w14:paraId="19B4CD99" w14:textId="77777777" w:rsidR="005F084E" w:rsidRPr="00443041" w:rsidRDefault="007F67BD" w:rsidP="00443041">
            <w:pPr>
              <w:ind w:left="113" w:right="113"/>
              <w:rPr>
                <w:rFonts w:cs="Arial"/>
                <w:b/>
                <w:szCs w:val="20"/>
              </w:rPr>
            </w:pPr>
            <w:r w:rsidRPr="00443041">
              <w:rPr>
                <w:rFonts w:cs="Arial"/>
                <w:b/>
                <w:szCs w:val="20"/>
              </w:rPr>
              <w:t>Governance</w:t>
            </w:r>
          </w:p>
        </w:tc>
        <w:tc>
          <w:tcPr>
            <w:tcW w:w="6663" w:type="dxa"/>
          </w:tcPr>
          <w:p w14:paraId="48401676" w14:textId="77777777" w:rsidR="005F084E" w:rsidRPr="00443041" w:rsidRDefault="005F084E" w:rsidP="00443041">
            <w:pPr>
              <w:ind w:left="113" w:right="113"/>
              <w:jc w:val="both"/>
              <w:rPr>
                <w:rFonts w:cs="Arial"/>
                <w:szCs w:val="20"/>
              </w:rPr>
            </w:pPr>
            <w:r w:rsidRPr="00443041">
              <w:rPr>
                <w:rFonts w:cs="Arial"/>
                <w:szCs w:val="20"/>
              </w:rPr>
              <w:t>A CP must be categorised as a Part 1 or Part 2 matter in accordance with Clause 10.4.7 of the DCUSA. All Part 1 matters require Authority Consent.</w:t>
            </w:r>
          </w:p>
          <w:p w14:paraId="5DAA8954" w14:textId="77777777" w:rsidR="001C65D6" w:rsidRPr="00443041" w:rsidRDefault="001C65D6" w:rsidP="00443041">
            <w:pPr>
              <w:ind w:left="113" w:right="113"/>
              <w:jc w:val="both"/>
              <w:rPr>
                <w:rFonts w:cs="Arial"/>
                <w:b/>
                <w:bCs/>
                <w:szCs w:val="20"/>
                <w:u w:val="single"/>
              </w:rPr>
            </w:pPr>
            <w:r w:rsidRPr="00443041">
              <w:rPr>
                <w:rFonts w:cs="Arial"/>
                <w:b/>
                <w:bCs/>
                <w:szCs w:val="20"/>
                <w:u w:val="single"/>
              </w:rPr>
              <w:t>Part 1 Matter</w:t>
            </w:r>
          </w:p>
          <w:p w14:paraId="72633AE6" w14:textId="77777777" w:rsidR="003D4495" w:rsidRPr="00443041" w:rsidRDefault="001C65D6" w:rsidP="00443041">
            <w:pPr>
              <w:pStyle w:val="BodyText3"/>
              <w:ind w:left="113" w:right="113"/>
              <w:rPr>
                <w:rFonts w:cs="Arial"/>
                <w:sz w:val="20"/>
                <w:szCs w:val="20"/>
              </w:rPr>
            </w:pPr>
            <w:r w:rsidRPr="00443041">
              <w:rPr>
                <w:rFonts w:cs="Arial"/>
                <w:sz w:val="20"/>
                <w:szCs w:val="20"/>
              </w:rPr>
              <w:t xml:space="preserve">A change Proposal is considered a Part 1 Matter if it </w:t>
            </w:r>
            <w:r w:rsidR="003D4495" w:rsidRPr="00443041">
              <w:rPr>
                <w:rFonts w:cs="Arial"/>
                <w:sz w:val="20"/>
                <w:szCs w:val="20"/>
              </w:rPr>
              <w:t xml:space="preserve">satisfies one or more of the following criteria: </w:t>
            </w:r>
          </w:p>
          <w:p w14:paraId="63D76C29" w14:textId="47672661" w:rsidR="001C65D6" w:rsidRPr="00443041" w:rsidRDefault="001C65D6" w:rsidP="00443041">
            <w:pPr>
              <w:pStyle w:val="BodyText3"/>
              <w:numPr>
                <w:ilvl w:val="0"/>
                <w:numId w:val="19"/>
              </w:numPr>
              <w:ind w:right="113"/>
              <w:rPr>
                <w:rFonts w:cs="Arial"/>
                <w:sz w:val="20"/>
                <w:szCs w:val="20"/>
              </w:rPr>
            </w:pPr>
            <w:r w:rsidRPr="00443041">
              <w:rPr>
                <w:rFonts w:cs="Arial"/>
                <w:sz w:val="20"/>
                <w:szCs w:val="20"/>
              </w:rPr>
              <w:t>it is likely to have a significant impact on the interests of electricity consumers;</w:t>
            </w:r>
          </w:p>
          <w:p w14:paraId="5A5D3C3B" w14:textId="2A6B8C42" w:rsidR="001C65D6" w:rsidRPr="00443041" w:rsidRDefault="001C65D6" w:rsidP="00443041">
            <w:pPr>
              <w:pStyle w:val="BodyText3"/>
              <w:numPr>
                <w:ilvl w:val="0"/>
                <w:numId w:val="19"/>
              </w:numPr>
              <w:ind w:right="113"/>
              <w:rPr>
                <w:rFonts w:cs="Arial"/>
                <w:sz w:val="20"/>
                <w:szCs w:val="20"/>
              </w:rPr>
            </w:pPr>
            <w:r w:rsidRPr="00443041">
              <w:rPr>
                <w:rFonts w:cs="Arial"/>
                <w:sz w:val="20"/>
                <w:szCs w:val="20"/>
              </w:rPr>
              <w:t>it is likely to have a significant impact on competition in one or more of:</w:t>
            </w:r>
          </w:p>
          <w:p w14:paraId="45DC8D62" w14:textId="77777777" w:rsidR="001C65D6" w:rsidRPr="00443041" w:rsidRDefault="001C65D6" w:rsidP="00443041">
            <w:pPr>
              <w:pStyle w:val="NormalTextBold"/>
              <w:numPr>
                <w:ilvl w:val="1"/>
                <w:numId w:val="19"/>
              </w:numPr>
              <w:ind w:right="113"/>
              <w:rPr>
                <w:rFonts w:cs="Arial"/>
                <w:szCs w:val="20"/>
              </w:rPr>
            </w:pPr>
            <w:r w:rsidRPr="00443041">
              <w:rPr>
                <w:rFonts w:cs="Arial"/>
                <w:szCs w:val="20"/>
              </w:rPr>
              <w:t xml:space="preserve">the generation of electricity; </w:t>
            </w:r>
          </w:p>
          <w:p w14:paraId="3928BC4C" w14:textId="77777777" w:rsidR="001C65D6" w:rsidRPr="00443041" w:rsidRDefault="001C65D6" w:rsidP="00443041">
            <w:pPr>
              <w:pStyle w:val="NormalTextBold"/>
              <w:numPr>
                <w:ilvl w:val="1"/>
                <w:numId w:val="19"/>
              </w:numPr>
              <w:ind w:right="113"/>
              <w:rPr>
                <w:rFonts w:cs="Arial"/>
                <w:szCs w:val="20"/>
              </w:rPr>
            </w:pPr>
            <w:r w:rsidRPr="00443041">
              <w:rPr>
                <w:rFonts w:cs="Arial"/>
                <w:szCs w:val="20"/>
              </w:rPr>
              <w:t xml:space="preserve">the distribution of electricity; </w:t>
            </w:r>
          </w:p>
          <w:p w14:paraId="6ACC8553" w14:textId="77777777" w:rsidR="001C65D6" w:rsidRPr="00443041" w:rsidRDefault="001C65D6" w:rsidP="00443041">
            <w:pPr>
              <w:pStyle w:val="NormalTextBold"/>
              <w:numPr>
                <w:ilvl w:val="1"/>
                <w:numId w:val="19"/>
              </w:numPr>
              <w:ind w:right="113"/>
              <w:rPr>
                <w:rFonts w:cs="Arial"/>
                <w:szCs w:val="20"/>
              </w:rPr>
            </w:pPr>
            <w:r w:rsidRPr="00443041">
              <w:rPr>
                <w:rFonts w:cs="Arial"/>
                <w:szCs w:val="20"/>
              </w:rPr>
              <w:t>the supply of electricity; and</w:t>
            </w:r>
          </w:p>
          <w:p w14:paraId="4323B990" w14:textId="77777777" w:rsidR="001C65D6" w:rsidRPr="00443041" w:rsidRDefault="001C65D6" w:rsidP="00443041">
            <w:pPr>
              <w:pStyle w:val="NormalTextBold"/>
              <w:numPr>
                <w:ilvl w:val="1"/>
                <w:numId w:val="19"/>
              </w:numPr>
              <w:ind w:right="113"/>
              <w:rPr>
                <w:rFonts w:cs="Arial"/>
                <w:szCs w:val="20"/>
              </w:rPr>
            </w:pPr>
            <w:r w:rsidRPr="00443041">
              <w:rPr>
                <w:rFonts w:cs="Arial"/>
                <w:szCs w:val="20"/>
              </w:rPr>
              <w:t xml:space="preserve">any commercial activities connected with the generation, </w:t>
            </w:r>
            <w:proofErr w:type="gramStart"/>
            <w:r w:rsidRPr="00443041">
              <w:rPr>
                <w:rFonts w:cs="Arial"/>
                <w:szCs w:val="20"/>
              </w:rPr>
              <w:t>distribution</w:t>
            </w:r>
            <w:proofErr w:type="gramEnd"/>
            <w:r w:rsidRPr="00443041">
              <w:rPr>
                <w:rFonts w:cs="Arial"/>
                <w:szCs w:val="20"/>
              </w:rPr>
              <w:t xml:space="preserve"> or supply of electricity;</w:t>
            </w:r>
          </w:p>
          <w:p w14:paraId="4C929F41" w14:textId="00E9B5CB" w:rsidR="001C65D6" w:rsidRPr="00443041" w:rsidRDefault="001C65D6" w:rsidP="00443041">
            <w:pPr>
              <w:pStyle w:val="NormalTextBold"/>
              <w:numPr>
                <w:ilvl w:val="0"/>
                <w:numId w:val="19"/>
              </w:numPr>
              <w:ind w:right="113"/>
              <w:rPr>
                <w:rFonts w:cs="Arial"/>
                <w:szCs w:val="20"/>
              </w:rPr>
            </w:pPr>
            <w:r w:rsidRPr="00443041">
              <w:rPr>
                <w:rFonts w:cs="Arial"/>
                <w:szCs w:val="20"/>
              </w:rPr>
              <w:t>it is likely to discriminate in its effects between one Party (or class of Parties) and another Party (or class of Parties);</w:t>
            </w:r>
          </w:p>
          <w:p w14:paraId="2FF46791" w14:textId="77777777" w:rsidR="001C65D6" w:rsidRPr="00443041" w:rsidRDefault="001C65D6" w:rsidP="00443041">
            <w:pPr>
              <w:pStyle w:val="NormalTextBold"/>
              <w:numPr>
                <w:ilvl w:val="0"/>
                <w:numId w:val="19"/>
              </w:numPr>
              <w:ind w:right="113"/>
              <w:rPr>
                <w:rFonts w:cs="Arial"/>
                <w:szCs w:val="20"/>
              </w:rPr>
            </w:pPr>
            <w:r w:rsidRPr="00443041">
              <w:rPr>
                <w:rFonts w:cs="Arial"/>
                <w:szCs w:val="20"/>
              </w:rPr>
              <w:t>it is directly related to the safety or security of the Distribution Network; and</w:t>
            </w:r>
          </w:p>
          <w:p w14:paraId="4E35EF2E" w14:textId="77777777" w:rsidR="001C65D6" w:rsidRPr="00443041" w:rsidRDefault="001C65D6" w:rsidP="00443041">
            <w:pPr>
              <w:pStyle w:val="NormalTextBold"/>
              <w:numPr>
                <w:ilvl w:val="0"/>
                <w:numId w:val="19"/>
              </w:numPr>
              <w:ind w:right="113"/>
              <w:rPr>
                <w:rFonts w:cs="Arial"/>
                <w:szCs w:val="20"/>
              </w:rPr>
            </w:pPr>
            <w:r w:rsidRPr="00443041">
              <w:rPr>
                <w:rFonts w:cs="Arial"/>
                <w:szCs w:val="20"/>
              </w:rPr>
              <w:lastRenderedPageBreak/>
              <w:t xml:space="preserve">it concerns the governance or the change control arrangements applying to </w:t>
            </w:r>
            <w:r w:rsidR="003D4495" w:rsidRPr="00443041">
              <w:rPr>
                <w:rFonts w:cs="Arial"/>
                <w:szCs w:val="20"/>
              </w:rPr>
              <w:t>the DCUSA</w:t>
            </w:r>
            <w:r w:rsidRPr="00443041">
              <w:rPr>
                <w:rFonts w:cs="Arial"/>
                <w:szCs w:val="20"/>
              </w:rPr>
              <w:t>; and</w:t>
            </w:r>
          </w:p>
          <w:p w14:paraId="062598D2" w14:textId="77777777" w:rsidR="001C65D6" w:rsidRPr="00443041" w:rsidRDefault="001C65D6" w:rsidP="00443041">
            <w:pPr>
              <w:pStyle w:val="NormalTextBold"/>
              <w:numPr>
                <w:ilvl w:val="0"/>
                <w:numId w:val="19"/>
              </w:numPr>
              <w:ind w:right="113"/>
              <w:rPr>
                <w:rFonts w:cs="Arial"/>
                <w:szCs w:val="20"/>
              </w:rPr>
            </w:pPr>
            <w:r w:rsidRPr="00443041">
              <w:rPr>
                <w:rFonts w:cs="Arial"/>
                <w:szCs w:val="20"/>
              </w:rPr>
              <w:t>it has been raised by the Authority or a DNO/IDNO Party pursuant to Clause 10.2.5, and/or the Authority has made one or more directions in relation to it in accordance with Clause 11.9A.</w:t>
            </w:r>
          </w:p>
          <w:p w14:paraId="6B647359" w14:textId="77777777" w:rsidR="001C65D6" w:rsidRPr="00443041" w:rsidRDefault="001C65D6" w:rsidP="00443041">
            <w:pPr>
              <w:pStyle w:val="NormalTextBold"/>
              <w:numPr>
                <w:ilvl w:val="0"/>
                <w:numId w:val="0"/>
              </w:numPr>
              <w:ind w:left="113" w:right="113"/>
              <w:rPr>
                <w:rFonts w:cs="Arial"/>
                <w:b/>
                <w:bCs/>
                <w:szCs w:val="20"/>
                <w:u w:val="single"/>
              </w:rPr>
            </w:pPr>
            <w:r w:rsidRPr="00443041">
              <w:rPr>
                <w:rFonts w:cs="Arial"/>
                <w:b/>
                <w:bCs/>
                <w:szCs w:val="20"/>
                <w:u w:val="single"/>
              </w:rPr>
              <w:t>Part 2 Matter</w:t>
            </w:r>
          </w:p>
          <w:p w14:paraId="07AA0CFB" w14:textId="77777777" w:rsidR="001C65D6" w:rsidRPr="00443041" w:rsidRDefault="001C65D6" w:rsidP="00443041">
            <w:pPr>
              <w:pStyle w:val="BodyText3"/>
              <w:ind w:left="113" w:right="113"/>
              <w:rPr>
                <w:rFonts w:cs="Arial"/>
                <w:sz w:val="20"/>
                <w:szCs w:val="20"/>
              </w:rPr>
            </w:pPr>
            <w:r w:rsidRPr="00443041">
              <w:rPr>
                <w:rFonts w:cs="Arial"/>
                <w:sz w:val="20"/>
                <w:szCs w:val="20"/>
              </w:rPr>
              <w:t>A CP is c</w:t>
            </w:r>
            <w:r w:rsidR="006A69BF" w:rsidRPr="00443041">
              <w:rPr>
                <w:rFonts w:cs="Arial"/>
                <w:sz w:val="20"/>
                <w:szCs w:val="20"/>
              </w:rPr>
              <w:t xml:space="preserve">onsidered a Part 2 Matter if it </w:t>
            </w:r>
            <w:r w:rsidR="00803521" w:rsidRPr="00443041">
              <w:rPr>
                <w:rFonts w:cs="Arial"/>
                <w:sz w:val="20"/>
                <w:szCs w:val="20"/>
              </w:rPr>
              <w:t xml:space="preserve">is proposing to change </w:t>
            </w:r>
            <w:r w:rsidR="006A69BF" w:rsidRPr="00443041">
              <w:rPr>
                <w:rFonts w:cs="Arial"/>
                <w:sz w:val="20"/>
                <w:szCs w:val="20"/>
              </w:rPr>
              <w:t xml:space="preserve">any actual or potential provisions of </w:t>
            </w:r>
            <w:r w:rsidR="00803521" w:rsidRPr="00443041">
              <w:rPr>
                <w:rFonts w:cs="Arial"/>
                <w:sz w:val="20"/>
                <w:szCs w:val="20"/>
              </w:rPr>
              <w:t>the DCUSA</w:t>
            </w:r>
            <w:r w:rsidR="006A69BF" w:rsidRPr="00443041">
              <w:rPr>
                <w:rFonts w:cs="Arial"/>
                <w:sz w:val="20"/>
                <w:szCs w:val="20"/>
              </w:rPr>
              <w:t xml:space="preserve"> which does not satisfy one or more of the criteria set </w:t>
            </w:r>
            <w:r w:rsidR="00803521" w:rsidRPr="00443041">
              <w:rPr>
                <w:rFonts w:cs="Arial"/>
                <w:sz w:val="20"/>
                <w:szCs w:val="20"/>
              </w:rPr>
              <w:t xml:space="preserve">out </w:t>
            </w:r>
            <w:r w:rsidR="006A69BF" w:rsidRPr="00443041">
              <w:rPr>
                <w:rFonts w:cs="Arial"/>
                <w:sz w:val="20"/>
                <w:szCs w:val="20"/>
              </w:rPr>
              <w:t>above.</w:t>
            </w:r>
          </w:p>
        </w:tc>
      </w:tr>
      <w:tr w:rsidR="005F084E" w:rsidRPr="00443041" w14:paraId="4CA4B51F" w14:textId="77777777" w:rsidTr="00862CA8">
        <w:trPr>
          <w:cantSplit/>
          <w:trHeight w:val="397"/>
        </w:trPr>
        <w:tc>
          <w:tcPr>
            <w:tcW w:w="993" w:type="dxa"/>
          </w:tcPr>
          <w:p w14:paraId="75A73858" w14:textId="77777777" w:rsidR="005F084E" w:rsidRPr="00443041" w:rsidRDefault="005F084E" w:rsidP="00862CA8">
            <w:pPr>
              <w:jc w:val="center"/>
              <w:rPr>
                <w:rFonts w:cs="Arial"/>
                <w:b/>
                <w:szCs w:val="20"/>
              </w:rPr>
            </w:pPr>
            <w:r w:rsidRPr="00443041">
              <w:rPr>
                <w:rFonts w:cs="Arial"/>
                <w:b/>
                <w:szCs w:val="20"/>
              </w:rPr>
              <w:lastRenderedPageBreak/>
              <w:t>3</w:t>
            </w:r>
          </w:p>
        </w:tc>
        <w:tc>
          <w:tcPr>
            <w:tcW w:w="1842" w:type="dxa"/>
          </w:tcPr>
          <w:p w14:paraId="2B296E3F" w14:textId="77777777" w:rsidR="005F084E" w:rsidRPr="00443041" w:rsidRDefault="005F084E" w:rsidP="00443041">
            <w:pPr>
              <w:ind w:left="113" w:right="113"/>
              <w:rPr>
                <w:rFonts w:cs="Arial"/>
                <w:b/>
                <w:szCs w:val="20"/>
              </w:rPr>
            </w:pPr>
            <w:r w:rsidRPr="00443041">
              <w:rPr>
                <w:rFonts w:cs="Arial"/>
                <w:b/>
                <w:szCs w:val="20"/>
              </w:rPr>
              <w:t>Related Change Proposals</w:t>
            </w:r>
          </w:p>
        </w:tc>
        <w:tc>
          <w:tcPr>
            <w:tcW w:w="6663" w:type="dxa"/>
          </w:tcPr>
          <w:p w14:paraId="6F773E7A" w14:textId="77777777" w:rsidR="005F084E" w:rsidRPr="00443041" w:rsidRDefault="005F084E" w:rsidP="00443041">
            <w:pPr>
              <w:ind w:left="113" w:right="113"/>
              <w:jc w:val="both"/>
              <w:rPr>
                <w:rFonts w:cs="Arial"/>
                <w:szCs w:val="20"/>
              </w:rPr>
            </w:pPr>
            <w:r w:rsidRPr="00443041">
              <w:rPr>
                <w:rFonts w:cs="Arial"/>
                <w:szCs w:val="20"/>
              </w:rPr>
              <w:t>Indicate if the CP is related to or impacts any CP already in the DCUSA or other industry change process.</w:t>
            </w:r>
          </w:p>
        </w:tc>
      </w:tr>
      <w:tr w:rsidR="005F084E" w:rsidRPr="00443041" w14:paraId="26DB9EF9" w14:textId="77777777" w:rsidTr="00862CA8">
        <w:trPr>
          <w:cantSplit/>
          <w:trHeight w:val="397"/>
        </w:trPr>
        <w:tc>
          <w:tcPr>
            <w:tcW w:w="993" w:type="dxa"/>
          </w:tcPr>
          <w:p w14:paraId="65C54831" w14:textId="77777777" w:rsidR="005F084E" w:rsidRPr="00443041" w:rsidRDefault="005F084E" w:rsidP="005F084E">
            <w:pPr>
              <w:jc w:val="center"/>
              <w:rPr>
                <w:rFonts w:cs="Arial"/>
                <w:b/>
                <w:szCs w:val="20"/>
              </w:rPr>
            </w:pPr>
            <w:r w:rsidRPr="00443041">
              <w:rPr>
                <w:rFonts w:cs="Arial"/>
                <w:b/>
                <w:szCs w:val="20"/>
              </w:rPr>
              <w:t>4</w:t>
            </w:r>
          </w:p>
        </w:tc>
        <w:tc>
          <w:tcPr>
            <w:tcW w:w="1842" w:type="dxa"/>
          </w:tcPr>
          <w:p w14:paraId="5C6F6926" w14:textId="77777777" w:rsidR="005F084E" w:rsidRPr="00443041" w:rsidRDefault="005F084E" w:rsidP="00443041">
            <w:pPr>
              <w:ind w:left="113" w:right="113"/>
              <w:rPr>
                <w:rFonts w:cs="Arial"/>
                <w:b/>
                <w:szCs w:val="20"/>
              </w:rPr>
            </w:pPr>
            <w:r w:rsidRPr="00443041">
              <w:rPr>
                <w:rFonts w:cs="Arial"/>
                <w:b/>
                <w:szCs w:val="20"/>
              </w:rPr>
              <w:t>Proposed Solution and Draft Legal Text</w:t>
            </w:r>
          </w:p>
        </w:tc>
        <w:tc>
          <w:tcPr>
            <w:tcW w:w="6663" w:type="dxa"/>
          </w:tcPr>
          <w:p w14:paraId="3921BF7B" w14:textId="77777777" w:rsidR="005F084E" w:rsidRPr="00443041" w:rsidRDefault="005F084E" w:rsidP="00443041">
            <w:pPr>
              <w:ind w:left="113" w:right="113"/>
              <w:jc w:val="both"/>
              <w:rPr>
                <w:rFonts w:cs="Arial"/>
                <w:szCs w:val="20"/>
              </w:rPr>
            </w:pPr>
            <w:r w:rsidRPr="00443041">
              <w:rPr>
                <w:rFonts w:cs="Arial"/>
                <w:szCs w:val="20"/>
              </w:rPr>
              <w:t>Outline the proposed solution for addressing the stated intent of the CP. The Change Proposal Intent will take precedence in the event of any inconsistency. A DCUSA Working Group may develop alternative solutions.</w:t>
            </w:r>
          </w:p>
          <w:p w14:paraId="5EBBA201" w14:textId="77777777" w:rsidR="005F084E" w:rsidRPr="00443041" w:rsidRDefault="005F084E" w:rsidP="00443041">
            <w:pPr>
              <w:ind w:left="113" w:right="113"/>
              <w:jc w:val="both"/>
              <w:rPr>
                <w:rFonts w:cs="Arial"/>
                <w:szCs w:val="20"/>
              </w:rPr>
            </w:pPr>
            <w:r w:rsidRPr="00443041">
              <w:rPr>
                <w:rFonts w:cs="Arial"/>
                <w:szCs w:val="20"/>
              </w:rPr>
              <w:t xml:space="preserve">The plain English description of the proposed solution should include the changes or additions to existing DCUSA Clauses (including Clause numbers). </w:t>
            </w:r>
          </w:p>
          <w:p w14:paraId="5F42F5C6" w14:textId="77777777" w:rsidR="005F084E" w:rsidRPr="00443041" w:rsidRDefault="005F084E" w:rsidP="00443041">
            <w:pPr>
              <w:ind w:left="113" w:right="113"/>
              <w:jc w:val="both"/>
              <w:rPr>
                <w:rFonts w:cs="Arial"/>
                <w:szCs w:val="20"/>
              </w:rPr>
            </w:pPr>
            <w:r w:rsidRPr="00443041">
              <w:rPr>
                <w:rFonts w:cs="Arial"/>
                <w:szCs w:val="20"/>
              </w:rPr>
              <w:t>Insert proposed legal drafting (change marked against any existing DCUSA drafting) which enacts the intent of the solution.  The legal text will be reviewed by the Working Group (if convened) and is likely to be subject to legal review as part of its progress through the DCUSA change process.</w:t>
            </w:r>
          </w:p>
        </w:tc>
      </w:tr>
      <w:tr w:rsidR="005F084E" w:rsidRPr="00443041" w14:paraId="11248664" w14:textId="77777777" w:rsidTr="00862CA8">
        <w:trPr>
          <w:cantSplit/>
          <w:trHeight w:val="397"/>
        </w:trPr>
        <w:tc>
          <w:tcPr>
            <w:tcW w:w="993" w:type="dxa"/>
          </w:tcPr>
          <w:p w14:paraId="526E7B77" w14:textId="77777777" w:rsidR="005F084E" w:rsidRPr="00443041" w:rsidRDefault="005F084E" w:rsidP="005F084E">
            <w:pPr>
              <w:jc w:val="center"/>
              <w:rPr>
                <w:rFonts w:cs="Arial"/>
                <w:b/>
                <w:szCs w:val="20"/>
              </w:rPr>
            </w:pPr>
            <w:r w:rsidRPr="00443041">
              <w:rPr>
                <w:rFonts w:cs="Arial"/>
                <w:b/>
                <w:szCs w:val="20"/>
              </w:rPr>
              <w:t>5</w:t>
            </w:r>
          </w:p>
        </w:tc>
        <w:tc>
          <w:tcPr>
            <w:tcW w:w="1842" w:type="dxa"/>
          </w:tcPr>
          <w:p w14:paraId="7383693B" w14:textId="77777777" w:rsidR="005F084E" w:rsidRPr="00443041" w:rsidRDefault="005F084E" w:rsidP="00443041">
            <w:pPr>
              <w:ind w:left="113" w:right="113"/>
              <w:rPr>
                <w:rFonts w:cs="Arial"/>
                <w:b/>
                <w:szCs w:val="20"/>
              </w:rPr>
            </w:pPr>
            <w:r w:rsidRPr="00443041">
              <w:rPr>
                <w:rFonts w:cs="Arial"/>
                <w:b/>
                <w:szCs w:val="20"/>
              </w:rPr>
              <w:t>Proposed Implementation Date</w:t>
            </w:r>
          </w:p>
        </w:tc>
        <w:tc>
          <w:tcPr>
            <w:tcW w:w="6663" w:type="dxa"/>
          </w:tcPr>
          <w:p w14:paraId="1368F6F2" w14:textId="77777777" w:rsidR="00BE0FA2" w:rsidRPr="00443041" w:rsidRDefault="005F084E" w:rsidP="00443041">
            <w:pPr>
              <w:ind w:left="113" w:right="113"/>
              <w:rPr>
                <w:rFonts w:cs="Arial"/>
                <w:szCs w:val="20"/>
              </w:rPr>
            </w:pPr>
            <w:r w:rsidRPr="00443041">
              <w:rPr>
                <w:rFonts w:cs="Arial"/>
                <w:szCs w:val="20"/>
              </w:rPr>
              <w:t>The Change can be implemented in February, June, and November of e</w:t>
            </w:r>
            <w:r w:rsidRPr="00443041">
              <w:rPr>
                <w:rFonts w:cs="Arial"/>
                <w:color w:val="000000"/>
                <w:szCs w:val="20"/>
              </w:rPr>
              <w:t xml:space="preserve">ach year or as an extraordinary release. </w:t>
            </w:r>
            <w:r w:rsidR="00BE0FA2" w:rsidRPr="00443041">
              <w:rPr>
                <w:rFonts w:cs="Arial"/>
                <w:color w:val="000000"/>
                <w:szCs w:val="20"/>
              </w:rPr>
              <w:t xml:space="preserve">For Charging Methodology CPs, select an implementation date which takes into consideration the minimum notice periods </w:t>
            </w:r>
            <w:r w:rsidR="00BE0FA2" w:rsidRPr="00443041">
              <w:rPr>
                <w:rFonts w:cs="Arial"/>
                <w:szCs w:val="20"/>
              </w:rPr>
              <w:t>for publishing tariffs. These are:</w:t>
            </w:r>
          </w:p>
          <w:p w14:paraId="3CD654CA" w14:textId="77777777" w:rsidR="00BE0FA2" w:rsidRPr="00443041" w:rsidRDefault="00BE0FA2" w:rsidP="00443041">
            <w:pPr>
              <w:pStyle w:val="List"/>
              <w:numPr>
                <w:ilvl w:val="0"/>
                <w:numId w:val="20"/>
              </w:numPr>
            </w:pPr>
            <w:r w:rsidRPr="00443041">
              <w:t>15 months, for DNOs acting within their Distribution Services Areas; or</w:t>
            </w:r>
          </w:p>
          <w:p w14:paraId="057FB00A" w14:textId="77777777" w:rsidR="00BE0FA2" w:rsidRPr="00443041" w:rsidRDefault="00BE0FA2" w:rsidP="00443041">
            <w:pPr>
              <w:pStyle w:val="List"/>
              <w:numPr>
                <w:ilvl w:val="0"/>
                <w:numId w:val="20"/>
              </w:numPr>
            </w:pPr>
            <w:r w:rsidRPr="00443041">
              <w:t>14 months, for IDNOs and DNOs acting outside their Distribution Services Area.</w:t>
            </w:r>
          </w:p>
          <w:p w14:paraId="0E911D44" w14:textId="77777777" w:rsidR="005F084E" w:rsidRPr="00443041" w:rsidRDefault="00BE0FA2" w:rsidP="00443041">
            <w:pPr>
              <w:ind w:left="113" w:right="113"/>
              <w:jc w:val="both"/>
              <w:rPr>
                <w:rFonts w:cs="Arial"/>
                <w:szCs w:val="20"/>
              </w:rPr>
            </w:pPr>
            <w:r w:rsidRPr="00443041">
              <w:rPr>
                <w:rFonts w:cs="Arial"/>
                <w:szCs w:val="20"/>
              </w:rPr>
              <w:t xml:space="preserve">Please select an implementation date that provides sufficient time for the Change to be incorporated into the appropriate charging model and the DCUSA </w:t>
            </w:r>
            <w:proofErr w:type="gramStart"/>
            <w:r w:rsidRPr="00443041">
              <w:rPr>
                <w:rFonts w:cs="Arial"/>
                <w:szCs w:val="20"/>
              </w:rPr>
              <w:t>in order to</w:t>
            </w:r>
            <w:proofErr w:type="gramEnd"/>
            <w:r w:rsidRPr="00443041">
              <w:rPr>
                <w:rFonts w:cs="Arial"/>
                <w:szCs w:val="20"/>
              </w:rPr>
              <w:t xml:space="preserve"> be reflected in future tariffs.</w:t>
            </w:r>
          </w:p>
          <w:p w14:paraId="701C84EE" w14:textId="77777777" w:rsidR="005F084E" w:rsidRPr="00443041" w:rsidRDefault="005F084E" w:rsidP="00443041">
            <w:pPr>
              <w:ind w:left="113" w:right="113"/>
              <w:jc w:val="both"/>
              <w:rPr>
                <w:rFonts w:cs="Arial"/>
                <w:szCs w:val="20"/>
              </w:rPr>
            </w:pPr>
            <w:r w:rsidRPr="00443041">
              <w:rPr>
                <w:rFonts w:cs="Arial"/>
                <w:szCs w:val="20"/>
              </w:rPr>
              <w:t xml:space="preserve">Contact the DCUSA helpdesk for any further information on the releases </w:t>
            </w:r>
            <w:hyperlink r:id="rId15" w:history="1">
              <w:r w:rsidRPr="00443041">
                <w:rPr>
                  <w:rStyle w:val="Hyperlink"/>
                  <w:rFonts w:cs="Arial"/>
                  <w:szCs w:val="20"/>
                </w:rPr>
                <w:t>dcusa@electralink.co.uk</w:t>
              </w:r>
            </w:hyperlink>
            <w:r w:rsidRPr="00443041">
              <w:rPr>
                <w:rFonts w:cs="Arial"/>
                <w:szCs w:val="20"/>
              </w:rPr>
              <w:t>.</w:t>
            </w:r>
          </w:p>
        </w:tc>
      </w:tr>
      <w:tr w:rsidR="005F084E" w:rsidRPr="00443041" w14:paraId="150BFA37" w14:textId="77777777" w:rsidTr="00862CA8">
        <w:trPr>
          <w:cantSplit/>
          <w:trHeight w:val="397"/>
        </w:trPr>
        <w:tc>
          <w:tcPr>
            <w:tcW w:w="993" w:type="dxa"/>
          </w:tcPr>
          <w:p w14:paraId="41445B68" w14:textId="77777777" w:rsidR="005F084E" w:rsidRPr="00443041" w:rsidRDefault="005F084E" w:rsidP="005F084E">
            <w:pPr>
              <w:jc w:val="center"/>
              <w:rPr>
                <w:rFonts w:cs="Arial"/>
                <w:b/>
                <w:szCs w:val="20"/>
              </w:rPr>
            </w:pPr>
            <w:r w:rsidRPr="00443041">
              <w:rPr>
                <w:rFonts w:cs="Arial"/>
                <w:b/>
                <w:szCs w:val="20"/>
              </w:rPr>
              <w:t>6</w:t>
            </w:r>
          </w:p>
        </w:tc>
        <w:tc>
          <w:tcPr>
            <w:tcW w:w="1842" w:type="dxa"/>
          </w:tcPr>
          <w:p w14:paraId="76737DA5" w14:textId="77777777" w:rsidR="005F084E" w:rsidRPr="00443041" w:rsidRDefault="007F67BD" w:rsidP="00443041">
            <w:pPr>
              <w:ind w:left="113" w:right="113"/>
              <w:rPr>
                <w:rFonts w:cs="Arial"/>
                <w:b/>
                <w:szCs w:val="20"/>
              </w:rPr>
            </w:pPr>
            <w:r w:rsidRPr="00443041">
              <w:rPr>
                <w:rFonts w:cs="Arial"/>
                <w:b/>
                <w:szCs w:val="20"/>
              </w:rPr>
              <w:t>Impacts &amp; Other Considerations</w:t>
            </w:r>
          </w:p>
        </w:tc>
        <w:tc>
          <w:tcPr>
            <w:tcW w:w="6663" w:type="dxa"/>
          </w:tcPr>
          <w:p w14:paraId="47A80D1D" w14:textId="77777777" w:rsidR="005F084E" w:rsidRPr="00443041" w:rsidRDefault="005F084E" w:rsidP="00443041">
            <w:pPr>
              <w:ind w:left="113" w:right="113"/>
              <w:jc w:val="both"/>
              <w:rPr>
                <w:rFonts w:cs="Arial"/>
                <w:szCs w:val="20"/>
              </w:rPr>
            </w:pPr>
            <w:r w:rsidRPr="00443041">
              <w:rPr>
                <w:rFonts w:cs="Arial"/>
                <w:szCs w:val="20"/>
              </w:rPr>
              <w:t>Indicate whether this Change Proposal will be impacted by or have an impact upon wider industry developments. If an impact is identified, explain why the benefit of the Change Proposal may outweigh the potential impact and indicate the likely duration of the Change.</w:t>
            </w:r>
          </w:p>
        </w:tc>
      </w:tr>
      <w:tr w:rsidR="005F084E" w:rsidRPr="00443041" w14:paraId="749CDC18" w14:textId="77777777" w:rsidTr="00862CA8">
        <w:trPr>
          <w:cantSplit/>
          <w:trHeight w:val="397"/>
        </w:trPr>
        <w:tc>
          <w:tcPr>
            <w:tcW w:w="993" w:type="dxa"/>
          </w:tcPr>
          <w:p w14:paraId="078AB9F2" w14:textId="77777777" w:rsidR="005F084E" w:rsidRPr="00443041" w:rsidRDefault="005F084E" w:rsidP="005F084E">
            <w:pPr>
              <w:jc w:val="center"/>
              <w:rPr>
                <w:rFonts w:cs="Arial"/>
                <w:b/>
                <w:szCs w:val="20"/>
              </w:rPr>
            </w:pPr>
            <w:r w:rsidRPr="00443041">
              <w:rPr>
                <w:rFonts w:cs="Arial"/>
                <w:b/>
                <w:szCs w:val="20"/>
              </w:rPr>
              <w:lastRenderedPageBreak/>
              <w:t>7</w:t>
            </w:r>
          </w:p>
        </w:tc>
        <w:tc>
          <w:tcPr>
            <w:tcW w:w="1842" w:type="dxa"/>
          </w:tcPr>
          <w:p w14:paraId="700C2199" w14:textId="77777777" w:rsidR="005F084E" w:rsidRPr="00443041" w:rsidRDefault="005F084E" w:rsidP="00443041">
            <w:pPr>
              <w:ind w:left="113" w:right="113"/>
              <w:rPr>
                <w:rFonts w:cs="Arial"/>
                <w:b/>
                <w:szCs w:val="20"/>
              </w:rPr>
            </w:pPr>
            <w:r w:rsidRPr="00443041">
              <w:rPr>
                <w:rFonts w:cs="Arial"/>
                <w:b/>
                <w:szCs w:val="20"/>
              </w:rPr>
              <w:t>Environmental Impact</w:t>
            </w:r>
          </w:p>
          <w:p w14:paraId="1C71DCA0" w14:textId="77777777" w:rsidR="005F084E" w:rsidRPr="00443041" w:rsidRDefault="005F084E" w:rsidP="00443041">
            <w:pPr>
              <w:ind w:left="113" w:right="113"/>
              <w:rPr>
                <w:rFonts w:cs="Arial"/>
                <w:b/>
                <w:szCs w:val="20"/>
              </w:rPr>
            </w:pPr>
          </w:p>
        </w:tc>
        <w:tc>
          <w:tcPr>
            <w:tcW w:w="6663" w:type="dxa"/>
          </w:tcPr>
          <w:p w14:paraId="5729AB48" w14:textId="77777777" w:rsidR="005F084E" w:rsidRPr="00443041" w:rsidRDefault="005F084E" w:rsidP="00443041">
            <w:pPr>
              <w:ind w:left="113" w:right="113"/>
              <w:jc w:val="both"/>
              <w:rPr>
                <w:rFonts w:cs="Arial"/>
                <w:szCs w:val="20"/>
              </w:rPr>
            </w:pPr>
            <w:r w:rsidRPr="00443041">
              <w:rPr>
                <w:rFonts w:cs="Arial"/>
                <w:szCs w:val="20"/>
              </w:rPr>
              <w:t xml:space="preserve">Indicate whether it is likely that there would be a material impact on greenhouse gas emissions </w:t>
            </w:r>
            <w:proofErr w:type="gramStart"/>
            <w:r w:rsidRPr="00443041">
              <w:rPr>
                <w:rFonts w:cs="Arial"/>
                <w:szCs w:val="20"/>
              </w:rPr>
              <w:t>as a result of</w:t>
            </w:r>
            <w:proofErr w:type="gramEnd"/>
            <w:r w:rsidRPr="00443041">
              <w:rPr>
                <w:rFonts w:cs="Arial"/>
                <w:szCs w:val="20"/>
              </w:rPr>
              <w:t xml:space="preserve"> the proposed variation being made. Please see </w:t>
            </w:r>
            <w:hyperlink r:id="rId16" w:history="1">
              <w:r w:rsidRPr="00443041">
                <w:rPr>
                  <w:rStyle w:val="Hyperlink"/>
                  <w:rFonts w:cs="Arial"/>
                  <w:szCs w:val="20"/>
                </w:rPr>
                <w:t>Ofgem Guidance</w:t>
              </w:r>
            </w:hyperlink>
            <w:r w:rsidRPr="00443041">
              <w:rPr>
                <w:rFonts w:cs="Arial"/>
                <w:szCs w:val="20"/>
              </w:rPr>
              <w:t>.</w:t>
            </w:r>
          </w:p>
        </w:tc>
      </w:tr>
      <w:tr w:rsidR="005F084E" w:rsidRPr="00443041" w14:paraId="48E45863" w14:textId="77777777" w:rsidTr="00862CA8">
        <w:trPr>
          <w:cantSplit/>
          <w:trHeight w:val="397"/>
        </w:trPr>
        <w:tc>
          <w:tcPr>
            <w:tcW w:w="993" w:type="dxa"/>
          </w:tcPr>
          <w:p w14:paraId="40B476FC" w14:textId="77777777" w:rsidR="005F084E" w:rsidRPr="00443041" w:rsidRDefault="005F084E" w:rsidP="005F084E">
            <w:pPr>
              <w:jc w:val="center"/>
              <w:rPr>
                <w:rFonts w:cs="Arial"/>
                <w:b/>
                <w:szCs w:val="20"/>
              </w:rPr>
            </w:pPr>
            <w:r w:rsidRPr="00443041">
              <w:rPr>
                <w:rFonts w:cs="Arial"/>
                <w:b/>
                <w:szCs w:val="20"/>
              </w:rPr>
              <w:t>8</w:t>
            </w:r>
          </w:p>
        </w:tc>
        <w:tc>
          <w:tcPr>
            <w:tcW w:w="1842" w:type="dxa"/>
          </w:tcPr>
          <w:p w14:paraId="66457B89" w14:textId="77777777" w:rsidR="005F084E" w:rsidRPr="00443041" w:rsidRDefault="005F084E" w:rsidP="00443041">
            <w:pPr>
              <w:ind w:left="113" w:right="113"/>
              <w:rPr>
                <w:rFonts w:cs="Arial"/>
                <w:b/>
                <w:szCs w:val="20"/>
              </w:rPr>
            </w:pPr>
            <w:r w:rsidRPr="00443041">
              <w:rPr>
                <w:rFonts w:cs="Arial"/>
                <w:b/>
                <w:szCs w:val="20"/>
              </w:rPr>
              <w:t>Confidentiality</w:t>
            </w:r>
          </w:p>
        </w:tc>
        <w:tc>
          <w:tcPr>
            <w:tcW w:w="6663" w:type="dxa"/>
          </w:tcPr>
          <w:p w14:paraId="12A11662" w14:textId="77777777" w:rsidR="005F084E" w:rsidRPr="00443041" w:rsidRDefault="005F084E" w:rsidP="00443041">
            <w:pPr>
              <w:ind w:left="113" w:right="113"/>
              <w:jc w:val="both"/>
              <w:rPr>
                <w:rFonts w:cs="Arial"/>
                <w:szCs w:val="20"/>
              </w:rPr>
            </w:pPr>
            <w:r w:rsidRPr="00443041">
              <w:rPr>
                <w:rFonts w:cs="Arial"/>
                <w:szCs w:val="20"/>
              </w:rPr>
              <w:t>Clearly indicate if any parts of this Change Proposal Form are to remain confidential to DCUSA Panel (and any subsequent DCUSA Working Group) and Ofgem</w:t>
            </w:r>
          </w:p>
        </w:tc>
      </w:tr>
      <w:tr w:rsidR="005F084E" w:rsidRPr="00443041" w14:paraId="1177E519" w14:textId="77777777" w:rsidTr="00862CA8">
        <w:trPr>
          <w:cantSplit/>
          <w:trHeight w:val="397"/>
        </w:trPr>
        <w:tc>
          <w:tcPr>
            <w:tcW w:w="993" w:type="dxa"/>
          </w:tcPr>
          <w:p w14:paraId="7B1F9CF0" w14:textId="77777777" w:rsidR="005F084E" w:rsidRPr="00443041" w:rsidRDefault="005F084E" w:rsidP="005F084E">
            <w:pPr>
              <w:jc w:val="center"/>
              <w:rPr>
                <w:rFonts w:cs="Arial"/>
                <w:b/>
                <w:szCs w:val="20"/>
              </w:rPr>
            </w:pPr>
            <w:r w:rsidRPr="00443041">
              <w:rPr>
                <w:rFonts w:cs="Arial"/>
                <w:b/>
                <w:szCs w:val="20"/>
              </w:rPr>
              <w:t>9</w:t>
            </w:r>
          </w:p>
        </w:tc>
        <w:tc>
          <w:tcPr>
            <w:tcW w:w="1842" w:type="dxa"/>
          </w:tcPr>
          <w:p w14:paraId="06D48E44" w14:textId="77777777" w:rsidR="005F084E" w:rsidRPr="00443041" w:rsidRDefault="005F084E" w:rsidP="00443041">
            <w:pPr>
              <w:ind w:left="113" w:right="113"/>
              <w:rPr>
                <w:rFonts w:cs="Arial"/>
                <w:b/>
                <w:szCs w:val="20"/>
              </w:rPr>
            </w:pPr>
            <w:r w:rsidRPr="00443041">
              <w:rPr>
                <w:rFonts w:cs="Arial"/>
                <w:b/>
                <w:szCs w:val="20"/>
              </w:rPr>
              <w:t>DCUSA General Objectives</w:t>
            </w:r>
          </w:p>
        </w:tc>
        <w:tc>
          <w:tcPr>
            <w:tcW w:w="6663" w:type="dxa"/>
          </w:tcPr>
          <w:p w14:paraId="2362698C" w14:textId="77777777" w:rsidR="005F084E" w:rsidRPr="00443041" w:rsidRDefault="005F084E" w:rsidP="00443041">
            <w:pPr>
              <w:ind w:left="113" w:right="113"/>
              <w:jc w:val="both"/>
              <w:rPr>
                <w:rFonts w:cs="Arial"/>
                <w:szCs w:val="20"/>
              </w:rPr>
            </w:pPr>
            <w:r w:rsidRPr="00443041">
              <w:rPr>
                <w:rFonts w:cs="Arial"/>
                <w:szCs w:val="20"/>
              </w:rPr>
              <w:t>Indicate which of the DCUSA Objectives will be better facilitated by the Change Proposal.</w:t>
            </w:r>
          </w:p>
        </w:tc>
      </w:tr>
      <w:tr w:rsidR="005F084E" w:rsidRPr="00443041" w14:paraId="61D6D46F" w14:textId="77777777" w:rsidTr="00862CA8">
        <w:trPr>
          <w:cantSplit/>
          <w:trHeight w:val="397"/>
        </w:trPr>
        <w:tc>
          <w:tcPr>
            <w:tcW w:w="993" w:type="dxa"/>
          </w:tcPr>
          <w:p w14:paraId="3F9C9D44" w14:textId="77777777" w:rsidR="005F084E" w:rsidRPr="00443041" w:rsidDel="00122018" w:rsidRDefault="005F084E" w:rsidP="005F084E">
            <w:pPr>
              <w:jc w:val="center"/>
              <w:rPr>
                <w:rFonts w:cs="Arial"/>
                <w:b/>
                <w:szCs w:val="20"/>
              </w:rPr>
            </w:pPr>
            <w:r w:rsidRPr="00443041">
              <w:rPr>
                <w:rFonts w:cs="Arial"/>
                <w:b/>
                <w:szCs w:val="20"/>
              </w:rPr>
              <w:t>10</w:t>
            </w:r>
          </w:p>
        </w:tc>
        <w:tc>
          <w:tcPr>
            <w:tcW w:w="1842" w:type="dxa"/>
          </w:tcPr>
          <w:p w14:paraId="764A017B" w14:textId="77777777" w:rsidR="005F084E" w:rsidRPr="00443041" w:rsidRDefault="005F084E" w:rsidP="00443041">
            <w:pPr>
              <w:ind w:left="113" w:right="113"/>
              <w:rPr>
                <w:rFonts w:cs="Arial"/>
                <w:b/>
                <w:szCs w:val="20"/>
              </w:rPr>
            </w:pPr>
            <w:r w:rsidRPr="00443041">
              <w:rPr>
                <w:rFonts w:cs="Arial"/>
                <w:b/>
                <w:szCs w:val="20"/>
              </w:rPr>
              <w:t>Detailed Rationale for DCUSA Objectives</w:t>
            </w:r>
          </w:p>
        </w:tc>
        <w:tc>
          <w:tcPr>
            <w:tcW w:w="6663" w:type="dxa"/>
          </w:tcPr>
          <w:p w14:paraId="1027CC57" w14:textId="77777777" w:rsidR="005F084E" w:rsidRPr="00443041" w:rsidRDefault="005F084E" w:rsidP="00443041">
            <w:pPr>
              <w:ind w:left="113" w:right="113"/>
              <w:jc w:val="both"/>
              <w:rPr>
                <w:rFonts w:cs="Arial"/>
                <w:szCs w:val="20"/>
              </w:rPr>
            </w:pPr>
            <w:r w:rsidRPr="00443041">
              <w:rPr>
                <w:rFonts w:cs="Arial"/>
                <w:szCs w:val="20"/>
              </w:rPr>
              <w:t>Provide detailed supporting reasons and information (including any initial analysis that supports your views) to demonstrate why the CP will better facilitate each of the DCUSA Objectives identified.</w:t>
            </w:r>
          </w:p>
        </w:tc>
      </w:tr>
      <w:tr w:rsidR="005F084E" w:rsidRPr="00443041" w14:paraId="7C3ED31C" w14:textId="77777777" w:rsidTr="00862CA8">
        <w:trPr>
          <w:cantSplit/>
          <w:trHeight w:val="397"/>
        </w:trPr>
        <w:tc>
          <w:tcPr>
            <w:tcW w:w="993" w:type="dxa"/>
          </w:tcPr>
          <w:p w14:paraId="09A09453" w14:textId="77777777" w:rsidR="005F084E" w:rsidRPr="00443041" w:rsidRDefault="005F084E" w:rsidP="005F084E">
            <w:pPr>
              <w:jc w:val="center"/>
              <w:rPr>
                <w:rFonts w:cs="Arial"/>
                <w:b/>
                <w:szCs w:val="20"/>
              </w:rPr>
            </w:pPr>
            <w:r w:rsidRPr="00443041">
              <w:rPr>
                <w:rFonts w:cs="Arial"/>
                <w:b/>
                <w:szCs w:val="20"/>
              </w:rPr>
              <w:t>11</w:t>
            </w:r>
          </w:p>
        </w:tc>
        <w:tc>
          <w:tcPr>
            <w:tcW w:w="1842" w:type="dxa"/>
          </w:tcPr>
          <w:p w14:paraId="7066DA23" w14:textId="77777777" w:rsidR="005F084E" w:rsidRPr="00443041" w:rsidRDefault="005F084E" w:rsidP="00443041">
            <w:pPr>
              <w:ind w:left="113" w:right="113"/>
              <w:rPr>
                <w:rFonts w:cs="Arial"/>
                <w:b/>
                <w:szCs w:val="20"/>
              </w:rPr>
            </w:pPr>
            <w:r w:rsidRPr="00443041">
              <w:rPr>
                <w:rFonts w:cs="Arial"/>
                <w:b/>
                <w:szCs w:val="20"/>
              </w:rPr>
              <w:t>DCUSA Charging Objectives</w:t>
            </w:r>
          </w:p>
        </w:tc>
        <w:tc>
          <w:tcPr>
            <w:tcW w:w="6663" w:type="dxa"/>
          </w:tcPr>
          <w:p w14:paraId="34CB7471" w14:textId="77777777" w:rsidR="005F084E" w:rsidRPr="00443041" w:rsidRDefault="005F084E" w:rsidP="00443041">
            <w:pPr>
              <w:ind w:left="113" w:right="113"/>
              <w:jc w:val="both"/>
              <w:rPr>
                <w:rFonts w:cs="Arial"/>
                <w:szCs w:val="20"/>
              </w:rPr>
            </w:pPr>
            <w:r w:rsidRPr="00443041">
              <w:rPr>
                <w:rFonts w:cs="Arial"/>
                <w:szCs w:val="20"/>
              </w:rPr>
              <w:t xml:space="preserve">Indicate which of the DCUSA Charging Objectives will be better facilitated by the Change Proposal. </w:t>
            </w:r>
          </w:p>
        </w:tc>
      </w:tr>
      <w:tr w:rsidR="00125241" w:rsidRPr="00443041" w14:paraId="43EEDDAF" w14:textId="77777777" w:rsidTr="00862CA8">
        <w:trPr>
          <w:cantSplit/>
          <w:trHeight w:val="397"/>
        </w:trPr>
        <w:tc>
          <w:tcPr>
            <w:tcW w:w="993" w:type="dxa"/>
          </w:tcPr>
          <w:p w14:paraId="1135E4FE" w14:textId="77777777" w:rsidR="00125241" w:rsidRPr="00443041" w:rsidRDefault="00125241" w:rsidP="005F084E">
            <w:pPr>
              <w:jc w:val="center"/>
              <w:rPr>
                <w:rFonts w:cs="Arial"/>
                <w:b/>
                <w:szCs w:val="20"/>
              </w:rPr>
            </w:pPr>
            <w:r w:rsidRPr="00443041">
              <w:rPr>
                <w:rFonts w:cs="Arial"/>
                <w:b/>
                <w:szCs w:val="20"/>
              </w:rPr>
              <w:t>12</w:t>
            </w:r>
          </w:p>
        </w:tc>
        <w:tc>
          <w:tcPr>
            <w:tcW w:w="1842" w:type="dxa"/>
          </w:tcPr>
          <w:p w14:paraId="5B9E95A6" w14:textId="77777777" w:rsidR="00125241" w:rsidRPr="00443041" w:rsidRDefault="00125241" w:rsidP="00443041">
            <w:pPr>
              <w:ind w:left="113" w:right="113"/>
              <w:rPr>
                <w:rFonts w:cs="Arial"/>
                <w:b/>
                <w:szCs w:val="20"/>
              </w:rPr>
            </w:pPr>
            <w:r w:rsidRPr="00443041">
              <w:rPr>
                <w:rFonts w:cs="Arial"/>
                <w:b/>
                <w:szCs w:val="20"/>
              </w:rPr>
              <w:t>Defining ‘Material’ for Charging Methodology Changes</w:t>
            </w:r>
          </w:p>
        </w:tc>
        <w:tc>
          <w:tcPr>
            <w:tcW w:w="6663" w:type="dxa"/>
          </w:tcPr>
          <w:p w14:paraId="6DDFF60A" w14:textId="77777777" w:rsidR="00125241" w:rsidRPr="00443041" w:rsidRDefault="00125241" w:rsidP="00443041">
            <w:pPr>
              <w:ind w:left="113" w:right="113"/>
              <w:jc w:val="both"/>
              <w:rPr>
                <w:rFonts w:cs="Arial"/>
                <w:szCs w:val="20"/>
              </w:rPr>
            </w:pPr>
            <w:r w:rsidRPr="00443041">
              <w:rPr>
                <w:rFonts w:cs="Arial"/>
                <w:szCs w:val="20"/>
              </w:rPr>
              <w:t>In respect of proposals to vary one or more of the Charging Methodologies, such proposals shall be deemed to be “material” if they might reasonably be expected to have a significant impact on the tariffs calculated under one or more of the methodologies.</w:t>
            </w:r>
          </w:p>
        </w:tc>
      </w:tr>
    </w:tbl>
    <w:p w14:paraId="3DBB6CC0" w14:textId="77777777" w:rsidR="0060253F" w:rsidRPr="0002309B" w:rsidRDefault="0060253F" w:rsidP="0060253F"/>
    <w:sectPr w:rsidR="0060253F" w:rsidRPr="0002309B" w:rsidSect="00443041">
      <w:headerReference w:type="default" r:id="rId17"/>
      <w:footerReference w:type="default" r:id="rId18"/>
      <w:type w:val="continuous"/>
      <w:pgSz w:w="11906" w:h="16838"/>
      <w:pgMar w:top="1276" w:right="1080" w:bottom="1276" w:left="1080" w:header="142" w:footer="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1E2E4" w14:textId="77777777" w:rsidR="000C3B0F" w:rsidRDefault="000C3B0F">
      <w:pPr>
        <w:spacing w:line="240" w:lineRule="auto"/>
      </w:pPr>
      <w:r>
        <w:separator/>
      </w:r>
    </w:p>
    <w:p w14:paraId="6AF9EDF6" w14:textId="77777777" w:rsidR="000C3B0F" w:rsidRDefault="000C3B0F"/>
  </w:endnote>
  <w:endnote w:type="continuationSeparator" w:id="0">
    <w:p w14:paraId="36A70335" w14:textId="77777777" w:rsidR="000C3B0F" w:rsidRDefault="000C3B0F">
      <w:pPr>
        <w:spacing w:line="240" w:lineRule="auto"/>
      </w:pPr>
      <w:r>
        <w:continuationSeparator/>
      </w:r>
    </w:p>
    <w:p w14:paraId="4032C924" w14:textId="77777777" w:rsidR="000C3B0F" w:rsidRDefault="000C3B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E666A" w14:textId="52C15A53" w:rsidR="003E0757" w:rsidRDefault="009146AA" w:rsidP="00384B5B">
    <w:pPr>
      <w:pStyle w:val="Footer"/>
      <w:pBdr>
        <w:top w:val="single" w:sz="4" w:space="1" w:color="auto"/>
      </w:pBdr>
      <w:tabs>
        <w:tab w:val="clear" w:pos="4320"/>
        <w:tab w:val="clear" w:pos="8640"/>
        <w:tab w:val="center" w:pos="4962"/>
        <w:tab w:val="right" w:pos="9746"/>
      </w:tabs>
      <w:spacing w:before="0" w:after="0" w:line="240" w:lineRule="auto"/>
      <w:jc w:val="center"/>
      <w:rPr>
        <w:rFonts w:cs="Arial"/>
        <w:sz w:val="16"/>
        <w:szCs w:val="16"/>
        <w:lang w:val="en-US"/>
      </w:rPr>
    </w:pPr>
    <w:r w:rsidRPr="00384B5B">
      <w:rPr>
        <w:rFonts w:cs="Arial"/>
        <w:sz w:val="16"/>
        <w:szCs w:val="16"/>
        <w:lang w:val="en-US"/>
      </w:rPr>
      <w:t>DCP</w:t>
    </w:r>
    <w:r w:rsidR="00862CA8" w:rsidRPr="00384B5B">
      <w:rPr>
        <w:rFonts w:cs="Arial"/>
        <w:sz w:val="16"/>
        <w:szCs w:val="16"/>
        <w:lang w:val="en-US"/>
      </w:rPr>
      <w:t xml:space="preserve"> </w:t>
    </w:r>
    <w:r w:rsidR="00443041">
      <w:rPr>
        <w:rFonts w:cs="Arial"/>
        <w:sz w:val="16"/>
        <w:szCs w:val="16"/>
        <w:lang w:val="en-US"/>
      </w:rPr>
      <w:t>[</w:t>
    </w:r>
    <w:r w:rsidR="003E0757" w:rsidRPr="00384B5B">
      <w:rPr>
        <w:rFonts w:cs="Arial"/>
        <w:sz w:val="16"/>
        <w:szCs w:val="16"/>
        <w:lang w:val="en-US"/>
      </w:rPr>
      <w:t>xxx</w:t>
    </w:r>
    <w:r w:rsidR="00443041">
      <w:rPr>
        <w:rFonts w:cs="Arial"/>
        <w:sz w:val="16"/>
        <w:szCs w:val="16"/>
        <w:lang w:val="en-US"/>
      </w:rPr>
      <w:t>]</w:t>
    </w:r>
    <w:r w:rsidR="003E0757" w:rsidRPr="00384B5B">
      <w:rPr>
        <w:rFonts w:cs="Arial"/>
        <w:sz w:val="16"/>
        <w:szCs w:val="16"/>
        <w:lang w:val="en-US"/>
      </w:rPr>
      <w:tab/>
    </w:r>
    <w:r w:rsidR="003E0757" w:rsidRPr="000660DF">
      <w:rPr>
        <w:rFonts w:cs="Arial"/>
        <w:sz w:val="16"/>
        <w:szCs w:val="16"/>
        <w:lang w:val="en-US"/>
      </w:rPr>
      <w:t xml:space="preserve">Page </w:t>
    </w:r>
    <w:r w:rsidR="003E0757" w:rsidRPr="000660DF">
      <w:rPr>
        <w:rFonts w:cs="Arial"/>
        <w:sz w:val="16"/>
        <w:szCs w:val="16"/>
        <w:lang w:val="en-US"/>
      </w:rPr>
      <w:fldChar w:fldCharType="begin"/>
    </w:r>
    <w:r w:rsidR="003E0757" w:rsidRPr="000660DF">
      <w:rPr>
        <w:rFonts w:cs="Arial"/>
        <w:sz w:val="16"/>
        <w:szCs w:val="16"/>
        <w:lang w:val="en-US"/>
      </w:rPr>
      <w:instrText xml:space="preserve"> PAGE </w:instrText>
    </w:r>
    <w:r w:rsidR="003E0757" w:rsidRPr="000660DF">
      <w:rPr>
        <w:rFonts w:cs="Arial"/>
        <w:sz w:val="16"/>
        <w:szCs w:val="16"/>
        <w:lang w:val="en-US"/>
      </w:rPr>
      <w:fldChar w:fldCharType="separate"/>
    </w:r>
    <w:r w:rsidR="008759D3">
      <w:rPr>
        <w:rFonts w:cs="Arial"/>
        <w:sz w:val="16"/>
        <w:szCs w:val="16"/>
        <w:lang w:val="en-US"/>
      </w:rPr>
      <w:t>9</w:t>
    </w:r>
    <w:r w:rsidR="003E0757" w:rsidRPr="000660DF">
      <w:rPr>
        <w:rFonts w:cs="Arial"/>
        <w:sz w:val="16"/>
        <w:szCs w:val="16"/>
        <w:lang w:val="en-US"/>
      </w:rPr>
      <w:fldChar w:fldCharType="end"/>
    </w:r>
    <w:r w:rsidR="003E0757" w:rsidRPr="000660DF">
      <w:rPr>
        <w:rFonts w:cs="Arial"/>
        <w:sz w:val="16"/>
        <w:szCs w:val="16"/>
        <w:lang w:val="en-US"/>
      </w:rPr>
      <w:t xml:space="preserve"> of </w:t>
    </w:r>
    <w:r w:rsidR="003E0757" w:rsidRPr="000660DF">
      <w:rPr>
        <w:rFonts w:cs="Arial"/>
        <w:sz w:val="16"/>
        <w:szCs w:val="16"/>
        <w:lang w:val="en-US"/>
      </w:rPr>
      <w:fldChar w:fldCharType="begin"/>
    </w:r>
    <w:r w:rsidR="003E0757" w:rsidRPr="000660DF">
      <w:rPr>
        <w:rFonts w:cs="Arial"/>
        <w:sz w:val="16"/>
        <w:szCs w:val="16"/>
        <w:lang w:val="en-US"/>
      </w:rPr>
      <w:instrText xml:space="preserve"> NUMPAGES </w:instrText>
    </w:r>
    <w:r w:rsidR="003E0757" w:rsidRPr="000660DF">
      <w:rPr>
        <w:rFonts w:cs="Arial"/>
        <w:sz w:val="16"/>
        <w:szCs w:val="16"/>
        <w:lang w:val="en-US"/>
      </w:rPr>
      <w:fldChar w:fldCharType="separate"/>
    </w:r>
    <w:r w:rsidR="008759D3">
      <w:rPr>
        <w:rFonts w:cs="Arial"/>
        <w:sz w:val="16"/>
        <w:szCs w:val="16"/>
        <w:lang w:val="en-US"/>
      </w:rPr>
      <w:t>9</w:t>
    </w:r>
    <w:r w:rsidR="003E0757" w:rsidRPr="000660DF">
      <w:rPr>
        <w:rFonts w:cs="Arial"/>
        <w:sz w:val="16"/>
        <w:szCs w:val="16"/>
        <w:lang w:val="en-US"/>
      </w:rPr>
      <w:fldChar w:fldCharType="end"/>
    </w:r>
    <w:r w:rsidR="00384B5B">
      <w:rPr>
        <w:rFonts w:cs="Arial"/>
        <w:sz w:val="16"/>
        <w:szCs w:val="16"/>
        <w:lang w:val="en-US"/>
      </w:rPr>
      <w:tab/>
    </w:r>
    <w:r w:rsidR="00F403C6">
      <w:rPr>
        <w:rFonts w:cs="Arial"/>
        <w:sz w:val="16"/>
        <w:szCs w:val="16"/>
        <w:lang w:val="en-US"/>
      </w:rPr>
      <w:t>Version 1</w:t>
    </w:r>
    <w:r w:rsidR="00443041">
      <w:rPr>
        <w:rFonts w:cs="Arial"/>
        <w:sz w:val="16"/>
        <w:szCs w:val="16"/>
        <w:lang w:val="en-US"/>
      </w:rPr>
      <w:t>.0</w:t>
    </w:r>
  </w:p>
  <w:p w14:paraId="41CBDD61" w14:textId="02486142" w:rsidR="003E0757" w:rsidRPr="000660DF" w:rsidRDefault="00384B5B" w:rsidP="00384B5B">
    <w:pPr>
      <w:pStyle w:val="Footer"/>
      <w:pBdr>
        <w:top w:val="single" w:sz="4" w:space="1" w:color="auto"/>
      </w:pBdr>
      <w:tabs>
        <w:tab w:val="clear" w:pos="4320"/>
        <w:tab w:val="clear" w:pos="8640"/>
        <w:tab w:val="center" w:pos="4962"/>
        <w:tab w:val="right" w:pos="9746"/>
      </w:tabs>
      <w:spacing w:before="0" w:after="0" w:line="240" w:lineRule="auto"/>
      <w:jc w:val="center"/>
      <w:rPr>
        <w:rFonts w:cs="Arial"/>
        <w:sz w:val="16"/>
        <w:szCs w:val="16"/>
      </w:rPr>
    </w:pPr>
    <w:r>
      <w:rPr>
        <w:rFonts w:cs="Arial"/>
        <w:sz w:val="16"/>
        <w:szCs w:val="16"/>
        <w:lang w:val="en-US"/>
      </w:rPr>
      <w:t>Change Proposal Form</w:t>
    </w:r>
    <w:r w:rsidR="003E0757">
      <w:rPr>
        <w:rFonts w:cs="Arial"/>
        <w:sz w:val="16"/>
        <w:szCs w:val="16"/>
        <w:lang w:val="en-US"/>
      </w:rPr>
      <w:tab/>
    </w:r>
    <w:r w:rsidR="003E0757" w:rsidRPr="000660DF">
      <w:rPr>
        <w:rFonts w:cs="Arial"/>
        <w:sz w:val="16"/>
        <w:szCs w:val="16"/>
      </w:rPr>
      <w:t xml:space="preserve">© </w:t>
    </w:r>
    <w:r w:rsidR="003E0757">
      <w:rPr>
        <w:rFonts w:cs="Arial"/>
        <w:sz w:val="16"/>
        <w:szCs w:val="16"/>
      </w:rPr>
      <w:t xml:space="preserve">2016 </w:t>
    </w:r>
    <w:r w:rsidR="003E0757" w:rsidRPr="000660DF">
      <w:rPr>
        <w:rFonts w:cs="Arial"/>
        <w:sz w:val="16"/>
        <w:szCs w:val="16"/>
      </w:rPr>
      <w:t>all rights reserved</w:t>
    </w:r>
    <w:r>
      <w:rPr>
        <w:rFonts w:cs="Arial"/>
        <w:sz w:val="16"/>
        <w:szCs w:val="16"/>
      </w:rPr>
      <w:tab/>
    </w:r>
    <w:r w:rsidR="003E0757">
      <w:rPr>
        <w:rFonts w:cs="Arial"/>
        <w:sz w:val="16"/>
        <w:szCs w:val="16"/>
        <w:lang w:val="en-US"/>
      </w:rPr>
      <w:t>Day Month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68A45" w14:textId="77777777" w:rsidR="000C3B0F" w:rsidRDefault="000C3B0F">
      <w:pPr>
        <w:spacing w:line="240" w:lineRule="auto"/>
      </w:pPr>
      <w:r>
        <w:separator/>
      </w:r>
    </w:p>
    <w:p w14:paraId="5D6325DF" w14:textId="77777777" w:rsidR="000C3B0F" w:rsidRDefault="000C3B0F"/>
  </w:footnote>
  <w:footnote w:type="continuationSeparator" w:id="0">
    <w:p w14:paraId="7CCF54BD" w14:textId="77777777" w:rsidR="000C3B0F" w:rsidRDefault="000C3B0F">
      <w:pPr>
        <w:spacing w:line="240" w:lineRule="auto"/>
      </w:pPr>
      <w:r>
        <w:continuationSeparator/>
      </w:r>
    </w:p>
    <w:p w14:paraId="38F2D045" w14:textId="77777777" w:rsidR="000C3B0F" w:rsidRDefault="000C3B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0C21" w14:textId="73C69FF1" w:rsidR="001C2E75" w:rsidRDefault="007E5642">
    <w:pPr>
      <w:pStyle w:val="Header"/>
    </w:pPr>
    <w:r>
      <w:rPr>
        <w:noProof/>
      </w:rPr>
      <w:drawing>
        <wp:anchor distT="0" distB="0" distL="114300" distR="114300" simplePos="0" relativeHeight="251657728" behindDoc="0" locked="0" layoutInCell="1" allowOverlap="1" wp14:anchorId="7C96B4BA" wp14:editId="5718F6F3">
          <wp:simplePos x="0" y="0"/>
          <wp:positionH relativeFrom="column">
            <wp:posOffset>4118610</wp:posOffset>
          </wp:positionH>
          <wp:positionV relativeFrom="paragraph">
            <wp:posOffset>-17780</wp:posOffset>
          </wp:positionV>
          <wp:extent cx="2317750" cy="784860"/>
          <wp:effectExtent l="0" t="0" r="0" b="0"/>
          <wp:wrapNone/>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75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1C2E7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909"/>
    <w:multiLevelType w:val="multilevel"/>
    <w:tmpl w:val="20F4737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94418A0"/>
    <w:multiLevelType w:val="hybridMultilevel"/>
    <w:tmpl w:val="DC460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26237"/>
    <w:multiLevelType w:val="hybridMultilevel"/>
    <w:tmpl w:val="41DE5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5"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6BD759A"/>
    <w:multiLevelType w:val="hybridMultilevel"/>
    <w:tmpl w:val="C03AE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5D2242"/>
    <w:multiLevelType w:val="hybridMultilevel"/>
    <w:tmpl w:val="0F9E89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77C2D62"/>
    <w:multiLevelType w:val="multilevel"/>
    <w:tmpl w:val="6D9A153C"/>
    <w:lvl w:ilvl="0">
      <w:start w:val="1"/>
      <w:numFmt w:val="lowerLetter"/>
      <w:pStyle w:val="NormalTextBold"/>
      <w:lvlText w:val="(%1)"/>
      <w:lvlJc w:val="left"/>
      <w:pPr>
        <w:tabs>
          <w:tab w:val="num" w:pos="1287"/>
        </w:tabs>
        <w:ind w:left="1287" w:hanging="567"/>
      </w:pPr>
      <w:rPr>
        <w:rFonts w:ascii="Times New Roman" w:hAnsi="Times New Roman"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3"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14"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num w:numId="1">
    <w:abstractNumId w:val="18"/>
  </w:num>
  <w:num w:numId="2">
    <w:abstractNumId w:val="16"/>
  </w:num>
  <w:num w:numId="3">
    <w:abstractNumId w:val="8"/>
  </w:num>
  <w:num w:numId="4">
    <w:abstractNumId w:val="9"/>
  </w:num>
  <w:num w:numId="5">
    <w:abstractNumId w:val="5"/>
  </w:num>
  <w:num w:numId="6">
    <w:abstractNumId w:val="17"/>
  </w:num>
  <w:num w:numId="7">
    <w:abstractNumId w:val="10"/>
  </w:num>
  <w:num w:numId="8">
    <w:abstractNumId w:val="7"/>
  </w:num>
  <w:num w:numId="9">
    <w:abstractNumId w:val="15"/>
  </w:num>
  <w:num w:numId="10">
    <w:abstractNumId w:val="13"/>
  </w:num>
  <w:num w:numId="11">
    <w:abstractNumId w:val="4"/>
  </w:num>
  <w:num w:numId="12">
    <w:abstractNumId w:val="2"/>
  </w:num>
  <w:num w:numId="13">
    <w:abstractNumId w:val="14"/>
  </w:num>
  <w:num w:numId="14">
    <w:abstractNumId w:val="0"/>
  </w:num>
  <w:num w:numId="15">
    <w:abstractNumId w:val="1"/>
  </w:num>
  <w:num w:numId="16">
    <w:abstractNumId w:val="1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
  </w:num>
  <w:num w:numId="2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99"/>
    <w:rsid w:val="000027A1"/>
    <w:rsid w:val="00003462"/>
    <w:rsid w:val="00004426"/>
    <w:rsid w:val="00004A78"/>
    <w:rsid w:val="00005C2A"/>
    <w:rsid w:val="000115D4"/>
    <w:rsid w:val="0001312A"/>
    <w:rsid w:val="000131C0"/>
    <w:rsid w:val="00014A06"/>
    <w:rsid w:val="00021E27"/>
    <w:rsid w:val="0002309B"/>
    <w:rsid w:val="00026A6A"/>
    <w:rsid w:val="0003636A"/>
    <w:rsid w:val="000363FA"/>
    <w:rsid w:val="00041A17"/>
    <w:rsid w:val="000427B0"/>
    <w:rsid w:val="000546C7"/>
    <w:rsid w:val="00055793"/>
    <w:rsid w:val="0005617C"/>
    <w:rsid w:val="000561DC"/>
    <w:rsid w:val="00057C9D"/>
    <w:rsid w:val="00062E0D"/>
    <w:rsid w:val="00082674"/>
    <w:rsid w:val="00082F1D"/>
    <w:rsid w:val="00087F52"/>
    <w:rsid w:val="00096C4E"/>
    <w:rsid w:val="000A36A8"/>
    <w:rsid w:val="000A6B3B"/>
    <w:rsid w:val="000B007D"/>
    <w:rsid w:val="000B2E3D"/>
    <w:rsid w:val="000B5D6C"/>
    <w:rsid w:val="000C3B0F"/>
    <w:rsid w:val="000D1ECA"/>
    <w:rsid w:val="000D5720"/>
    <w:rsid w:val="000E0100"/>
    <w:rsid w:val="000E034A"/>
    <w:rsid w:val="000E2E48"/>
    <w:rsid w:val="000E3F5B"/>
    <w:rsid w:val="000E76BF"/>
    <w:rsid w:val="00100686"/>
    <w:rsid w:val="001060C1"/>
    <w:rsid w:val="00111F27"/>
    <w:rsid w:val="00112F45"/>
    <w:rsid w:val="0011455F"/>
    <w:rsid w:val="00116374"/>
    <w:rsid w:val="00116E9B"/>
    <w:rsid w:val="001216C5"/>
    <w:rsid w:val="0012496E"/>
    <w:rsid w:val="00125241"/>
    <w:rsid w:val="00143041"/>
    <w:rsid w:val="0014327C"/>
    <w:rsid w:val="001445A0"/>
    <w:rsid w:val="001451F4"/>
    <w:rsid w:val="00153B91"/>
    <w:rsid w:val="00164E30"/>
    <w:rsid w:val="00174D21"/>
    <w:rsid w:val="00182A0C"/>
    <w:rsid w:val="0018581B"/>
    <w:rsid w:val="001937A0"/>
    <w:rsid w:val="0019390E"/>
    <w:rsid w:val="00193F47"/>
    <w:rsid w:val="00197A37"/>
    <w:rsid w:val="001A5839"/>
    <w:rsid w:val="001A6F74"/>
    <w:rsid w:val="001B2D7A"/>
    <w:rsid w:val="001B706F"/>
    <w:rsid w:val="001C01D5"/>
    <w:rsid w:val="001C0AAE"/>
    <w:rsid w:val="001C0C6E"/>
    <w:rsid w:val="001C207A"/>
    <w:rsid w:val="001C2E75"/>
    <w:rsid w:val="001C65D6"/>
    <w:rsid w:val="001C665E"/>
    <w:rsid w:val="001D0B92"/>
    <w:rsid w:val="001D3EFD"/>
    <w:rsid w:val="001D7EC5"/>
    <w:rsid w:val="001E2961"/>
    <w:rsid w:val="001E32D7"/>
    <w:rsid w:val="001E6DCF"/>
    <w:rsid w:val="001F36FC"/>
    <w:rsid w:val="001F3812"/>
    <w:rsid w:val="001F4DA0"/>
    <w:rsid w:val="001F6DA9"/>
    <w:rsid w:val="001F7908"/>
    <w:rsid w:val="001F7D0E"/>
    <w:rsid w:val="002036BB"/>
    <w:rsid w:val="002047E2"/>
    <w:rsid w:val="00205E60"/>
    <w:rsid w:val="002126D4"/>
    <w:rsid w:val="00212BF5"/>
    <w:rsid w:val="0021418F"/>
    <w:rsid w:val="002148B6"/>
    <w:rsid w:val="00215877"/>
    <w:rsid w:val="002161A4"/>
    <w:rsid w:val="00225F2B"/>
    <w:rsid w:val="002267E5"/>
    <w:rsid w:val="002272EF"/>
    <w:rsid w:val="00236DCB"/>
    <w:rsid w:val="0024000A"/>
    <w:rsid w:val="002426A7"/>
    <w:rsid w:val="00251F86"/>
    <w:rsid w:val="0025442E"/>
    <w:rsid w:val="00256075"/>
    <w:rsid w:val="00256566"/>
    <w:rsid w:val="00260BAE"/>
    <w:rsid w:val="00260C2C"/>
    <w:rsid w:val="002612FD"/>
    <w:rsid w:val="00266BC0"/>
    <w:rsid w:val="00272979"/>
    <w:rsid w:val="002758A6"/>
    <w:rsid w:val="00281CF1"/>
    <w:rsid w:val="00281F45"/>
    <w:rsid w:val="00286CBD"/>
    <w:rsid w:val="00290F86"/>
    <w:rsid w:val="00291083"/>
    <w:rsid w:val="00296220"/>
    <w:rsid w:val="002A369F"/>
    <w:rsid w:val="002B4393"/>
    <w:rsid w:val="002B53C2"/>
    <w:rsid w:val="002B6671"/>
    <w:rsid w:val="002B68DB"/>
    <w:rsid w:val="002C1553"/>
    <w:rsid w:val="002C2F21"/>
    <w:rsid w:val="002D25F9"/>
    <w:rsid w:val="002D5DFC"/>
    <w:rsid w:val="002D6272"/>
    <w:rsid w:val="002E2ECA"/>
    <w:rsid w:val="002E3F97"/>
    <w:rsid w:val="002F0224"/>
    <w:rsid w:val="002F13B8"/>
    <w:rsid w:val="002F357D"/>
    <w:rsid w:val="002F40F9"/>
    <w:rsid w:val="002F4F9B"/>
    <w:rsid w:val="002F6CD0"/>
    <w:rsid w:val="00301DAF"/>
    <w:rsid w:val="00302F67"/>
    <w:rsid w:val="0030347F"/>
    <w:rsid w:val="00305AC5"/>
    <w:rsid w:val="00306BF5"/>
    <w:rsid w:val="00307113"/>
    <w:rsid w:val="00313E9E"/>
    <w:rsid w:val="00313FE4"/>
    <w:rsid w:val="00316676"/>
    <w:rsid w:val="00320457"/>
    <w:rsid w:val="003221E9"/>
    <w:rsid w:val="00332FE3"/>
    <w:rsid w:val="00336821"/>
    <w:rsid w:val="00341CAD"/>
    <w:rsid w:val="00344FDC"/>
    <w:rsid w:val="00351769"/>
    <w:rsid w:val="00351960"/>
    <w:rsid w:val="00352A27"/>
    <w:rsid w:val="0035487C"/>
    <w:rsid w:val="003557B1"/>
    <w:rsid w:val="00357570"/>
    <w:rsid w:val="00362030"/>
    <w:rsid w:val="00363FE9"/>
    <w:rsid w:val="00367F60"/>
    <w:rsid w:val="00370064"/>
    <w:rsid w:val="0037034E"/>
    <w:rsid w:val="003711F3"/>
    <w:rsid w:val="00377752"/>
    <w:rsid w:val="00377C41"/>
    <w:rsid w:val="00380C64"/>
    <w:rsid w:val="00381EB7"/>
    <w:rsid w:val="00382814"/>
    <w:rsid w:val="00384B5B"/>
    <w:rsid w:val="00386096"/>
    <w:rsid w:val="00390D19"/>
    <w:rsid w:val="003920ED"/>
    <w:rsid w:val="003971AB"/>
    <w:rsid w:val="003A016A"/>
    <w:rsid w:val="003A1DD8"/>
    <w:rsid w:val="003A2AA8"/>
    <w:rsid w:val="003A2BCC"/>
    <w:rsid w:val="003A4FC7"/>
    <w:rsid w:val="003A6CCA"/>
    <w:rsid w:val="003B0780"/>
    <w:rsid w:val="003B1A71"/>
    <w:rsid w:val="003B4359"/>
    <w:rsid w:val="003B44D0"/>
    <w:rsid w:val="003B5816"/>
    <w:rsid w:val="003C1BBC"/>
    <w:rsid w:val="003C1E4D"/>
    <w:rsid w:val="003C22DF"/>
    <w:rsid w:val="003C457B"/>
    <w:rsid w:val="003C6AB2"/>
    <w:rsid w:val="003C76C7"/>
    <w:rsid w:val="003D0281"/>
    <w:rsid w:val="003D41D8"/>
    <w:rsid w:val="003D4495"/>
    <w:rsid w:val="003D5877"/>
    <w:rsid w:val="003D6504"/>
    <w:rsid w:val="003E0757"/>
    <w:rsid w:val="003E0B53"/>
    <w:rsid w:val="003E16D8"/>
    <w:rsid w:val="003E1B16"/>
    <w:rsid w:val="003F030F"/>
    <w:rsid w:val="003F0B70"/>
    <w:rsid w:val="003F2A86"/>
    <w:rsid w:val="003F50FF"/>
    <w:rsid w:val="004028D5"/>
    <w:rsid w:val="004045E4"/>
    <w:rsid w:val="00413422"/>
    <w:rsid w:val="00413790"/>
    <w:rsid w:val="00416FC8"/>
    <w:rsid w:val="0042041B"/>
    <w:rsid w:val="00420FB8"/>
    <w:rsid w:val="00421B40"/>
    <w:rsid w:val="00422258"/>
    <w:rsid w:val="0042584E"/>
    <w:rsid w:val="00426FD6"/>
    <w:rsid w:val="00430E90"/>
    <w:rsid w:val="00432081"/>
    <w:rsid w:val="00433909"/>
    <w:rsid w:val="00433CFE"/>
    <w:rsid w:val="00435C42"/>
    <w:rsid w:val="00435CF2"/>
    <w:rsid w:val="00436AEA"/>
    <w:rsid w:val="004428DE"/>
    <w:rsid w:val="00443041"/>
    <w:rsid w:val="00444A3E"/>
    <w:rsid w:val="00446636"/>
    <w:rsid w:val="00447064"/>
    <w:rsid w:val="00447283"/>
    <w:rsid w:val="00450385"/>
    <w:rsid w:val="004504EA"/>
    <w:rsid w:val="004570AC"/>
    <w:rsid w:val="004579CF"/>
    <w:rsid w:val="0046001A"/>
    <w:rsid w:val="00461C2F"/>
    <w:rsid w:val="00463EF6"/>
    <w:rsid w:val="00473B9D"/>
    <w:rsid w:val="0048657A"/>
    <w:rsid w:val="004958FC"/>
    <w:rsid w:val="004A105A"/>
    <w:rsid w:val="004A22E8"/>
    <w:rsid w:val="004A3386"/>
    <w:rsid w:val="004A5970"/>
    <w:rsid w:val="004A631D"/>
    <w:rsid w:val="004B0EA7"/>
    <w:rsid w:val="004B27FB"/>
    <w:rsid w:val="004B376C"/>
    <w:rsid w:val="004B53C8"/>
    <w:rsid w:val="004B7ABF"/>
    <w:rsid w:val="004C2609"/>
    <w:rsid w:val="004C4371"/>
    <w:rsid w:val="004C6117"/>
    <w:rsid w:val="004C66D0"/>
    <w:rsid w:val="004D09F0"/>
    <w:rsid w:val="004D0D74"/>
    <w:rsid w:val="004D149E"/>
    <w:rsid w:val="004D1CB3"/>
    <w:rsid w:val="004D430C"/>
    <w:rsid w:val="004E2468"/>
    <w:rsid w:val="004F4A12"/>
    <w:rsid w:val="00500707"/>
    <w:rsid w:val="005023B5"/>
    <w:rsid w:val="00504E6C"/>
    <w:rsid w:val="005079E0"/>
    <w:rsid w:val="00513062"/>
    <w:rsid w:val="00513631"/>
    <w:rsid w:val="0051566C"/>
    <w:rsid w:val="005177DA"/>
    <w:rsid w:val="005251AD"/>
    <w:rsid w:val="005310CC"/>
    <w:rsid w:val="00531B35"/>
    <w:rsid w:val="00531FE1"/>
    <w:rsid w:val="005352A6"/>
    <w:rsid w:val="005357A0"/>
    <w:rsid w:val="00535CF1"/>
    <w:rsid w:val="00540357"/>
    <w:rsid w:val="0054505D"/>
    <w:rsid w:val="005469C0"/>
    <w:rsid w:val="0055068A"/>
    <w:rsid w:val="0055672D"/>
    <w:rsid w:val="00560EF2"/>
    <w:rsid w:val="005649CA"/>
    <w:rsid w:val="005703B3"/>
    <w:rsid w:val="00587E1E"/>
    <w:rsid w:val="00597D29"/>
    <w:rsid w:val="005A0143"/>
    <w:rsid w:val="005A0A77"/>
    <w:rsid w:val="005A1E00"/>
    <w:rsid w:val="005A4046"/>
    <w:rsid w:val="005A4F5D"/>
    <w:rsid w:val="005A6174"/>
    <w:rsid w:val="005A7145"/>
    <w:rsid w:val="005B0B30"/>
    <w:rsid w:val="005B105E"/>
    <w:rsid w:val="005B378E"/>
    <w:rsid w:val="005C2175"/>
    <w:rsid w:val="005C22EF"/>
    <w:rsid w:val="005D4418"/>
    <w:rsid w:val="005D4631"/>
    <w:rsid w:val="005D4958"/>
    <w:rsid w:val="005D4A2B"/>
    <w:rsid w:val="005D72CA"/>
    <w:rsid w:val="005E103C"/>
    <w:rsid w:val="005E3915"/>
    <w:rsid w:val="005E661A"/>
    <w:rsid w:val="005F084E"/>
    <w:rsid w:val="005F3932"/>
    <w:rsid w:val="005F4AE3"/>
    <w:rsid w:val="00600B78"/>
    <w:rsid w:val="0060253F"/>
    <w:rsid w:val="00610C8D"/>
    <w:rsid w:val="00613074"/>
    <w:rsid w:val="006162DE"/>
    <w:rsid w:val="0062062A"/>
    <w:rsid w:val="00622259"/>
    <w:rsid w:val="00622DC8"/>
    <w:rsid w:val="00623022"/>
    <w:rsid w:val="00624FA6"/>
    <w:rsid w:val="00626328"/>
    <w:rsid w:val="00627983"/>
    <w:rsid w:val="00627EA7"/>
    <w:rsid w:val="00630F15"/>
    <w:rsid w:val="00631710"/>
    <w:rsid w:val="0063186C"/>
    <w:rsid w:val="00631EBB"/>
    <w:rsid w:val="006361BA"/>
    <w:rsid w:val="006377B6"/>
    <w:rsid w:val="00637CD6"/>
    <w:rsid w:val="006446DD"/>
    <w:rsid w:val="00647335"/>
    <w:rsid w:val="00650186"/>
    <w:rsid w:val="00652D78"/>
    <w:rsid w:val="006533C3"/>
    <w:rsid w:val="006551B8"/>
    <w:rsid w:val="00665358"/>
    <w:rsid w:val="006653B5"/>
    <w:rsid w:val="0067455A"/>
    <w:rsid w:val="00674659"/>
    <w:rsid w:val="006851BD"/>
    <w:rsid w:val="006876B6"/>
    <w:rsid w:val="00691A06"/>
    <w:rsid w:val="00694865"/>
    <w:rsid w:val="00697683"/>
    <w:rsid w:val="006A0767"/>
    <w:rsid w:val="006A5279"/>
    <w:rsid w:val="006A69BF"/>
    <w:rsid w:val="006B68D8"/>
    <w:rsid w:val="006B6D83"/>
    <w:rsid w:val="006C1856"/>
    <w:rsid w:val="006C5683"/>
    <w:rsid w:val="006D0CC1"/>
    <w:rsid w:val="006D0E98"/>
    <w:rsid w:val="006D0FB6"/>
    <w:rsid w:val="006D1F16"/>
    <w:rsid w:val="006D75CD"/>
    <w:rsid w:val="006E7327"/>
    <w:rsid w:val="006E7560"/>
    <w:rsid w:val="006E7A7E"/>
    <w:rsid w:val="006F19E3"/>
    <w:rsid w:val="006F4689"/>
    <w:rsid w:val="006F4798"/>
    <w:rsid w:val="006F5A47"/>
    <w:rsid w:val="007015FF"/>
    <w:rsid w:val="00701D85"/>
    <w:rsid w:val="00701E18"/>
    <w:rsid w:val="00706916"/>
    <w:rsid w:val="0071547D"/>
    <w:rsid w:val="00717DB1"/>
    <w:rsid w:val="00722FCE"/>
    <w:rsid w:val="0072385C"/>
    <w:rsid w:val="00726171"/>
    <w:rsid w:val="00731B99"/>
    <w:rsid w:val="00731CB7"/>
    <w:rsid w:val="007327FF"/>
    <w:rsid w:val="00733D46"/>
    <w:rsid w:val="00733F4B"/>
    <w:rsid w:val="00734630"/>
    <w:rsid w:val="00735A55"/>
    <w:rsid w:val="007374B9"/>
    <w:rsid w:val="00740A8F"/>
    <w:rsid w:val="00742876"/>
    <w:rsid w:val="00747A24"/>
    <w:rsid w:val="007607E8"/>
    <w:rsid w:val="007608FF"/>
    <w:rsid w:val="00760BD6"/>
    <w:rsid w:val="007626D9"/>
    <w:rsid w:val="00771ACE"/>
    <w:rsid w:val="00772942"/>
    <w:rsid w:val="00774F15"/>
    <w:rsid w:val="00775EF4"/>
    <w:rsid w:val="007771FC"/>
    <w:rsid w:val="00780130"/>
    <w:rsid w:val="00784486"/>
    <w:rsid w:val="0079113B"/>
    <w:rsid w:val="00797AA8"/>
    <w:rsid w:val="007A0FB2"/>
    <w:rsid w:val="007A4F58"/>
    <w:rsid w:val="007A6725"/>
    <w:rsid w:val="007A7ADD"/>
    <w:rsid w:val="007B002D"/>
    <w:rsid w:val="007B004B"/>
    <w:rsid w:val="007B2962"/>
    <w:rsid w:val="007B4476"/>
    <w:rsid w:val="007C00DA"/>
    <w:rsid w:val="007C0E16"/>
    <w:rsid w:val="007C1C4D"/>
    <w:rsid w:val="007C6FC2"/>
    <w:rsid w:val="007D7C47"/>
    <w:rsid w:val="007E1A43"/>
    <w:rsid w:val="007E3C0E"/>
    <w:rsid w:val="007E5642"/>
    <w:rsid w:val="007E572E"/>
    <w:rsid w:val="007E718E"/>
    <w:rsid w:val="007F6548"/>
    <w:rsid w:val="007F67BD"/>
    <w:rsid w:val="00803521"/>
    <w:rsid w:val="008115C5"/>
    <w:rsid w:val="00812C70"/>
    <w:rsid w:val="0081418A"/>
    <w:rsid w:val="008148A1"/>
    <w:rsid w:val="008149B0"/>
    <w:rsid w:val="008168AC"/>
    <w:rsid w:val="008177D7"/>
    <w:rsid w:val="00822D9F"/>
    <w:rsid w:val="00824F19"/>
    <w:rsid w:val="00826203"/>
    <w:rsid w:val="008272A5"/>
    <w:rsid w:val="008277A6"/>
    <w:rsid w:val="00833183"/>
    <w:rsid w:val="008423A3"/>
    <w:rsid w:val="00846D9D"/>
    <w:rsid w:val="0085211A"/>
    <w:rsid w:val="00856C0B"/>
    <w:rsid w:val="0086142A"/>
    <w:rsid w:val="00861D88"/>
    <w:rsid w:val="00862CA8"/>
    <w:rsid w:val="00862D16"/>
    <w:rsid w:val="0087362B"/>
    <w:rsid w:val="008759D3"/>
    <w:rsid w:val="00876FA4"/>
    <w:rsid w:val="00880168"/>
    <w:rsid w:val="00882D3C"/>
    <w:rsid w:val="008847ED"/>
    <w:rsid w:val="00887D24"/>
    <w:rsid w:val="00892D3B"/>
    <w:rsid w:val="00895154"/>
    <w:rsid w:val="00896417"/>
    <w:rsid w:val="00897EDC"/>
    <w:rsid w:val="008A17EB"/>
    <w:rsid w:val="008A2F12"/>
    <w:rsid w:val="008A5134"/>
    <w:rsid w:val="008B6CCD"/>
    <w:rsid w:val="008C5774"/>
    <w:rsid w:val="008C579E"/>
    <w:rsid w:val="008D0FCF"/>
    <w:rsid w:val="008D37F6"/>
    <w:rsid w:val="008D5B54"/>
    <w:rsid w:val="008D6266"/>
    <w:rsid w:val="008D7983"/>
    <w:rsid w:val="008F09A9"/>
    <w:rsid w:val="008F24AA"/>
    <w:rsid w:val="00900963"/>
    <w:rsid w:val="0090492C"/>
    <w:rsid w:val="00907713"/>
    <w:rsid w:val="009121FF"/>
    <w:rsid w:val="009129DC"/>
    <w:rsid w:val="00913148"/>
    <w:rsid w:val="009146AA"/>
    <w:rsid w:val="00917777"/>
    <w:rsid w:val="009208D8"/>
    <w:rsid w:val="00922DBD"/>
    <w:rsid w:val="0092387F"/>
    <w:rsid w:val="00925F3A"/>
    <w:rsid w:val="00926505"/>
    <w:rsid w:val="009265C0"/>
    <w:rsid w:val="00926F0E"/>
    <w:rsid w:val="00933352"/>
    <w:rsid w:val="00935573"/>
    <w:rsid w:val="009356A2"/>
    <w:rsid w:val="009469BE"/>
    <w:rsid w:val="0094797C"/>
    <w:rsid w:val="00947DC2"/>
    <w:rsid w:val="00954FC6"/>
    <w:rsid w:val="00957FBC"/>
    <w:rsid w:val="00960420"/>
    <w:rsid w:val="00960714"/>
    <w:rsid w:val="0096255F"/>
    <w:rsid w:val="00967C6A"/>
    <w:rsid w:val="0097031B"/>
    <w:rsid w:val="009704FB"/>
    <w:rsid w:val="0097527E"/>
    <w:rsid w:val="009822DE"/>
    <w:rsid w:val="009832ED"/>
    <w:rsid w:val="00985FC1"/>
    <w:rsid w:val="00991785"/>
    <w:rsid w:val="00993E9F"/>
    <w:rsid w:val="00994B34"/>
    <w:rsid w:val="00994EF3"/>
    <w:rsid w:val="00997577"/>
    <w:rsid w:val="009A03A4"/>
    <w:rsid w:val="009A200B"/>
    <w:rsid w:val="009A2AD6"/>
    <w:rsid w:val="009C1C52"/>
    <w:rsid w:val="009C2EA4"/>
    <w:rsid w:val="009C7CDB"/>
    <w:rsid w:val="009D1A9A"/>
    <w:rsid w:val="009D3AE1"/>
    <w:rsid w:val="009D7913"/>
    <w:rsid w:val="009D7B56"/>
    <w:rsid w:val="009E1A09"/>
    <w:rsid w:val="009E318C"/>
    <w:rsid w:val="009E4D2D"/>
    <w:rsid w:val="009E63A4"/>
    <w:rsid w:val="009E7589"/>
    <w:rsid w:val="009F3981"/>
    <w:rsid w:val="009F4D87"/>
    <w:rsid w:val="009F70E9"/>
    <w:rsid w:val="00A00B4A"/>
    <w:rsid w:val="00A0777B"/>
    <w:rsid w:val="00A10251"/>
    <w:rsid w:val="00A13230"/>
    <w:rsid w:val="00A16360"/>
    <w:rsid w:val="00A25D84"/>
    <w:rsid w:val="00A31D12"/>
    <w:rsid w:val="00A42432"/>
    <w:rsid w:val="00A4337D"/>
    <w:rsid w:val="00A43E4E"/>
    <w:rsid w:val="00A44AE7"/>
    <w:rsid w:val="00A50878"/>
    <w:rsid w:val="00A51787"/>
    <w:rsid w:val="00A56ED0"/>
    <w:rsid w:val="00A579D3"/>
    <w:rsid w:val="00A66894"/>
    <w:rsid w:val="00A809BC"/>
    <w:rsid w:val="00A80CCB"/>
    <w:rsid w:val="00A80EE0"/>
    <w:rsid w:val="00A81AA5"/>
    <w:rsid w:val="00A85694"/>
    <w:rsid w:val="00A93BF0"/>
    <w:rsid w:val="00A94C94"/>
    <w:rsid w:val="00A94C99"/>
    <w:rsid w:val="00A96295"/>
    <w:rsid w:val="00A968AB"/>
    <w:rsid w:val="00A97DD5"/>
    <w:rsid w:val="00AA463E"/>
    <w:rsid w:val="00AA5355"/>
    <w:rsid w:val="00AA69EF"/>
    <w:rsid w:val="00AB2DA2"/>
    <w:rsid w:val="00AB3915"/>
    <w:rsid w:val="00AC0309"/>
    <w:rsid w:val="00AC0716"/>
    <w:rsid w:val="00AC199B"/>
    <w:rsid w:val="00AC5BEF"/>
    <w:rsid w:val="00AC68BE"/>
    <w:rsid w:val="00AD0028"/>
    <w:rsid w:val="00AD39E3"/>
    <w:rsid w:val="00AD5BA5"/>
    <w:rsid w:val="00AE4FA9"/>
    <w:rsid w:val="00AE5F4A"/>
    <w:rsid w:val="00AE7C82"/>
    <w:rsid w:val="00AF30A5"/>
    <w:rsid w:val="00AF3186"/>
    <w:rsid w:val="00AF5B6E"/>
    <w:rsid w:val="00AF5BC5"/>
    <w:rsid w:val="00B057CB"/>
    <w:rsid w:val="00B10136"/>
    <w:rsid w:val="00B25EA9"/>
    <w:rsid w:val="00B320DC"/>
    <w:rsid w:val="00B35A8E"/>
    <w:rsid w:val="00B4014F"/>
    <w:rsid w:val="00B40894"/>
    <w:rsid w:val="00B45635"/>
    <w:rsid w:val="00B4784F"/>
    <w:rsid w:val="00B52044"/>
    <w:rsid w:val="00B53898"/>
    <w:rsid w:val="00B539A1"/>
    <w:rsid w:val="00B53C15"/>
    <w:rsid w:val="00B61466"/>
    <w:rsid w:val="00B615CC"/>
    <w:rsid w:val="00B6291B"/>
    <w:rsid w:val="00B7023F"/>
    <w:rsid w:val="00B7630C"/>
    <w:rsid w:val="00B81D8E"/>
    <w:rsid w:val="00B81F70"/>
    <w:rsid w:val="00B828D3"/>
    <w:rsid w:val="00B9451F"/>
    <w:rsid w:val="00BB13DB"/>
    <w:rsid w:val="00BB32F0"/>
    <w:rsid w:val="00BB473F"/>
    <w:rsid w:val="00BC05A6"/>
    <w:rsid w:val="00BC10C2"/>
    <w:rsid w:val="00BC1CFB"/>
    <w:rsid w:val="00BD10A6"/>
    <w:rsid w:val="00BD3E31"/>
    <w:rsid w:val="00BD72BA"/>
    <w:rsid w:val="00BD78DB"/>
    <w:rsid w:val="00BE0FA2"/>
    <w:rsid w:val="00BE50AA"/>
    <w:rsid w:val="00BE7316"/>
    <w:rsid w:val="00BE7C55"/>
    <w:rsid w:val="00BF00E3"/>
    <w:rsid w:val="00BF0C5F"/>
    <w:rsid w:val="00C10827"/>
    <w:rsid w:val="00C11964"/>
    <w:rsid w:val="00C14277"/>
    <w:rsid w:val="00C16C1D"/>
    <w:rsid w:val="00C236F4"/>
    <w:rsid w:val="00C2707F"/>
    <w:rsid w:val="00C31A20"/>
    <w:rsid w:val="00C3321C"/>
    <w:rsid w:val="00C356E8"/>
    <w:rsid w:val="00C41EBD"/>
    <w:rsid w:val="00C471ED"/>
    <w:rsid w:val="00C5056D"/>
    <w:rsid w:val="00C50F95"/>
    <w:rsid w:val="00C607C9"/>
    <w:rsid w:val="00C64B15"/>
    <w:rsid w:val="00C64B72"/>
    <w:rsid w:val="00C65823"/>
    <w:rsid w:val="00C67F24"/>
    <w:rsid w:val="00C72782"/>
    <w:rsid w:val="00C730A2"/>
    <w:rsid w:val="00C75154"/>
    <w:rsid w:val="00C76D9F"/>
    <w:rsid w:val="00C83898"/>
    <w:rsid w:val="00C924ED"/>
    <w:rsid w:val="00C94E7B"/>
    <w:rsid w:val="00C954D7"/>
    <w:rsid w:val="00C95E6C"/>
    <w:rsid w:val="00CA4EA1"/>
    <w:rsid w:val="00CA6F12"/>
    <w:rsid w:val="00CA75DC"/>
    <w:rsid w:val="00CA7800"/>
    <w:rsid w:val="00CA7D25"/>
    <w:rsid w:val="00CB28D9"/>
    <w:rsid w:val="00CB5D46"/>
    <w:rsid w:val="00CB5E98"/>
    <w:rsid w:val="00CB6330"/>
    <w:rsid w:val="00CB77E5"/>
    <w:rsid w:val="00CC39D2"/>
    <w:rsid w:val="00CD4346"/>
    <w:rsid w:val="00CD70EB"/>
    <w:rsid w:val="00CD719F"/>
    <w:rsid w:val="00CE19AC"/>
    <w:rsid w:val="00CE5938"/>
    <w:rsid w:val="00CE7F33"/>
    <w:rsid w:val="00CF549A"/>
    <w:rsid w:val="00D06875"/>
    <w:rsid w:val="00D068AA"/>
    <w:rsid w:val="00D122BE"/>
    <w:rsid w:val="00D1530C"/>
    <w:rsid w:val="00D1613E"/>
    <w:rsid w:val="00D20C24"/>
    <w:rsid w:val="00D22CEB"/>
    <w:rsid w:val="00D253BF"/>
    <w:rsid w:val="00D30A31"/>
    <w:rsid w:val="00D30CB9"/>
    <w:rsid w:val="00D34E70"/>
    <w:rsid w:val="00D35A55"/>
    <w:rsid w:val="00D363E8"/>
    <w:rsid w:val="00D37591"/>
    <w:rsid w:val="00D41486"/>
    <w:rsid w:val="00D4173D"/>
    <w:rsid w:val="00D42CA7"/>
    <w:rsid w:val="00D45F94"/>
    <w:rsid w:val="00D50089"/>
    <w:rsid w:val="00D54345"/>
    <w:rsid w:val="00D54568"/>
    <w:rsid w:val="00D620D5"/>
    <w:rsid w:val="00D635CE"/>
    <w:rsid w:val="00D7092D"/>
    <w:rsid w:val="00D80A98"/>
    <w:rsid w:val="00D8769C"/>
    <w:rsid w:val="00D90F5D"/>
    <w:rsid w:val="00DA5F89"/>
    <w:rsid w:val="00DA6586"/>
    <w:rsid w:val="00DA6C89"/>
    <w:rsid w:val="00DB5096"/>
    <w:rsid w:val="00DC3562"/>
    <w:rsid w:val="00DD20C7"/>
    <w:rsid w:val="00DD269D"/>
    <w:rsid w:val="00DD7C82"/>
    <w:rsid w:val="00DE1518"/>
    <w:rsid w:val="00DE2088"/>
    <w:rsid w:val="00DE6064"/>
    <w:rsid w:val="00DE6A97"/>
    <w:rsid w:val="00DF184E"/>
    <w:rsid w:val="00DF6863"/>
    <w:rsid w:val="00E02F60"/>
    <w:rsid w:val="00E070F1"/>
    <w:rsid w:val="00E07BA5"/>
    <w:rsid w:val="00E10A8C"/>
    <w:rsid w:val="00E1701D"/>
    <w:rsid w:val="00E24BDF"/>
    <w:rsid w:val="00E2789D"/>
    <w:rsid w:val="00E40304"/>
    <w:rsid w:val="00E41BB9"/>
    <w:rsid w:val="00E4348E"/>
    <w:rsid w:val="00E46C74"/>
    <w:rsid w:val="00E510C9"/>
    <w:rsid w:val="00E55C4A"/>
    <w:rsid w:val="00E6212D"/>
    <w:rsid w:val="00E666BF"/>
    <w:rsid w:val="00E70BE7"/>
    <w:rsid w:val="00E74111"/>
    <w:rsid w:val="00E804B4"/>
    <w:rsid w:val="00E81739"/>
    <w:rsid w:val="00E82BDD"/>
    <w:rsid w:val="00E844CC"/>
    <w:rsid w:val="00E855A5"/>
    <w:rsid w:val="00E860E8"/>
    <w:rsid w:val="00E91400"/>
    <w:rsid w:val="00E97DB3"/>
    <w:rsid w:val="00EA1C2B"/>
    <w:rsid w:val="00EA2475"/>
    <w:rsid w:val="00EA3F0B"/>
    <w:rsid w:val="00EA4674"/>
    <w:rsid w:val="00EA632D"/>
    <w:rsid w:val="00EB1C28"/>
    <w:rsid w:val="00EB1FF2"/>
    <w:rsid w:val="00EB32BB"/>
    <w:rsid w:val="00EB362B"/>
    <w:rsid w:val="00EB7BDB"/>
    <w:rsid w:val="00EC647D"/>
    <w:rsid w:val="00EE10E2"/>
    <w:rsid w:val="00EE1190"/>
    <w:rsid w:val="00EE2334"/>
    <w:rsid w:val="00EE2569"/>
    <w:rsid w:val="00EE4519"/>
    <w:rsid w:val="00EE5CD9"/>
    <w:rsid w:val="00EF0CE5"/>
    <w:rsid w:val="00EF6CC8"/>
    <w:rsid w:val="00EF789C"/>
    <w:rsid w:val="00F007A0"/>
    <w:rsid w:val="00F05365"/>
    <w:rsid w:val="00F1043A"/>
    <w:rsid w:val="00F10E14"/>
    <w:rsid w:val="00F1132A"/>
    <w:rsid w:val="00F1175C"/>
    <w:rsid w:val="00F14070"/>
    <w:rsid w:val="00F14A61"/>
    <w:rsid w:val="00F14EC4"/>
    <w:rsid w:val="00F17B9C"/>
    <w:rsid w:val="00F20FAB"/>
    <w:rsid w:val="00F212C1"/>
    <w:rsid w:val="00F246F3"/>
    <w:rsid w:val="00F306DA"/>
    <w:rsid w:val="00F403C6"/>
    <w:rsid w:val="00F42F29"/>
    <w:rsid w:val="00F4356A"/>
    <w:rsid w:val="00F450E7"/>
    <w:rsid w:val="00F467F8"/>
    <w:rsid w:val="00F504AF"/>
    <w:rsid w:val="00F50C02"/>
    <w:rsid w:val="00F511D1"/>
    <w:rsid w:val="00F51FCB"/>
    <w:rsid w:val="00F57A16"/>
    <w:rsid w:val="00F61549"/>
    <w:rsid w:val="00F62E4B"/>
    <w:rsid w:val="00F726D8"/>
    <w:rsid w:val="00F73FD6"/>
    <w:rsid w:val="00F751E8"/>
    <w:rsid w:val="00F80207"/>
    <w:rsid w:val="00F80510"/>
    <w:rsid w:val="00F81314"/>
    <w:rsid w:val="00F847DE"/>
    <w:rsid w:val="00F90FEF"/>
    <w:rsid w:val="00F940B1"/>
    <w:rsid w:val="00F94961"/>
    <w:rsid w:val="00F94F85"/>
    <w:rsid w:val="00F962B5"/>
    <w:rsid w:val="00F97865"/>
    <w:rsid w:val="00FA22E9"/>
    <w:rsid w:val="00FA4B61"/>
    <w:rsid w:val="00FB167B"/>
    <w:rsid w:val="00FB3016"/>
    <w:rsid w:val="00FB44B2"/>
    <w:rsid w:val="00FB71C1"/>
    <w:rsid w:val="00FC1065"/>
    <w:rsid w:val="00FC39F2"/>
    <w:rsid w:val="00FD0418"/>
    <w:rsid w:val="00FD29A2"/>
    <w:rsid w:val="00FD2BFB"/>
    <w:rsid w:val="00FD32A2"/>
    <w:rsid w:val="00FD60CA"/>
    <w:rsid w:val="00FE004A"/>
    <w:rsid w:val="00FE3169"/>
    <w:rsid w:val="00FE4A41"/>
    <w:rsid w:val="00FF252A"/>
    <w:rsid w:val="00FF617A"/>
    <w:rsid w:val="00FF67BD"/>
    <w:rsid w:val="00FF7739"/>
    <w:rsid w:val="00FF798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129A0BE0"/>
  <w15:chartTrackingRefBased/>
  <w15:docId w15:val="{2AB15709-4102-45B0-A8CC-D664E0045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67E5"/>
    <w:pPr>
      <w:spacing w:before="120" w:after="120" w:line="300" w:lineRule="atLeast"/>
    </w:pPr>
    <w:rPr>
      <w:rFonts w:ascii="Arial" w:eastAsia="Times New Roman" w:hAnsi="Arial"/>
      <w:szCs w:val="24"/>
    </w:rPr>
  </w:style>
  <w:style w:type="paragraph" w:styleId="Heading1">
    <w:name w:val="heading 1"/>
    <w:basedOn w:val="Normal"/>
    <w:next w:val="Normal"/>
    <w:link w:val="Heading1Char"/>
    <w:qFormat/>
    <w:rsid w:val="00D06875"/>
    <w:pPr>
      <w:keepNext/>
      <w:numPr>
        <w:numId w:val="14"/>
      </w:numPr>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qFormat/>
    <w:rsid w:val="00AC199B"/>
    <w:pPr>
      <w:keepLines/>
      <w:numPr>
        <w:ilvl w:val="1"/>
        <w:numId w:val="14"/>
      </w:numPr>
      <w:spacing w:line="360" w:lineRule="auto"/>
      <w:ind w:left="567" w:hanging="567"/>
      <w:outlineLvl w:val="1"/>
    </w:pPr>
    <w:rPr>
      <w:rFonts w:cs="Arial"/>
      <w:bCs/>
      <w:iCs/>
      <w:szCs w:val="2"/>
    </w:rPr>
  </w:style>
  <w:style w:type="paragraph" w:styleId="Heading3">
    <w:name w:val="heading 3"/>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313E9E"/>
    <w:pPr>
      <w:keepNext/>
      <w:keepLines/>
      <w:numPr>
        <w:ilvl w:val="3"/>
        <w:numId w:val="14"/>
      </w:numPr>
      <w:spacing w:before="200"/>
      <w:outlineLvl w:val="3"/>
    </w:pPr>
    <w:rPr>
      <w:rFonts w:ascii="Calibri" w:eastAsia="MS Gothic" w:hAnsi="Calibri"/>
      <w:b/>
      <w:bCs/>
      <w:i/>
      <w:iCs/>
      <w:color w:val="4F81BD"/>
    </w:rPr>
  </w:style>
  <w:style w:type="paragraph" w:styleId="Heading5">
    <w:name w:val="heading 5"/>
    <w:basedOn w:val="Normal"/>
    <w:next w:val="Normal"/>
    <w:link w:val="Heading5Char"/>
    <w:qFormat/>
    <w:rsid w:val="00313E9E"/>
    <w:pPr>
      <w:keepNext/>
      <w:keepLines/>
      <w:numPr>
        <w:ilvl w:val="4"/>
        <w:numId w:val="14"/>
      </w:numPr>
      <w:spacing w:before="200"/>
      <w:outlineLvl w:val="4"/>
    </w:pPr>
    <w:rPr>
      <w:rFonts w:ascii="Calibri" w:eastAsia="MS Gothic" w:hAnsi="Calibri"/>
      <w:color w:val="244061"/>
    </w:rPr>
  </w:style>
  <w:style w:type="paragraph" w:styleId="Heading6">
    <w:name w:val="heading 6"/>
    <w:basedOn w:val="Normal"/>
    <w:next w:val="Normal"/>
    <w:link w:val="Heading6Char"/>
    <w:qFormat/>
    <w:rsid w:val="00313E9E"/>
    <w:pPr>
      <w:keepNext/>
      <w:keepLines/>
      <w:numPr>
        <w:ilvl w:val="5"/>
        <w:numId w:val="14"/>
      </w:numPr>
      <w:spacing w:before="200"/>
      <w:outlineLvl w:val="5"/>
    </w:pPr>
    <w:rPr>
      <w:rFonts w:ascii="Calibri" w:eastAsia="MS Gothic" w:hAnsi="Calibri"/>
      <w:i/>
      <w:iCs/>
      <w:color w:val="244061"/>
    </w:rPr>
  </w:style>
  <w:style w:type="paragraph" w:styleId="Heading7">
    <w:name w:val="heading 7"/>
    <w:basedOn w:val="Normal"/>
    <w:next w:val="Normal"/>
    <w:link w:val="Heading7Char"/>
    <w:qFormat/>
    <w:rsid w:val="00313E9E"/>
    <w:pPr>
      <w:keepNext/>
      <w:keepLines/>
      <w:numPr>
        <w:ilvl w:val="6"/>
        <w:numId w:val="14"/>
      </w:numPr>
      <w:spacing w:before="200"/>
      <w:outlineLvl w:val="6"/>
    </w:pPr>
    <w:rPr>
      <w:rFonts w:ascii="Calibri" w:eastAsia="MS Gothic" w:hAnsi="Calibri"/>
      <w:i/>
      <w:iCs/>
      <w:color w:val="404040"/>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Calibri" w:eastAsia="MS Gothic" w:hAnsi="Calibri"/>
      <w:color w:val="363636"/>
      <w:szCs w:val="20"/>
    </w:rPr>
  </w:style>
  <w:style w:type="paragraph" w:styleId="Heading9">
    <w:name w:val="heading 9"/>
    <w:basedOn w:val="Normal"/>
    <w:next w:val="Normal"/>
    <w:link w:val="Heading9Char"/>
    <w:qFormat/>
    <w:rsid w:val="00313E9E"/>
    <w:pPr>
      <w:keepNext/>
      <w:keepLines/>
      <w:numPr>
        <w:ilvl w:val="8"/>
        <w:numId w:val="14"/>
      </w:numPr>
      <w:spacing w:before="200"/>
      <w:outlineLvl w:val="8"/>
    </w:pPr>
    <w:rPr>
      <w:rFonts w:ascii="Calibri" w:eastAsia="MS Gothic" w:hAnsi="Calibri"/>
      <w:i/>
      <w:iCs/>
      <w:color w:val="36363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iPriority w:val="99"/>
    <w:unhideWhenUsed/>
    <w:rsid w:val="00731B99"/>
    <w:pPr>
      <w:tabs>
        <w:tab w:val="center" w:pos="4320"/>
        <w:tab w:val="right" w:pos="8640"/>
      </w:tabs>
    </w:pPr>
  </w:style>
  <w:style w:type="character" w:customStyle="1" w:styleId="FooterChar">
    <w:name w:val="Footer Char"/>
    <w:basedOn w:val="DefaultParagraphFont"/>
    <w:link w:val="Footer"/>
    <w:uiPriority w:val="99"/>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link w:val="Heading1"/>
    <w:rsid w:val="00D06875"/>
    <w:rPr>
      <w:rFonts w:ascii="Arial" w:eastAsia="Times New Roman" w:hAnsi="Arial" w:cs="Arial"/>
      <w:b/>
      <w:bCs/>
      <w:iCs/>
      <w:color w:val="FFFFFF"/>
      <w:kern w:val="32"/>
      <w:sz w:val="28"/>
      <w:szCs w:val="32"/>
      <w:shd w:val="clear" w:color="auto" w:fill="00B274"/>
    </w:rPr>
  </w:style>
  <w:style w:type="character" w:customStyle="1" w:styleId="Heading2Char">
    <w:name w:val="Heading 2 Char"/>
    <w:link w:val="Heading2"/>
    <w:rsid w:val="00AC199B"/>
    <w:rPr>
      <w:rFonts w:ascii="Arial" w:eastAsia="Times New Roman" w:hAnsi="Arial" w:cs="Arial"/>
      <w:bCs/>
      <w:iCs/>
      <w:szCs w:val="2"/>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szCs w:val="24"/>
    </w:rPr>
  </w:style>
  <w:style w:type="character" w:customStyle="1" w:styleId="Heading8Char">
    <w:name w:val="Heading 8 Char"/>
    <w:link w:val="Heading8"/>
    <w:rsid w:val="00313E9E"/>
    <w:rPr>
      <w:rFonts w:ascii="Calibri" w:eastAsia="MS Gothic" w:hAnsi="Calibri"/>
      <w:color w:val="363636"/>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Arial" w:eastAsia="Times New Roman" w:hAnsi="Arial"/>
      <w:szCs w:val="24"/>
    </w:rPr>
  </w:style>
  <w:style w:type="character" w:customStyle="1" w:styleId="ListBullet2Char">
    <w:name w:val="List Bullet 2 Char"/>
    <w:link w:val="ListBullet2"/>
    <w:rsid w:val="00313E9E"/>
    <w:rPr>
      <w:rFonts w:ascii="Arial" w:eastAsia="Times New Roman" w:hAnsi="Arial"/>
      <w:szCs w:val="24"/>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szCs w:val="24"/>
    </w:rPr>
  </w:style>
  <w:style w:type="character" w:customStyle="1" w:styleId="Heading5Char">
    <w:name w:val="Heading 5 Char"/>
    <w:link w:val="Heading5"/>
    <w:rsid w:val="00313E9E"/>
    <w:rPr>
      <w:rFonts w:ascii="Calibri" w:eastAsia="MS Gothic" w:hAnsi="Calibri"/>
      <w:color w:val="244061"/>
      <w:szCs w:val="24"/>
    </w:rPr>
  </w:style>
  <w:style w:type="character" w:customStyle="1" w:styleId="Heading6Char">
    <w:name w:val="Heading 6 Char"/>
    <w:link w:val="Heading6"/>
    <w:rsid w:val="00313E9E"/>
    <w:rPr>
      <w:rFonts w:ascii="Calibri" w:eastAsia="MS Gothic" w:hAnsi="Calibri"/>
      <w:i/>
      <w:iCs/>
      <w:color w:val="244061"/>
      <w:szCs w:val="24"/>
    </w:rPr>
  </w:style>
  <w:style w:type="character" w:customStyle="1" w:styleId="Heading7Char">
    <w:name w:val="Heading 7 Char"/>
    <w:link w:val="Heading7"/>
    <w:rsid w:val="00313E9E"/>
    <w:rPr>
      <w:rFonts w:ascii="Calibri" w:eastAsia="MS Gothic" w:hAnsi="Calibri"/>
      <w:i/>
      <w:iCs/>
      <w:color w:val="404040"/>
      <w:szCs w:val="24"/>
    </w:rPr>
  </w:style>
  <w:style w:type="character" w:customStyle="1" w:styleId="Heading9Char">
    <w:name w:val="Heading 9 Char"/>
    <w:link w:val="Heading9"/>
    <w:rsid w:val="00313E9E"/>
    <w:rPr>
      <w:rFonts w:ascii="Calibri" w:eastAsia="MS Gothic" w:hAnsi="Calibri"/>
      <w:i/>
      <w:iCs/>
      <w:color w:val="363636"/>
    </w:rPr>
  </w:style>
  <w:style w:type="numbering" w:styleId="ArticleSection">
    <w:name w:val="Outline List 3"/>
    <w:basedOn w:val="NoList"/>
    <w:semiHidden/>
    <w:rsid w:val="00313E9E"/>
    <w:pPr>
      <w:numPr>
        <w:numId w:val="2"/>
      </w:numPr>
    </w:pPr>
  </w:style>
  <w:style w:type="paragraph" w:customStyle="1" w:styleId="TOCMOD">
    <w:name w:val="TOC MOD"/>
    <w:basedOn w:val="TOCDMR"/>
    <w:qFormat/>
    <w:rsid w:val="00205E60"/>
    <w:pPr>
      <w:framePr w:hSpace="181" w:vSpace="181" w:wrap="around" w:vAnchor="text" w:hAnchor="text" w:y="1"/>
    </w:pPr>
    <w:rPr>
      <w:color w:val="008576"/>
    </w:rPr>
  </w:style>
  <w:style w:type="paragraph" w:styleId="TOC2">
    <w:name w:val="toc 2"/>
    <w:basedOn w:val="Heading9"/>
    <w:next w:val="Normal"/>
    <w:link w:val="TOC2Char"/>
    <w:autoRedefine/>
    <w:uiPriority w:val="39"/>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About01">
    <w:name w:val="About 01"/>
    <w:basedOn w:val="Contents01"/>
    <w:rsid w:val="0086142A"/>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MOD"/>
    <w:next w:val="TOCMOD"/>
    <w:autoRedefine/>
    <w:uiPriority w:val="39"/>
    <w:qFormat/>
    <w:rsid w:val="00D30A31"/>
    <w:pPr>
      <w:framePr w:wrap="around"/>
      <w:tabs>
        <w:tab w:val="clear" w:pos="382"/>
        <w:tab w:val="clear" w:pos="7655"/>
        <w:tab w:val="left" w:pos="373"/>
        <w:tab w:val="right" w:pos="6259"/>
      </w:tabs>
      <w:ind w:right="615"/>
    </w:pPr>
  </w:style>
  <w:style w:type="table" w:styleId="TableGrid">
    <w:name w:val="Table Grid"/>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B81D8E"/>
    <w:rPr>
      <w:rFonts w:ascii="Arial" w:eastAsia="Times New Roman" w:hAnsi="Arial" w:cs="Arial"/>
      <w:color w:val="008576"/>
      <w:sz w:val="24"/>
      <w:szCs w:val="28"/>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qFormat/>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BodyTest5">
    <w:name w:val="Body Test 5"/>
    <w:basedOn w:val="BodyText4"/>
    <w:rsid w:val="005B378E"/>
    <w:rPr>
      <w:b/>
      <w:color w:val="00B27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Arial" w:eastAsia="Times New Roman" w:hAnsi="Arial"/>
      <w:szCs w:val="24"/>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6"/>
      </w:numPr>
      <w:pBdr>
        <w:bottom w:val="single" w:sz="4" w:space="4" w:color="008576"/>
      </w:pBdr>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6"/>
      </w:numPr>
      <w:tabs>
        <w:tab w:val="left" w:pos="840"/>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Arial" w:eastAsia="Times New Roman" w:hAnsi="Arial"/>
      <w:sz w:val="24"/>
      <w:szCs w:val="24"/>
    </w:rPr>
  </w:style>
  <w:style w:type="character" w:styleId="Hyperlink">
    <w:name w:val="Hyperlink"/>
    <w:rsid w:val="005B378E"/>
    <w:rPr>
      <w:color w:val="0000FF"/>
      <w:u w:val="single"/>
    </w:rPr>
  </w:style>
  <w:style w:type="paragraph" w:styleId="BalloonText">
    <w:name w:val="Balloon Text"/>
    <w:basedOn w:val="Normal"/>
    <w:link w:val="BalloonTextChar"/>
    <w:rsid w:val="005B378E"/>
    <w:rPr>
      <w:rFonts w:cs="Tahoma"/>
      <w:sz w:val="16"/>
      <w:szCs w:val="16"/>
    </w:rPr>
  </w:style>
  <w:style w:type="character" w:customStyle="1" w:styleId="BalloonTextChar">
    <w:name w:val="Balloon Text Char"/>
    <w:link w:val="BalloonText"/>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rsid w:val="005B378E"/>
    <w:rPr>
      <w:sz w:val="16"/>
      <w:szCs w:val="16"/>
    </w:rPr>
  </w:style>
  <w:style w:type="paragraph" w:styleId="CommentText">
    <w:name w:val="annotation text"/>
    <w:basedOn w:val="Normal"/>
    <w:link w:val="CommentTextChar"/>
    <w:rsid w:val="005B378E"/>
    <w:rPr>
      <w:szCs w:val="20"/>
    </w:rPr>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sid w:val="005B378E"/>
    <w:rPr>
      <w:b/>
      <w:bCs/>
    </w:rPr>
  </w:style>
  <w:style w:type="character" w:customStyle="1" w:styleId="CommentSubjectChar">
    <w:name w:val="Comment Subject Char"/>
    <w:link w:val="CommentSubject"/>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character" w:styleId="PageNumber">
    <w:name w:val="page number"/>
    <w:basedOn w:val="DefaultParagraphFont"/>
    <w:rsid w:val="00C954D7"/>
  </w:style>
  <w:style w:type="paragraph" w:styleId="TOCHeading">
    <w:name w:val="TOC Heading"/>
    <w:basedOn w:val="Heading1"/>
    <w:next w:val="Normal"/>
    <w:uiPriority w:val="39"/>
    <w:unhideWhenUsed/>
    <w:qFormat/>
    <w:rsid w:val="00C954D7"/>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styleId="ColorfulList-Accent1">
    <w:name w:val="Colorful List Accent 1"/>
    <w:basedOn w:val="Normal"/>
    <w:rsid w:val="00377752"/>
    <w:pPr>
      <w:ind w:left="720"/>
      <w:contextualSpacing/>
    </w:pPr>
  </w:style>
  <w:style w:type="paragraph" w:styleId="Caption">
    <w:name w:val="caption"/>
    <w:basedOn w:val="Normal"/>
    <w:next w:val="Normal"/>
    <w:qFormat/>
    <w:rsid w:val="00513631"/>
    <w:pPr>
      <w:spacing w:after="200" w:line="240" w:lineRule="auto"/>
    </w:pPr>
    <w:rPr>
      <w:b/>
      <w:bCs/>
      <w:color w:val="4F81BD"/>
      <w:sz w:val="18"/>
      <w:szCs w:val="18"/>
    </w:rPr>
  </w:style>
  <w:style w:type="paragraph" w:styleId="ColorfulShading-Accent1">
    <w:name w:val="Colorful Shading Accent 1"/>
    <w:hidden/>
    <w:rsid w:val="00FB71C1"/>
    <w:rPr>
      <w:rFonts w:ascii="Tahoma" w:eastAsia="Times New Roman" w:hAnsi="Tahoma"/>
      <w:szCs w:val="24"/>
    </w:rPr>
  </w:style>
  <w:style w:type="paragraph" w:customStyle="1" w:styleId="About02">
    <w:name w:val="About 02"/>
    <w:basedOn w:val="About01"/>
    <w:qFormat/>
    <w:rsid w:val="0086142A"/>
    <w:pPr>
      <w:numPr>
        <w:ilvl w:val="0"/>
      </w:numPr>
      <w:shd w:val="clear" w:color="auto" w:fill="0096D7"/>
      <w:ind w:left="720" w:hanging="720"/>
    </w:pPr>
  </w:style>
  <w:style w:type="paragraph" w:customStyle="1" w:styleId="About03">
    <w:name w:val="About 03"/>
    <w:basedOn w:val="About01"/>
    <w:qFormat/>
    <w:rsid w:val="0086142A"/>
    <w:pPr>
      <w:shd w:val="clear" w:color="auto" w:fill="9A4D9E"/>
    </w:pPr>
  </w:style>
  <w:style w:type="paragraph" w:customStyle="1" w:styleId="About04">
    <w:name w:val="About 04"/>
    <w:basedOn w:val="About01"/>
    <w:qFormat/>
    <w:rsid w:val="0086142A"/>
    <w:pPr>
      <w:shd w:val="clear" w:color="auto" w:fill="F59114"/>
    </w:pPr>
  </w:style>
  <w:style w:type="paragraph" w:customStyle="1" w:styleId="Contents02">
    <w:name w:val="Contents 02"/>
    <w:basedOn w:val="Contents01"/>
    <w:next w:val="Normal"/>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uiPriority w:val="99"/>
    <w:rsid w:val="0001312A"/>
    <w:pPr>
      <w:tabs>
        <w:tab w:val="center" w:pos="4320"/>
        <w:tab w:val="right" w:pos="8640"/>
      </w:tabs>
    </w:pPr>
  </w:style>
  <w:style w:type="character" w:customStyle="1" w:styleId="HeaderChar">
    <w:name w:val="Header Char"/>
    <w:link w:val="Header"/>
    <w:uiPriority w:val="99"/>
    <w:rsid w:val="0001312A"/>
    <w:rPr>
      <w:rFonts w:ascii="Tahoma" w:eastAsia="Times New Roman" w:hAnsi="Tahoma"/>
      <w:szCs w:val="24"/>
      <w:lang w:eastAsia="en-GB"/>
    </w:rPr>
  </w:style>
  <w:style w:type="paragraph" w:customStyle="1" w:styleId="Checklist">
    <w:name w:val="Checklist"/>
    <w:basedOn w:val="Contents01"/>
    <w:qFormat/>
    <w:rsid w:val="00D122BE"/>
    <w:rPr>
      <w:b/>
    </w:rPr>
  </w:style>
  <w:style w:type="paragraph" w:customStyle="1" w:styleId="TOCWGR">
    <w:name w:val="TOC WGR"/>
    <w:basedOn w:val="Normal"/>
    <w:qFormat/>
    <w:rsid w:val="003A016A"/>
    <w:pPr>
      <w:tabs>
        <w:tab w:val="left" w:pos="382"/>
        <w:tab w:val="right" w:pos="7655"/>
      </w:tabs>
      <w:ind w:right="318"/>
    </w:pPr>
    <w:rPr>
      <w:b/>
      <w:bCs/>
      <w:noProof/>
      <w:color w:val="0096D7"/>
      <w:sz w:val="24"/>
    </w:rPr>
  </w:style>
  <w:style w:type="paragraph" w:customStyle="1" w:styleId="TOCDMR">
    <w:name w:val="TOC DMR"/>
    <w:basedOn w:val="TOCWGR"/>
    <w:qFormat/>
    <w:rsid w:val="008A17EB"/>
    <w:rPr>
      <w:color w:val="9A4D9E"/>
    </w:rPr>
  </w:style>
  <w:style w:type="paragraph" w:customStyle="1" w:styleId="TOCFMR">
    <w:name w:val="TOC FMR"/>
    <w:basedOn w:val="TOCDMR"/>
    <w:qFormat/>
    <w:rsid w:val="008A17EB"/>
    <w:rPr>
      <w:color w:val="DA8111"/>
    </w:rPr>
  </w:style>
  <w:style w:type="paragraph" w:styleId="MediumGrid2">
    <w:name w:val="Medium Grid 2"/>
    <w:rsid w:val="005C2175"/>
    <w:rPr>
      <w:rFonts w:ascii="Arial" w:eastAsia="Times New Roman" w:hAnsi="Arial"/>
      <w:szCs w:val="24"/>
    </w:rPr>
  </w:style>
  <w:style w:type="paragraph" w:styleId="Revision">
    <w:name w:val="Revision"/>
    <w:hidden/>
    <w:rsid w:val="00F90FEF"/>
    <w:rPr>
      <w:rFonts w:ascii="Arial" w:eastAsia="Times New Roman" w:hAnsi="Arial"/>
      <w:szCs w:val="24"/>
    </w:rPr>
  </w:style>
  <w:style w:type="paragraph" w:customStyle="1" w:styleId="NormalTextBold">
    <w:name w:val="Normal Text Bold"/>
    <w:basedOn w:val="Normal"/>
    <w:rsid w:val="001C65D6"/>
    <w:pPr>
      <w:numPr>
        <w:numId w:val="16"/>
      </w:numPr>
    </w:pPr>
  </w:style>
  <w:style w:type="paragraph" w:styleId="ListParagraph">
    <w:name w:val="List Paragraph"/>
    <w:basedOn w:val="Normal"/>
    <w:uiPriority w:val="34"/>
    <w:qFormat/>
    <w:rsid w:val="00BE0FA2"/>
    <w:pPr>
      <w:spacing w:before="0" w:after="200" w:line="276" w:lineRule="auto"/>
      <w:ind w:left="720"/>
      <w:contextualSpacing/>
    </w:pPr>
    <w:rPr>
      <w:rFonts w:ascii="Calibri" w:eastAsia="Calibri" w:hAnsi="Calibri"/>
      <w:sz w:val="22"/>
      <w:szCs w:val="22"/>
      <w:lang w:eastAsia="en-US"/>
    </w:rPr>
  </w:style>
  <w:style w:type="character" w:styleId="IntenseEmphasis">
    <w:name w:val="Intense Emphasis"/>
    <w:basedOn w:val="Emphasis"/>
    <w:qFormat/>
    <w:rsid w:val="000115D4"/>
    <w:rPr>
      <w:rFonts w:ascii="Arial" w:eastAsia="Times New Roman" w:hAnsi="Arial" w:cs="Arial"/>
      <w:i/>
      <w:color w:val="00B274"/>
      <w:sz w:val="20"/>
      <w:szCs w:val="28"/>
    </w:rPr>
  </w:style>
  <w:style w:type="character" w:styleId="PlaceholderText">
    <w:name w:val="Placeholder Text"/>
    <w:uiPriority w:val="99"/>
    <w:rsid w:val="007E5642"/>
    <w:rPr>
      <w:color w:val="808080"/>
    </w:rPr>
  </w:style>
  <w:style w:type="character" w:customStyle="1" w:styleId="TemplateFill">
    <w:name w:val="Template Fill"/>
    <w:uiPriority w:val="1"/>
    <w:rsid w:val="007E5642"/>
    <w:rPr>
      <w:rFonts w:ascii="Calibri" w:hAnsi="Calibri" w:cs="Calibri" w:hint="default"/>
      <w:color w:val="auto"/>
      <w:sz w:val="22"/>
    </w:rPr>
  </w:style>
  <w:style w:type="paragraph" w:styleId="FootnoteText">
    <w:name w:val="footnote text"/>
    <w:basedOn w:val="Normal"/>
    <w:link w:val="FootnoteTextChar"/>
    <w:uiPriority w:val="99"/>
    <w:unhideWhenUsed/>
    <w:rsid w:val="007E5642"/>
    <w:pPr>
      <w:spacing w:before="0" w:after="0" w:line="240" w:lineRule="auto"/>
    </w:pPr>
    <w:rPr>
      <w:rFonts w:ascii="Calibri" w:eastAsia="Calibri" w:hAnsi="Calibri"/>
      <w:szCs w:val="20"/>
      <w:lang w:eastAsia="en-US"/>
    </w:rPr>
  </w:style>
  <w:style w:type="character" w:customStyle="1" w:styleId="FootnoteTextChar">
    <w:name w:val="Footnote Text Char"/>
    <w:basedOn w:val="DefaultParagraphFont"/>
    <w:link w:val="FootnoteText"/>
    <w:uiPriority w:val="99"/>
    <w:rsid w:val="007E5642"/>
    <w:rPr>
      <w:rFonts w:ascii="Calibri" w:eastAsia="Calibri" w:hAnsi="Calibri"/>
      <w:lang w:eastAsia="en-US"/>
    </w:rPr>
  </w:style>
  <w:style w:type="character" w:styleId="FootnoteReference">
    <w:name w:val="footnote reference"/>
    <w:uiPriority w:val="99"/>
    <w:unhideWhenUsed/>
    <w:rsid w:val="007E5642"/>
    <w:rPr>
      <w:vertAlign w:val="superscript"/>
    </w:rPr>
  </w:style>
  <w:style w:type="paragraph" w:styleId="NoSpacing">
    <w:name w:val="No Spacing"/>
    <w:qFormat/>
    <w:rsid w:val="00D30A31"/>
    <w:rPr>
      <w:rFonts w:ascii="Arial" w:eastAsia="Times New Roman" w:hAnsi="Arial"/>
      <w:szCs w:val="24"/>
    </w:rPr>
  </w:style>
  <w:style w:type="character" w:styleId="UnresolvedMention">
    <w:name w:val="Unresolved Mention"/>
    <w:basedOn w:val="DefaultParagraphFont"/>
    <w:uiPriority w:val="99"/>
    <w:semiHidden/>
    <w:unhideWhenUsed/>
    <w:rsid w:val="00A94C99"/>
    <w:rPr>
      <w:color w:val="605E5C"/>
      <w:shd w:val="clear" w:color="auto" w:fill="E1DFDD"/>
    </w:rPr>
  </w:style>
  <w:style w:type="paragraph" w:styleId="Title">
    <w:name w:val="Title"/>
    <w:basedOn w:val="Normal"/>
    <w:next w:val="Normal"/>
    <w:link w:val="TitleChar"/>
    <w:qFormat/>
    <w:rsid w:val="00AC199B"/>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C199B"/>
    <w:rPr>
      <w:rFonts w:asciiTheme="majorHAnsi" w:eastAsiaTheme="majorEastAsia" w:hAnsiTheme="majorHAnsi" w:cstheme="majorBidi"/>
      <w:spacing w:val="-10"/>
      <w:kern w:val="28"/>
      <w:sz w:val="56"/>
      <w:szCs w:val="56"/>
    </w:rPr>
  </w:style>
  <w:style w:type="paragraph" w:styleId="List">
    <w:name w:val="List"/>
    <w:basedOn w:val="Normal"/>
    <w:rsid w:val="00443041"/>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83310846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fgem.gov.uk/Licensing/IndCodes/Governance/Documents1/GHG_guidance_July2010update_final_080710.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USA@electralink.co.uk" TargetMode="External"/><Relationship Id="rId5" Type="http://schemas.openxmlformats.org/officeDocument/2006/relationships/webSettings" Target="webSettings.xml"/><Relationship Id="rId15" Type="http://schemas.openxmlformats.org/officeDocument/2006/relationships/hyperlink" Target="mailto:dcusa@electralink.co.uk" TargetMode="External"/><Relationship Id="rId10" Type="http://schemas.openxmlformats.org/officeDocument/2006/relationships/hyperlink" Target="mailto:DCUSA@electralink.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FB9AE2EFC4C7AB550E3E0EFADF439"/>
        <w:category>
          <w:name w:val="General"/>
          <w:gallery w:val="placeholder"/>
        </w:category>
        <w:types>
          <w:type w:val="bbPlcHdr"/>
        </w:types>
        <w:behaviors>
          <w:behavior w:val="content"/>
        </w:behaviors>
        <w:guid w:val="{ED0CEB99-EE64-4C65-9247-BE752E749F3E}"/>
      </w:docPartPr>
      <w:docPartBody>
        <w:p w:rsidR="00000000" w:rsidRDefault="006601AE" w:rsidP="006601AE">
          <w:pPr>
            <w:pStyle w:val="0C4FB9AE2EFC4C7AB550E3E0EFADF4398"/>
          </w:pPr>
          <w:r w:rsidRPr="00CB28D9">
            <w:rPr>
              <w:rStyle w:val="IntenseEmphasis"/>
            </w:rPr>
            <w:t xml:space="preserve">[Insert </w:t>
          </w:r>
          <w:r w:rsidRPr="00CB28D9">
            <w:rPr>
              <w:rStyle w:val="IntenseEmphasis"/>
              <w:rFonts w:eastAsia="MS Gothic"/>
            </w:rPr>
            <w:t>Company</w:t>
          </w:r>
          <w:r w:rsidRPr="00CB28D9">
            <w:rPr>
              <w:rStyle w:val="IntenseEmphasis"/>
            </w:rPr>
            <w:t xml:space="preserve"> Name]</w:t>
          </w:r>
        </w:p>
      </w:docPartBody>
    </w:docPart>
    <w:docPart>
      <w:docPartPr>
        <w:name w:val="3BABED63EA86442CB64E7527B5DA8470"/>
        <w:category>
          <w:name w:val="General"/>
          <w:gallery w:val="placeholder"/>
        </w:category>
        <w:types>
          <w:type w:val="bbPlcHdr"/>
        </w:types>
        <w:behaviors>
          <w:behavior w:val="content"/>
        </w:behaviors>
        <w:guid w:val="{16B5776B-9A1C-4E11-825A-6BB45A3FFDDA}"/>
      </w:docPartPr>
      <w:docPartBody>
        <w:p w:rsidR="00000000" w:rsidRDefault="006601AE" w:rsidP="006601AE">
          <w:pPr>
            <w:pStyle w:val="3BABED63EA86442CB64E7527B5DA84708"/>
          </w:pPr>
          <w:r w:rsidRPr="00CB28D9">
            <w:rPr>
              <w:rStyle w:val="IntenseEmphasis"/>
            </w:rPr>
            <w:t>[Select Party Category]</w:t>
          </w:r>
        </w:p>
      </w:docPartBody>
    </w:docPart>
    <w:docPart>
      <w:docPartPr>
        <w:name w:val="746BA274A24D47A0AC79AC49DDBC0310"/>
        <w:category>
          <w:name w:val="General"/>
          <w:gallery w:val="placeholder"/>
        </w:category>
        <w:types>
          <w:type w:val="bbPlcHdr"/>
        </w:types>
        <w:behaviors>
          <w:behavior w:val="content"/>
        </w:behaviors>
        <w:guid w:val="{B4A6E482-2845-43F7-9200-331B922DC359}"/>
      </w:docPartPr>
      <w:docPartBody>
        <w:p w:rsidR="00000000" w:rsidRDefault="006601AE" w:rsidP="006601AE">
          <w:pPr>
            <w:pStyle w:val="746BA274A24D47A0AC79AC49DDBC03108"/>
          </w:pPr>
          <w:r w:rsidRPr="00CB28D9">
            <w:rPr>
              <w:rStyle w:val="IntenseEmphasis"/>
            </w:rPr>
            <w:t xml:space="preserve">[Insert </w:t>
          </w:r>
          <w:r w:rsidRPr="00CB28D9">
            <w:rPr>
              <w:rStyle w:val="IntenseEmphasis"/>
              <w:rFonts w:eastAsia="MS Gothic"/>
            </w:rPr>
            <w:t xml:space="preserve">Your </w:t>
          </w:r>
          <w:r w:rsidRPr="00CB28D9">
            <w:rPr>
              <w:rStyle w:val="IntenseEmphasis"/>
            </w:rPr>
            <w:t>Name]</w:t>
          </w:r>
        </w:p>
      </w:docPartBody>
    </w:docPart>
    <w:docPart>
      <w:docPartPr>
        <w:name w:val="07C2ECDFF79542959036BF9C7DEC840C"/>
        <w:category>
          <w:name w:val="General"/>
          <w:gallery w:val="placeholder"/>
        </w:category>
        <w:types>
          <w:type w:val="bbPlcHdr"/>
        </w:types>
        <w:behaviors>
          <w:behavior w:val="content"/>
        </w:behaviors>
        <w:guid w:val="{F4D19810-9699-432A-85AE-E8B75B18F26D}"/>
      </w:docPartPr>
      <w:docPartBody>
        <w:p w:rsidR="00000000" w:rsidRDefault="006601AE" w:rsidP="006601AE">
          <w:pPr>
            <w:pStyle w:val="07C2ECDFF79542959036BF9C7DEC840C2"/>
          </w:pPr>
          <w:r w:rsidRPr="00CB28D9">
            <w:rPr>
              <w:rStyle w:val="IntenseEmphasis"/>
            </w:rPr>
            <w:t>[Select Date]</w:t>
          </w:r>
        </w:p>
      </w:docPartBody>
    </w:docPart>
    <w:docPart>
      <w:docPartPr>
        <w:name w:val="79505838A04C4FA388C9D3A3C5A0524C"/>
        <w:category>
          <w:name w:val="General"/>
          <w:gallery w:val="placeholder"/>
        </w:category>
        <w:types>
          <w:type w:val="bbPlcHdr"/>
        </w:types>
        <w:behaviors>
          <w:behavior w:val="content"/>
        </w:behaviors>
        <w:guid w:val="{683D6F98-5605-4B05-8BD1-2B0138011067}"/>
      </w:docPartPr>
      <w:docPartBody>
        <w:p w:rsidR="00000000" w:rsidRDefault="006601AE" w:rsidP="006601AE">
          <w:pPr>
            <w:pStyle w:val="79505838A04C4FA388C9D3A3C5A0524C2"/>
          </w:pPr>
          <w:r w:rsidRPr="00D30A31">
            <w:rPr>
              <w:rStyle w:val="IntenseEmphasis"/>
              <w:i w:val="0"/>
              <w:iCs/>
              <w:color w:val="808080" w:themeColor="background1" w:themeShade="80"/>
              <w:sz w:val="22"/>
              <w:szCs w:val="32"/>
            </w:rPr>
            <w:t>[Inser</w:t>
          </w:r>
          <w:r w:rsidRPr="00D30A31">
            <w:rPr>
              <w:rStyle w:val="IntenseEmphasis"/>
              <w:rFonts w:eastAsia="MS Gothic"/>
              <w:i w:val="0"/>
              <w:iCs/>
              <w:color w:val="808080" w:themeColor="background1" w:themeShade="80"/>
              <w:sz w:val="22"/>
              <w:szCs w:val="32"/>
            </w:rPr>
            <w:t>t Text Here</w:t>
          </w:r>
          <w:r w:rsidRPr="00D30A31">
            <w:rPr>
              <w:rStyle w:val="IntenseEmphasis"/>
              <w:i w:val="0"/>
              <w:iCs/>
              <w:color w:val="808080" w:themeColor="background1" w:themeShade="80"/>
              <w:sz w:val="22"/>
              <w:szCs w:val="32"/>
            </w:rPr>
            <w:t>]</w:t>
          </w:r>
        </w:p>
      </w:docPartBody>
    </w:docPart>
    <w:docPart>
      <w:docPartPr>
        <w:name w:val="211A994884FD4E86883DF0C3509B72EB"/>
        <w:category>
          <w:name w:val="General"/>
          <w:gallery w:val="placeholder"/>
        </w:category>
        <w:types>
          <w:type w:val="bbPlcHdr"/>
        </w:types>
        <w:behaviors>
          <w:behavior w:val="content"/>
        </w:behaviors>
        <w:guid w:val="{772D3BB0-DD00-4367-AD2C-423F4A6D5E1B}"/>
      </w:docPartPr>
      <w:docPartBody>
        <w:p w:rsidR="00000000" w:rsidRDefault="006601AE" w:rsidP="006601AE">
          <w:pPr>
            <w:pStyle w:val="211A994884FD4E86883DF0C3509B72EB2"/>
          </w:pPr>
          <w:r w:rsidRPr="00D30A31">
            <w:rPr>
              <w:rStyle w:val="IntenseEmphasis"/>
              <w:i w:val="0"/>
              <w:iCs/>
              <w:color w:val="808080" w:themeColor="background1" w:themeShade="80"/>
              <w:sz w:val="22"/>
              <w:szCs w:val="32"/>
            </w:rPr>
            <w:t>[Inser</w:t>
          </w:r>
          <w:r w:rsidRPr="00D30A31">
            <w:rPr>
              <w:rStyle w:val="IntenseEmphasis"/>
              <w:rFonts w:eastAsia="MS Gothic"/>
              <w:i w:val="0"/>
              <w:iCs/>
              <w:color w:val="808080" w:themeColor="background1" w:themeShade="80"/>
              <w:sz w:val="22"/>
              <w:szCs w:val="32"/>
            </w:rPr>
            <w:t>t Text Here</w:t>
          </w:r>
          <w:r w:rsidRPr="00D30A31">
            <w:rPr>
              <w:rStyle w:val="IntenseEmphasis"/>
              <w:i w:val="0"/>
              <w:iCs/>
              <w:color w:val="808080" w:themeColor="background1" w:themeShade="80"/>
              <w:sz w:val="22"/>
              <w:szCs w:val="3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1AE"/>
    <w:rsid w:val="00660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6601AE"/>
    <w:rPr>
      <w:color w:val="808080"/>
    </w:rPr>
  </w:style>
  <w:style w:type="paragraph" w:customStyle="1" w:styleId="55DB81B7F45B4D848DAC63F73B610E08">
    <w:name w:val="55DB81B7F45B4D848DAC63F73B610E08"/>
    <w:rsid w:val="006601AE"/>
  </w:style>
  <w:style w:type="paragraph" w:customStyle="1" w:styleId="8E15B7C0B77E41FCA043DC17FF2C8AC4">
    <w:name w:val="8E15B7C0B77E41FCA043DC17FF2C8AC4"/>
    <w:rsid w:val="006601AE"/>
  </w:style>
  <w:style w:type="paragraph" w:customStyle="1" w:styleId="1BCF63502C0147ACB4FB154A51483B05">
    <w:name w:val="1BCF63502C0147ACB4FB154A51483B05"/>
    <w:rsid w:val="006601AE"/>
  </w:style>
  <w:style w:type="paragraph" w:customStyle="1" w:styleId="33FFB34BA06D41D7885178835E61689E">
    <w:name w:val="33FFB34BA06D41D7885178835E61689E"/>
    <w:rsid w:val="006601AE"/>
  </w:style>
  <w:style w:type="paragraph" w:customStyle="1" w:styleId="8C1205D1ED7149738BAD2715D469F4D7">
    <w:name w:val="8C1205D1ED7149738BAD2715D469F4D7"/>
    <w:rsid w:val="006601AE"/>
  </w:style>
  <w:style w:type="paragraph" w:customStyle="1" w:styleId="E6E2E6376F594010847EFAB2DB261762">
    <w:name w:val="E6E2E6376F594010847EFAB2DB261762"/>
    <w:rsid w:val="006601AE"/>
  </w:style>
  <w:style w:type="paragraph" w:customStyle="1" w:styleId="5EBC25E8F55A4383AD335C89FEDFF064">
    <w:name w:val="5EBC25E8F55A4383AD335C89FEDFF064"/>
    <w:rsid w:val="006601AE"/>
  </w:style>
  <w:style w:type="paragraph" w:customStyle="1" w:styleId="149880A6A3604795A53DAAE8B6FC1659">
    <w:name w:val="149880A6A3604795A53DAAE8B6FC1659"/>
    <w:rsid w:val="006601AE"/>
  </w:style>
  <w:style w:type="paragraph" w:customStyle="1" w:styleId="569255F42EB1412EB084F6183BE7054A">
    <w:name w:val="569255F42EB1412EB084F6183BE7054A"/>
    <w:rsid w:val="006601AE"/>
  </w:style>
  <w:style w:type="paragraph" w:customStyle="1" w:styleId="8A1A7E32B43A4662BB2CDFA80CDA4D22">
    <w:name w:val="8A1A7E32B43A4662BB2CDFA80CDA4D22"/>
    <w:rsid w:val="006601AE"/>
  </w:style>
  <w:style w:type="paragraph" w:customStyle="1" w:styleId="F4DE41D4CED54F628CC03B1985BAD098">
    <w:name w:val="F4DE41D4CED54F628CC03B1985BAD098"/>
    <w:rsid w:val="006601AE"/>
  </w:style>
  <w:style w:type="paragraph" w:customStyle="1" w:styleId="FD7EE582FAF44CF6871570C5C508A613">
    <w:name w:val="FD7EE582FAF44CF6871570C5C508A613"/>
    <w:rsid w:val="006601AE"/>
  </w:style>
  <w:style w:type="paragraph" w:customStyle="1" w:styleId="B79982A3E3804D8E89EEB108AFC7C7D4">
    <w:name w:val="B79982A3E3804D8E89EEB108AFC7C7D4"/>
    <w:rsid w:val="006601AE"/>
  </w:style>
  <w:style w:type="paragraph" w:customStyle="1" w:styleId="6636668CBEBA4B1E8175E22E47760DEB">
    <w:name w:val="6636668CBEBA4B1E8175E22E47760DEB"/>
    <w:rsid w:val="006601AE"/>
  </w:style>
  <w:style w:type="paragraph" w:customStyle="1" w:styleId="2B85F1F231034D64AB74936CEB3625C4">
    <w:name w:val="2B85F1F231034D64AB74936CEB3625C4"/>
    <w:rsid w:val="006601AE"/>
  </w:style>
  <w:style w:type="paragraph" w:customStyle="1" w:styleId="4AAF181A4EC44EA6B1B686DC75385E0C">
    <w:name w:val="4AAF181A4EC44EA6B1B686DC75385E0C"/>
    <w:rsid w:val="006601AE"/>
  </w:style>
  <w:style w:type="paragraph" w:customStyle="1" w:styleId="FBC388816EA64992B039B0B935A5B090">
    <w:name w:val="FBC388816EA64992B039B0B935A5B090"/>
    <w:rsid w:val="006601AE"/>
  </w:style>
  <w:style w:type="paragraph" w:customStyle="1" w:styleId="CF2B51FEB5B24285895D658AFAAAE6BF">
    <w:name w:val="CF2B51FEB5B24285895D658AFAAAE6BF"/>
    <w:rsid w:val="006601AE"/>
  </w:style>
  <w:style w:type="paragraph" w:customStyle="1" w:styleId="0C1A0115D25A47088B59931F74A97094">
    <w:name w:val="0C1A0115D25A47088B59931F74A97094"/>
    <w:rsid w:val="006601AE"/>
  </w:style>
  <w:style w:type="paragraph" w:customStyle="1" w:styleId="EFF9B4E39F8C4773872FB0A211969F76">
    <w:name w:val="EFF9B4E39F8C4773872FB0A211969F76"/>
    <w:rsid w:val="006601AE"/>
  </w:style>
  <w:style w:type="paragraph" w:customStyle="1" w:styleId="5B114C90BEDD496FADC461DA0B3D0D77">
    <w:name w:val="5B114C90BEDD496FADC461DA0B3D0D77"/>
    <w:rsid w:val="006601AE"/>
  </w:style>
  <w:style w:type="paragraph" w:customStyle="1" w:styleId="9E090351BB474DC3B0B23DE0B70C336D">
    <w:name w:val="9E090351BB474DC3B0B23DE0B70C336D"/>
    <w:rsid w:val="006601AE"/>
  </w:style>
  <w:style w:type="paragraph" w:customStyle="1" w:styleId="0809F56E1ABE416D8E175CD986EB7C22">
    <w:name w:val="0809F56E1ABE416D8E175CD986EB7C22"/>
    <w:rsid w:val="006601AE"/>
  </w:style>
  <w:style w:type="paragraph" w:customStyle="1" w:styleId="9AF588D6CE5948168D5D41667BF433F0">
    <w:name w:val="9AF588D6CE5948168D5D41667BF433F0"/>
    <w:rsid w:val="006601AE"/>
  </w:style>
  <w:style w:type="paragraph" w:customStyle="1" w:styleId="0FFD0CA8B79C48ADBE7B14A4946B9911">
    <w:name w:val="0FFD0CA8B79C48ADBE7B14A4946B9911"/>
    <w:rsid w:val="006601AE"/>
  </w:style>
  <w:style w:type="paragraph" w:customStyle="1" w:styleId="FBB8026CEA7A447486774A6D0D8D6371">
    <w:name w:val="FBB8026CEA7A447486774A6D0D8D6371"/>
    <w:rsid w:val="006601AE"/>
  </w:style>
  <w:style w:type="paragraph" w:customStyle="1" w:styleId="0C4FB9AE2EFC4C7AB550E3E0EFADF439">
    <w:name w:val="0C4FB9AE2EFC4C7AB550E3E0EFADF439"/>
    <w:rsid w:val="006601AE"/>
  </w:style>
  <w:style w:type="paragraph" w:customStyle="1" w:styleId="AA7E3F4C368A47AABE6FCEEA917047F0">
    <w:name w:val="AA7E3F4C368A47AABE6FCEEA917047F0"/>
    <w:rsid w:val="006601AE"/>
  </w:style>
  <w:style w:type="paragraph" w:customStyle="1" w:styleId="9E7442F5EBE9464784B581AFDE4D9E10">
    <w:name w:val="9E7442F5EBE9464784B581AFDE4D9E10"/>
    <w:rsid w:val="006601AE"/>
  </w:style>
  <w:style w:type="paragraph" w:customStyle="1" w:styleId="C309B420AA9046C8915CCF0C87085A9F">
    <w:name w:val="C309B420AA9046C8915CCF0C87085A9F"/>
    <w:rsid w:val="006601AE"/>
  </w:style>
  <w:style w:type="paragraph" w:customStyle="1" w:styleId="3BABED63EA86442CB64E7527B5DA8470">
    <w:name w:val="3BABED63EA86442CB64E7527B5DA8470"/>
    <w:rsid w:val="006601AE"/>
  </w:style>
  <w:style w:type="paragraph" w:customStyle="1" w:styleId="3F089580B54541E793CF349345430262">
    <w:name w:val="3F089580B54541E793CF349345430262"/>
    <w:rsid w:val="006601AE"/>
  </w:style>
  <w:style w:type="paragraph" w:customStyle="1" w:styleId="241C99D980C94CD98A0848095C528795">
    <w:name w:val="241C99D980C94CD98A0848095C528795"/>
    <w:rsid w:val="006601AE"/>
  </w:style>
  <w:style w:type="paragraph" w:customStyle="1" w:styleId="90C808BDB94C49B8B9A80EDEA772067D">
    <w:name w:val="90C808BDB94C49B8B9A80EDEA772067D"/>
    <w:rsid w:val="006601AE"/>
  </w:style>
  <w:style w:type="paragraph" w:customStyle="1" w:styleId="746BA274A24D47A0AC79AC49DDBC0310">
    <w:name w:val="746BA274A24D47A0AC79AC49DDBC0310"/>
    <w:rsid w:val="006601AE"/>
  </w:style>
  <w:style w:type="paragraph" w:customStyle="1" w:styleId="90C808BDB94C49B8B9A80EDEA772067D1">
    <w:name w:val="90C808BDB94C49B8B9A80EDEA772067D1"/>
    <w:rsid w:val="006601AE"/>
    <w:pPr>
      <w:spacing w:before="120" w:after="120" w:line="300" w:lineRule="atLeast"/>
    </w:pPr>
    <w:rPr>
      <w:rFonts w:ascii="Arial" w:eastAsia="Times New Roman" w:hAnsi="Arial" w:cs="Times New Roman"/>
      <w:sz w:val="20"/>
      <w:szCs w:val="24"/>
    </w:rPr>
  </w:style>
  <w:style w:type="paragraph" w:customStyle="1" w:styleId="746BA274A24D47A0AC79AC49DDBC03101">
    <w:name w:val="746BA274A24D47A0AC79AC49DDBC03101"/>
    <w:rsid w:val="006601AE"/>
    <w:pPr>
      <w:spacing w:before="120" w:after="120" w:line="300" w:lineRule="atLeast"/>
    </w:pPr>
    <w:rPr>
      <w:rFonts w:ascii="Arial" w:eastAsia="Times New Roman" w:hAnsi="Arial" w:cs="Times New Roman"/>
      <w:sz w:val="20"/>
      <w:szCs w:val="24"/>
    </w:rPr>
  </w:style>
  <w:style w:type="paragraph" w:customStyle="1" w:styleId="0C4FB9AE2EFC4C7AB550E3E0EFADF4391">
    <w:name w:val="0C4FB9AE2EFC4C7AB550E3E0EFADF4391"/>
    <w:rsid w:val="006601AE"/>
    <w:pPr>
      <w:spacing w:before="120" w:after="120" w:line="300" w:lineRule="atLeast"/>
    </w:pPr>
    <w:rPr>
      <w:rFonts w:ascii="Arial" w:eastAsia="Times New Roman" w:hAnsi="Arial" w:cs="Times New Roman"/>
      <w:sz w:val="20"/>
      <w:szCs w:val="24"/>
    </w:rPr>
  </w:style>
  <w:style w:type="paragraph" w:customStyle="1" w:styleId="3BABED63EA86442CB64E7527B5DA84701">
    <w:name w:val="3BABED63EA86442CB64E7527B5DA84701"/>
    <w:rsid w:val="006601AE"/>
    <w:pPr>
      <w:spacing w:before="120" w:after="120" w:line="300" w:lineRule="atLeast"/>
    </w:pPr>
    <w:rPr>
      <w:rFonts w:ascii="Arial" w:eastAsia="Times New Roman" w:hAnsi="Arial" w:cs="Times New Roman"/>
      <w:sz w:val="20"/>
      <w:szCs w:val="24"/>
    </w:rPr>
  </w:style>
  <w:style w:type="paragraph" w:customStyle="1" w:styleId="90C808BDB94C49B8B9A80EDEA772067D2">
    <w:name w:val="90C808BDB94C49B8B9A80EDEA772067D2"/>
    <w:rsid w:val="006601AE"/>
    <w:pPr>
      <w:spacing w:before="120" w:after="120" w:line="300" w:lineRule="atLeast"/>
    </w:pPr>
    <w:rPr>
      <w:rFonts w:ascii="Arial" w:eastAsia="Times New Roman" w:hAnsi="Arial" w:cs="Times New Roman"/>
      <w:sz w:val="20"/>
      <w:szCs w:val="24"/>
    </w:rPr>
  </w:style>
  <w:style w:type="paragraph" w:customStyle="1" w:styleId="746BA274A24D47A0AC79AC49DDBC03102">
    <w:name w:val="746BA274A24D47A0AC79AC49DDBC03102"/>
    <w:rsid w:val="006601AE"/>
    <w:pPr>
      <w:spacing w:before="120" w:after="120" w:line="300" w:lineRule="atLeast"/>
    </w:pPr>
    <w:rPr>
      <w:rFonts w:ascii="Arial" w:eastAsia="Times New Roman" w:hAnsi="Arial" w:cs="Times New Roman"/>
      <w:sz w:val="20"/>
      <w:szCs w:val="24"/>
    </w:rPr>
  </w:style>
  <w:style w:type="paragraph" w:customStyle="1" w:styleId="0C4FB9AE2EFC4C7AB550E3E0EFADF4392">
    <w:name w:val="0C4FB9AE2EFC4C7AB550E3E0EFADF4392"/>
    <w:rsid w:val="006601AE"/>
    <w:pPr>
      <w:spacing w:before="120" w:after="120" w:line="300" w:lineRule="atLeast"/>
    </w:pPr>
    <w:rPr>
      <w:rFonts w:ascii="Arial" w:eastAsia="Times New Roman" w:hAnsi="Arial" w:cs="Times New Roman"/>
      <w:sz w:val="20"/>
      <w:szCs w:val="24"/>
    </w:rPr>
  </w:style>
  <w:style w:type="paragraph" w:customStyle="1" w:styleId="3BABED63EA86442CB64E7527B5DA84702">
    <w:name w:val="3BABED63EA86442CB64E7527B5DA84702"/>
    <w:rsid w:val="006601AE"/>
    <w:pPr>
      <w:spacing w:before="120" w:after="120" w:line="300" w:lineRule="atLeast"/>
    </w:pPr>
    <w:rPr>
      <w:rFonts w:ascii="Arial" w:eastAsia="Times New Roman" w:hAnsi="Arial" w:cs="Times New Roman"/>
      <w:sz w:val="20"/>
      <w:szCs w:val="24"/>
    </w:rPr>
  </w:style>
  <w:style w:type="character" w:styleId="IntenseEmphasis">
    <w:name w:val="Intense Emphasis"/>
    <w:basedOn w:val="Emphasis"/>
    <w:qFormat/>
    <w:rsid w:val="006601AE"/>
    <w:rPr>
      <w:rFonts w:ascii="Arial" w:eastAsia="Times New Roman" w:hAnsi="Arial" w:cs="Arial"/>
      <w:i/>
      <w:color w:val="00B274"/>
      <w:sz w:val="20"/>
      <w:szCs w:val="28"/>
    </w:rPr>
  </w:style>
  <w:style w:type="paragraph" w:customStyle="1" w:styleId="90C808BDB94C49B8B9A80EDEA772067D3">
    <w:name w:val="90C808BDB94C49B8B9A80EDEA772067D3"/>
    <w:rsid w:val="006601AE"/>
    <w:pPr>
      <w:spacing w:before="120" w:after="120" w:line="300" w:lineRule="atLeast"/>
    </w:pPr>
    <w:rPr>
      <w:rFonts w:ascii="Arial" w:eastAsia="Times New Roman" w:hAnsi="Arial" w:cs="Times New Roman"/>
      <w:sz w:val="20"/>
      <w:szCs w:val="24"/>
    </w:rPr>
  </w:style>
  <w:style w:type="paragraph" w:customStyle="1" w:styleId="746BA274A24D47A0AC79AC49DDBC03103">
    <w:name w:val="746BA274A24D47A0AC79AC49DDBC03103"/>
    <w:rsid w:val="006601AE"/>
    <w:pPr>
      <w:spacing w:before="120" w:after="120" w:line="300" w:lineRule="atLeast"/>
    </w:pPr>
    <w:rPr>
      <w:rFonts w:ascii="Arial" w:eastAsia="Times New Roman" w:hAnsi="Arial" w:cs="Times New Roman"/>
      <w:sz w:val="20"/>
      <w:szCs w:val="24"/>
    </w:rPr>
  </w:style>
  <w:style w:type="paragraph" w:customStyle="1" w:styleId="0C4FB9AE2EFC4C7AB550E3E0EFADF4393">
    <w:name w:val="0C4FB9AE2EFC4C7AB550E3E0EFADF4393"/>
    <w:rsid w:val="006601AE"/>
    <w:pPr>
      <w:spacing w:before="120" w:after="120" w:line="300" w:lineRule="atLeast"/>
    </w:pPr>
    <w:rPr>
      <w:rFonts w:ascii="Arial" w:eastAsia="Times New Roman" w:hAnsi="Arial" w:cs="Times New Roman"/>
      <w:sz w:val="20"/>
      <w:szCs w:val="24"/>
    </w:rPr>
  </w:style>
  <w:style w:type="paragraph" w:customStyle="1" w:styleId="3BABED63EA86442CB64E7527B5DA84703">
    <w:name w:val="3BABED63EA86442CB64E7527B5DA84703"/>
    <w:rsid w:val="006601AE"/>
    <w:pPr>
      <w:spacing w:before="120" w:after="120" w:line="300" w:lineRule="atLeast"/>
    </w:pPr>
    <w:rPr>
      <w:rFonts w:ascii="Arial" w:eastAsia="Times New Roman" w:hAnsi="Arial" w:cs="Times New Roman"/>
      <w:sz w:val="20"/>
      <w:szCs w:val="24"/>
    </w:rPr>
  </w:style>
  <w:style w:type="paragraph" w:customStyle="1" w:styleId="7DB6F6408EA34AD2A3C2F301072A5766">
    <w:name w:val="7DB6F6408EA34AD2A3C2F301072A5766"/>
    <w:rsid w:val="006601AE"/>
  </w:style>
  <w:style w:type="paragraph" w:customStyle="1" w:styleId="07C2ECDFF79542959036BF9C7DEC840C">
    <w:name w:val="07C2ECDFF79542959036BF9C7DEC840C"/>
    <w:rsid w:val="006601AE"/>
    <w:pPr>
      <w:spacing w:before="120" w:after="120" w:line="300" w:lineRule="atLeast"/>
    </w:pPr>
    <w:rPr>
      <w:rFonts w:ascii="Arial" w:eastAsia="Times New Roman" w:hAnsi="Arial" w:cs="Times New Roman"/>
      <w:sz w:val="20"/>
      <w:szCs w:val="24"/>
    </w:rPr>
  </w:style>
  <w:style w:type="paragraph" w:customStyle="1" w:styleId="746BA274A24D47A0AC79AC49DDBC03104">
    <w:name w:val="746BA274A24D47A0AC79AC49DDBC03104"/>
    <w:rsid w:val="006601AE"/>
    <w:pPr>
      <w:spacing w:before="120" w:after="120" w:line="300" w:lineRule="atLeast"/>
    </w:pPr>
    <w:rPr>
      <w:rFonts w:ascii="Arial" w:eastAsia="Times New Roman" w:hAnsi="Arial" w:cs="Times New Roman"/>
      <w:sz w:val="20"/>
      <w:szCs w:val="24"/>
    </w:rPr>
  </w:style>
  <w:style w:type="paragraph" w:customStyle="1" w:styleId="0C4FB9AE2EFC4C7AB550E3E0EFADF4394">
    <w:name w:val="0C4FB9AE2EFC4C7AB550E3E0EFADF4394"/>
    <w:rsid w:val="006601AE"/>
    <w:pPr>
      <w:spacing w:before="120" w:after="120" w:line="300" w:lineRule="atLeast"/>
    </w:pPr>
    <w:rPr>
      <w:rFonts w:ascii="Arial" w:eastAsia="Times New Roman" w:hAnsi="Arial" w:cs="Times New Roman"/>
      <w:sz w:val="20"/>
      <w:szCs w:val="24"/>
    </w:rPr>
  </w:style>
  <w:style w:type="paragraph" w:customStyle="1" w:styleId="3BABED63EA86442CB64E7527B5DA84704">
    <w:name w:val="3BABED63EA86442CB64E7527B5DA84704"/>
    <w:rsid w:val="006601AE"/>
    <w:pPr>
      <w:spacing w:before="120" w:after="120" w:line="300" w:lineRule="atLeast"/>
    </w:pPr>
    <w:rPr>
      <w:rFonts w:ascii="Arial" w:eastAsia="Times New Roman" w:hAnsi="Arial" w:cs="Times New Roman"/>
      <w:sz w:val="20"/>
      <w:szCs w:val="24"/>
    </w:rPr>
  </w:style>
  <w:style w:type="paragraph" w:customStyle="1" w:styleId="746BA274A24D47A0AC79AC49DDBC03105">
    <w:name w:val="746BA274A24D47A0AC79AC49DDBC03105"/>
    <w:rsid w:val="006601AE"/>
    <w:pPr>
      <w:spacing w:before="120" w:after="120" w:line="300" w:lineRule="atLeast"/>
    </w:pPr>
    <w:rPr>
      <w:rFonts w:ascii="Arial" w:eastAsia="Times New Roman" w:hAnsi="Arial" w:cs="Times New Roman"/>
      <w:sz w:val="20"/>
      <w:szCs w:val="24"/>
    </w:rPr>
  </w:style>
  <w:style w:type="paragraph" w:customStyle="1" w:styleId="0C4FB9AE2EFC4C7AB550E3E0EFADF4395">
    <w:name w:val="0C4FB9AE2EFC4C7AB550E3E0EFADF4395"/>
    <w:rsid w:val="006601AE"/>
    <w:pPr>
      <w:spacing w:before="120" w:after="120" w:line="300" w:lineRule="atLeast"/>
    </w:pPr>
    <w:rPr>
      <w:rFonts w:ascii="Arial" w:eastAsia="Times New Roman" w:hAnsi="Arial" w:cs="Times New Roman"/>
      <w:sz w:val="20"/>
      <w:szCs w:val="24"/>
    </w:rPr>
  </w:style>
  <w:style w:type="paragraph" w:customStyle="1" w:styleId="3BABED63EA86442CB64E7527B5DA84705">
    <w:name w:val="3BABED63EA86442CB64E7527B5DA84705"/>
    <w:rsid w:val="006601AE"/>
    <w:pPr>
      <w:spacing w:before="120" w:after="120" w:line="300" w:lineRule="atLeast"/>
    </w:pPr>
    <w:rPr>
      <w:rFonts w:ascii="Arial" w:eastAsia="Times New Roman" w:hAnsi="Arial" w:cs="Times New Roman"/>
      <w:sz w:val="20"/>
      <w:szCs w:val="24"/>
    </w:rPr>
  </w:style>
  <w:style w:type="paragraph" w:customStyle="1" w:styleId="746BA274A24D47A0AC79AC49DDBC03106">
    <w:name w:val="746BA274A24D47A0AC79AC49DDBC03106"/>
    <w:rsid w:val="006601AE"/>
    <w:pPr>
      <w:spacing w:before="120" w:after="120" w:line="300" w:lineRule="atLeast"/>
    </w:pPr>
    <w:rPr>
      <w:rFonts w:ascii="Arial" w:eastAsia="Times New Roman" w:hAnsi="Arial" w:cs="Times New Roman"/>
      <w:sz w:val="20"/>
      <w:szCs w:val="24"/>
    </w:rPr>
  </w:style>
  <w:style w:type="paragraph" w:customStyle="1" w:styleId="0C4FB9AE2EFC4C7AB550E3E0EFADF4396">
    <w:name w:val="0C4FB9AE2EFC4C7AB550E3E0EFADF4396"/>
    <w:rsid w:val="006601AE"/>
    <w:pPr>
      <w:spacing w:before="120" w:after="120" w:line="300" w:lineRule="atLeast"/>
    </w:pPr>
    <w:rPr>
      <w:rFonts w:ascii="Arial" w:eastAsia="Times New Roman" w:hAnsi="Arial" w:cs="Times New Roman"/>
      <w:sz w:val="20"/>
      <w:szCs w:val="24"/>
    </w:rPr>
  </w:style>
  <w:style w:type="paragraph" w:customStyle="1" w:styleId="3BABED63EA86442CB64E7527B5DA84706">
    <w:name w:val="3BABED63EA86442CB64E7527B5DA84706"/>
    <w:rsid w:val="006601AE"/>
    <w:pPr>
      <w:spacing w:before="120" w:after="120" w:line="300" w:lineRule="atLeast"/>
    </w:pPr>
    <w:rPr>
      <w:rFonts w:ascii="Arial" w:eastAsia="Times New Roman" w:hAnsi="Arial" w:cs="Times New Roman"/>
      <w:sz w:val="20"/>
      <w:szCs w:val="24"/>
    </w:rPr>
  </w:style>
  <w:style w:type="paragraph" w:customStyle="1" w:styleId="79505838A04C4FA388C9D3A3C5A0524C">
    <w:name w:val="79505838A04C4FA388C9D3A3C5A0524C"/>
    <w:rsid w:val="006601AE"/>
  </w:style>
  <w:style w:type="paragraph" w:customStyle="1" w:styleId="211A994884FD4E86883DF0C3509B72EB">
    <w:name w:val="211A994884FD4E86883DF0C3509B72EB"/>
    <w:rsid w:val="006601AE"/>
  </w:style>
  <w:style w:type="character" w:styleId="Emphasis">
    <w:name w:val="Emphasis"/>
    <w:basedOn w:val="DefaultParagraphFont"/>
    <w:uiPriority w:val="20"/>
    <w:qFormat/>
    <w:rsid w:val="006601AE"/>
    <w:rPr>
      <w:i/>
      <w:iCs/>
    </w:rPr>
  </w:style>
  <w:style w:type="paragraph" w:customStyle="1" w:styleId="07C2ECDFF79542959036BF9C7DEC840C1">
    <w:name w:val="07C2ECDFF79542959036BF9C7DEC840C1"/>
    <w:rsid w:val="006601AE"/>
    <w:pPr>
      <w:spacing w:before="120" w:after="120" w:line="300" w:lineRule="atLeast"/>
    </w:pPr>
    <w:rPr>
      <w:rFonts w:ascii="Arial" w:eastAsia="Times New Roman" w:hAnsi="Arial" w:cs="Times New Roman"/>
      <w:sz w:val="20"/>
      <w:szCs w:val="24"/>
    </w:rPr>
  </w:style>
  <w:style w:type="paragraph" w:customStyle="1" w:styleId="746BA274A24D47A0AC79AC49DDBC03107">
    <w:name w:val="746BA274A24D47A0AC79AC49DDBC03107"/>
    <w:rsid w:val="006601AE"/>
    <w:pPr>
      <w:spacing w:before="120" w:after="120" w:line="300" w:lineRule="atLeast"/>
    </w:pPr>
    <w:rPr>
      <w:rFonts w:ascii="Arial" w:eastAsia="Times New Roman" w:hAnsi="Arial" w:cs="Times New Roman"/>
      <w:sz w:val="20"/>
      <w:szCs w:val="24"/>
    </w:rPr>
  </w:style>
  <w:style w:type="paragraph" w:customStyle="1" w:styleId="0C4FB9AE2EFC4C7AB550E3E0EFADF4397">
    <w:name w:val="0C4FB9AE2EFC4C7AB550E3E0EFADF4397"/>
    <w:rsid w:val="006601AE"/>
    <w:pPr>
      <w:spacing w:before="120" w:after="120" w:line="300" w:lineRule="atLeast"/>
    </w:pPr>
    <w:rPr>
      <w:rFonts w:ascii="Arial" w:eastAsia="Times New Roman" w:hAnsi="Arial" w:cs="Times New Roman"/>
      <w:sz w:val="20"/>
      <w:szCs w:val="24"/>
    </w:rPr>
  </w:style>
  <w:style w:type="paragraph" w:customStyle="1" w:styleId="3BABED63EA86442CB64E7527B5DA84707">
    <w:name w:val="3BABED63EA86442CB64E7527B5DA84707"/>
    <w:rsid w:val="006601AE"/>
    <w:pPr>
      <w:spacing w:before="120" w:after="120" w:line="300" w:lineRule="atLeast"/>
    </w:pPr>
    <w:rPr>
      <w:rFonts w:ascii="Arial" w:eastAsia="Times New Roman" w:hAnsi="Arial" w:cs="Times New Roman"/>
      <w:sz w:val="20"/>
      <w:szCs w:val="24"/>
    </w:rPr>
  </w:style>
  <w:style w:type="paragraph" w:customStyle="1" w:styleId="79505838A04C4FA388C9D3A3C5A0524C1">
    <w:name w:val="79505838A04C4FA388C9D3A3C5A0524C1"/>
    <w:rsid w:val="006601AE"/>
    <w:pPr>
      <w:spacing w:before="120" w:after="120" w:line="300" w:lineRule="atLeast"/>
    </w:pPr>
    <w:rPr>
      <w:rFonts w:ascii="Arial" w:eastAsia="Times New Roman" w:hAnsi="Arial" w:cs="Times New Roman"/>
      <w:sz w:val="20"/>
      <w:szCs w:val="24"/>
    </w:rPr>
  </w:style>
  <w:style w:type="paragraph" w:customStyle="1" w:styleId="211A994884FD4E86883DF0C3509B72EB1">
    <w:name w:val="211A994884FD4E86883DF0C3509B72EB1"/>
    <w:rsid w:val="006601AE"/>
    <w:pPr>
      <w:spacing w:before="120" w:after="120" w:line="300" w:lineRule="atLeast"/>
    </w:pPr>
    <w:rPr>
      <w:rFonts w:ascii="Arial" w:eastAsia="Times New Roman" w:hAnsi="Arial" w:cs="Times New Roman"/>
      <w:sz w:val="20"/>
      <w:szCs w:val="24"/>
    </w:rPr>
  </w:style>
  <w:style w:type="paragraph" w:customStyle="1" w:styleId="07C2ECDFF79542959036BF9C7DEC840C2">
    <w:name w:val="07C2ECDFF79542959036BF9C7DEC840C2"/>
    <w:rsid w:val="006601AE"/>
    <w:pPr>
      <w:spacing w:before="120" w:after="120" w:line="300" w:lineRule="atLeast"/>
    </w:pPr>
    <w:rPr>
      <w:rFonts w:ascii="Arial" w:eastAsia="Times New Roman" w:hAnsi="Arial" w:cs="Times New Roman"/>
      <w:sz w:val="20"/>
      <w:szCs w:val="24"/>
    </w:rPr>
  </w:style>
  <w:style w:type="paragraph" w:customStyle="1" w:styleId="746BA274A24D47A0AC79AC49DDBC03108">
    <w:name w:val="746BA274A24D47A0AC79AC49DDBC03108"/>
    <w:rsid w:val="006601AE"/>
    <w:pPr>
      <w:spacing w:before="120" w:after="120" w:line="300" w:lineRule="atLeast"/>
    </w:pPr>
    <w:rPr>
      <w:rFonts w:ascii="Arial" w:eastAsia="Times New Roman" w:hAnsi="Arial" w:cs="Times New Roman"/>
      <w:sz w:val="20"/>
      <w:szCs w:val="24"/>
    </w:rPr>
  </w:style>
  <w:style w:type="paragraph" w:customStyle="1" w:styleId="0C4FB9AE2EFC4C7AB550E3E0EFADF4398">
    <w:name w:val="0C4FB9AE2EFC4C7AB550E3E0EFADF4398"/>
    <w:rsid w:val="006601AE"/>
    <w:pPr>
      <w:spacing w:before="120" w:after="120" w:line="300" w:lineRule="atLeast"/>
    </w:pPr>
    <w:rPr>
      <w:rFonts w:ascii="Arial" w:eastAsia="Times New Roman" w:hAnsi="Arial" w:cs="Times New Roman"/>
      <w:sz w:val="20"/>
      <w:szCs w:val="24"/>
    </w:rPr>
  </w:style>
  <w:style w:type="paragraph" w:customStyle="1" w:styleId="3BABED63EA86442CB64E7527B5DA84708">
    <w:name w:val="3BABED63EA86442CB64E7527B5DA84708"/>
    <w:rsid w:val="006601AE"/>
    <w:pPr>
      <w:spacing w:before="120" w:after="120" w:line="300" w:lineRule="atLeast"/>
    </w:pPr>
    <w:rPr>
      <w:rFonts w:ascii="Arial" w:eastAsia="Times New Roman" w:hAnsi="Arial" w:cs="Times New Roman"/>
      <w:sz w:val="20"/>
      <w:szCs w:val="24"/>
    </w:rPr>
  </w:style>
  <w:style w:type="paragraph" w:customStyle="1" w:styleId="79505838A04C4FA388C9D3A3C5A0524C2">
    <w:name w:val="79505838A04C4FA388C9D3A3C5A0524C2"/>
    <w:rsid w:val="006601AE"/>
    <w:pPr>
      <w:spacing w:before="120" w:after="120" w:line="300" w:lineRule="atLeast"/>
    </w:pPr>
    <w:rPr>
      <w:rFonts w:ascii="Arial" w:eastAsia="Times New Roman" w:hAnsi="Arial" w:cs="Times New Roman"/>
      <w:sz w:val="20"/>
      <w:szCs w:val="24"/>
    </w:rPr>
  </w:style>
  <w:style w:type="paragraph" w:customStyle="1" w:styleId="211A994884FD4E86883DF0C3509B72EB2">
    <w:name w:val="211A994884FD4E86883DF0C3509B72EB2"/>
    <w:rsid w:val="006601AE"/>
    <w:pPr>
      <w:spacing w:before="120" w:after="120" w:line="300" w:lineRule="atLeast"/>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5A6F7-7A16-4B6E-B9D0-48AB1B554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2281</Words>
  <Characters>13005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Joint Office of Gas Transporters</Company>
  <LinksUpToDate>false</LinksUpToDate>
  <CharactersWithSpaces>15256</CharactersWithSpaces>
  <SharedDoc>false</SharedDoc>
  <HyperlinkBase/>
  <HLinks>
    <vt:vector size="78" baseType="variant">
      <vt:variant>
        <vt:i4>6357037</vt:i4>
      </vt:variant>
      <vt:variant>
        <vt:i4>99</vt:i4>
      </vt:variant>
      <vt:variant>
        <vt:i4>0</vt:i4>
      </vt:variant>
      <vt:variant>
        <vt:i4>5</vt:i4>
      </vt:variant>
      <vt:variant>
        <vt:lpwstr>http://www.ofgem.gov.uk/Licensing/IndCodes/Governance/Documents1/GHG_guidance_July2010update_final_080710.pdf</vt:lpwstr>
      </vt:variant>
      <vt:variant>
        <vt:lpwstr/>
      </vt:variant>
      <vt:variant>
        <vt:i4>2293841</vt:i4>
      </vt:variant>
      <vt:variant>
        <vt:i4>96</vt:i4>
      </vt:variant>
      <vt:variant>
        <vt:i4>0</vt:i4>
      </vt:variant>
      <vt:variant>
        <vt:i4>5</vt:i4>
      </vt:variant>
      <vt:variant>
        <vt:lpwstr>mailto:dcusa@electralink.co.uk</vt:lpwstr>
      </vt:variant>
      <vt:variant>
        <vt:lpwstr/>
      </vt:variant>
      <vt:variant>
        <vt:i4>3801197</vt:i4>
      </vt:variant>
      <vt:variant>
        <vt:i4>93</vt:i4>
      </vt:variant>
      <vt:variant>
        <vt:i4>0</vt:i4>
      </vt:variant>
      <vt:variant>
        <vt:i4>5</vt:i4>
      </vt:variant>
      <vt:variant>
        <vt:lpwstr/>
      </vt:variant>
      <vt:variant>
        <vt:lpwstr>Check1</vt:lpwstr>
      </vt:variant>
      <vt:variant>
        <vt:i4>7012361</vt:i4>
      </vt:variant>
      <vt:variant>
        <vt:i4>90</vt:i4>
      </vt:variant>
      <vt:variant>
        <vt:i4>0</vt:i4>
      </vt:variant>
      <vt:variant>
        <vt:i4>5</vt:i4>
      </vt:variant>
      <vt:variant>
        <vt:lpwstr/>
      </vt:variant>
      <vt:variant>
        <vt:lpwstr>_Part_C:_Guidance</vt:lpwstr>
      </vt:variant>
      <vt:variant>
        <vt:i4>7012361</vt:i4>
      </vt:variant>
      <vt:variant>
        <vt:i4>87</vt:i4>
      </vt:variant>
      <vt:variant>
        <vt:i4>0</vt:i4>
      </vt:variant>
      <vt:variant>
        <vt:i4>5</vt:i4>
      </vt:variant>
      <vt:variant>
        <vt:lpwstr/>
      </vt:variant>
      <vt:variant>
        <vt:lpwstr>_Part_C:_Guidance</vt:lpwstr>
      </vt:variant>
      <vt:variant>
        <vt:i4>7012361</vt:i4>
      </vt:variant>
      <vt:variant>
        <vt:i4>84</vt:i4>
      </vt:variant>
      <vt:variant>
        <vt:i4>0</vt:i4>
      </vt:variant>
      <vt:variant>
        <vt:i4>5</vt:i4>
      </vt:variant>
      <vt:variant>
        <vt:lpwstr/>
      </vt:variant>
      <vt:variant>
        <vt:lpwstr>_Part_C:_Guidance</vt:lpwstr>
      </vt:variant>
      <vt:variant>
        <vt:i4>7012361</vt:i4>
      </vt:variant>
      <vt:variant>
        <vt:i4>67</vt:i4>
      </vt:variant>
      <vt:variant>
        <vt:i4>0</vt:i4>
      </vt:variant>
      <vt:variant>
        <vt:i4>5</vt:i4>
      </vt:variant>
      <vt:variant>
        <vt:lpwstr/>
      </vt:variant>
      <vt:variant>
        <vt:lpwstr>_Part_C:_Guidance</vt:lpwstr>
      </vt:variant>
      <vt:variant>
        <vt:i4>7995467</vt:i4>
      </vt:variant>
      <vt:variant>
        <vt:i4>54</vt:i4>
      </vt:variant>
      <vt:variant>
        <vt:i4>0</vt:i4>
      </vt:variant>
      <vt:variant>
        <vt:i4>5</vt:i4>
      </vt:variant>
      <vt:variant>
        <vt:lpwstr/>
      </vt:variant>
      <vt:variant>
        <vt:lpwstr>_Panel_Discussions_and</vt:lpwstr>
      </vt:variant>
      <vt:variant>
        <vt:i4>7012361</vt:i4>
      </vt:variant>
      <vt:variant>
        <vt:i4>51</vt:i4>
      </vt:variant>
      <vt:variant>
        <vt:i4>0</vt:i4>
      </vt:variant>
      <vt:variant>
        <vt:i4>5</vt:i4>
      </vt:variant>
      <vt:variant>
        <vt:lpwstr/>
      </vt:variant>
      <vt:variant>
        <vt:lpwstr>_Part_C:_Guidance</vt:lpwstr>
      </vt:variant>
      <vt:variant>
        <vt:i4>7012361</vt:i4>
      </vt:variant>
      <vt:variant>
        <vt:i4>36</vt:i4>
      </vt:variant>
      <vt:variant>
        <vt:i4>0</vt:i4>
      </vt:variant>
      <vt:variant>
        <vt:i4>5</vt:i4>
      </vt:variant>
      <vt:variant>
        <vt:lpwstr/>
      </vt:variant>
      <vt:variant>
        <vt:lpwstr>_Part_C:_Guidance</vt:lpwstr>
      </vt:variant>
      <vt:variant>
        <vt:i4>7012361</vt:i4>
      </vt:variant>
      <vt:variant>
        <vt:i4>33</vt:i4>
      </vt:variant>
      <vt:variant>
        <vt:i4>0</vt:i4>
      </vt:variant>
      <vt:variant>
        <vt:i4>5</vt:i4>
      </vt:variant>
      <vt:variant>
        <vt:lpwstr/>
      </vt:variant>
      <vt:variant>
        <vt:lpwstr>_Part_C:_Guidance</vt:lpwstr>
      </vt:variant>
      <vt:variant>
        <vt:i4>7012361</vt:i4>
      </vt:variant>
      <vt:variant>
        <vt:i4>30</vt:i4>
      </vt:variant>
      <vt:variant>
        <vt:i4>0</vt:i4>
      </vt:variant>
      <vt:variant>
        <vt:i4>5</vt:i4>
      </vt:variant>
      <vt:variant>
        <vt:lpwstr/>
      </vt:variant>
      <vt:variant>
        <vt:lpwstr>_Part_C:_Guidance</vt:lpwstr>
      </vt:variant>
      <vt:variant>
        <vt:i4>2293841</vt:i4>
      </vt:variant>
      <vt:variant>
        <vt:i4>0</vt:i4>
      </vt:variant>
      <vt:variant>
        <vt:i4>0</vt:i4>
      </vt:variant>
      <vt:variant>
        <vt:i4>5</vt:i4>
      </vt:variant>
      <vt:variant>
        <vt:lpwstr>mailto:DCUSA@electralink.co.uk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Cuin</dc:creator>
  <cp:keywords/>
  <cp:lastModifiedBy>Dylan Townsend</cp:lastModifiedBy>
  <cp:revision>2</cp:revision>
  <cp:lastPrinted>2015-03-12T17:50:00Z</cp:lastPrinted>
  <dcterms:created xsi:type="dcterms:W3CDTF">2021-04-26T14:15:00Z</dcterms:created>
  <dcterms:modified xsi:type="dcterms:W3CDTF">2021-04-26T14:15:00Z</dcterms:modified>
</cp:coreProperties>
</file>