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10F99" w14:textId="65CEFF2A" w:rsidR="003C7E3A" w:rsidRPr="002E7079" w:rsidRDefault="003C7E3A" w:rsidP="003C7E3A">
      <w:pPr>
        <w:pStyle w:val="GSHeading1"/>
        <w:pBdr>
          <w:bottom w:val="none" w:sz="0" w:space="0" w:color="auto"/>
        </w:pBdr>
        <w:rPr>
          <w:b/>
          <w:sz w:val="22"/>
        </w:rPr>
      </w:pPr>
      <w:r w:rsidRPr="002E7079">
        <w:rPr>
          <w:b/>
          <w:sz w:val="22"/>
        </w:rPr>
        <w:t>Actions DCP 314</w:t>
      </w:r>
      <w:r w:rsidR="00BB2606">
        <w:rPr>
          <w:b/>
          <w:sz w:val="22"/>
        </w:rPr>
        <w:t xml:space="preserve"> Meeting </w:t>
      </w:r>
      <w:r w:rsidR="00D51411">
        <w:rPr>
          <w:b/>
          <w:sz w:val="22"/>
        </w:rPr>
        <w:t>1</w:t>
      </w:r>
      <w:r w:rsidR="00AC20EB">
        <w:rPr>
          <w:b/>
          <w:sz w:val="22"/>
        </w:rPr>
        <w:t>1</w:t>
      </w:r>
    </w:p>
    <w:tbl>
      <w:tblPr>
        <w:tblStyle w:val="GSTable"/>
        <w:tblW w:w="5000" w:type="pct"/>
        <w:tblInd w:w="0" w:type="dxa"/>
        <w:tblLook w:val="04A0" w:firstRow="1" w:lastRow="0" w:firstColumn="1" w:lastColumn="0" w:noHBand="0" w:noVBand="1"/>
      </w:tblPr>
      <w:tblGrid>
        <w:gridCol w:w="1471"/>
        <w:gridCol w:w="10381"/>
        <w:gridCol w:w="1281"/>
        <w:gridCol w:w="1427"/>
      </w:tblGrid>
      <w:tr w:rsidR="003C7E3A" w:rsidRPr="003C7E3A" w14:paraId="38F76737" w14:textId="77777777" w:rsidTr="0072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pct"/>
            <w:noWrap/>
            <w:hideMark/>
          </w:tcPr>
          <w:p w14:paraId="4C1345AA" w14:textId="77777777" w:rsidR="003C7E3A" w:rsidRPr="003C7E3A" w:rsidRDefault="003C7E3A" w:rsidP="003C7E3A">
            <w:pPr>
              <w:spacing w:before="40" w:after="60"/>
              <w:jc w:val="both"/>
              <w:rPr>
                <w:rFonts w:asciiTheme="minorHAnsi" w:hAnsiTheme="minorHAnsi"/>
                <w:color w:val="FFFFFF" w:themeColor="background1"/>
                <w:sz w:val="22"/>
              </w:rPr>
            </w:pPr>
            <w:r w:rsidRPr="003C7E3A">
              <w:rPr>
                <w:rFonts w:asciiTheme="minorHAnsi" w:hAnsiTheme="minorHAnsi"/>
                <w:b w:val="0"/>
                <w:color w:val="FFFFFF" w:themeColor="background1"/>
                <w:sz w:val="22"/>
              </w:rPr>
              <w:t xml:space="preserve">Action Ref.                                          </w:t>
            </w:r>
          </w:p>
        </w:tc>
        <w:tc>
          <w:tcPr>
            <w:tcW w:w="3565" w:type="pct"/>
          </w:tcPr>
          <w:p w14:paraId="1A647B01" w14:textId="77777777" w:rsidR="003C7E3A" w:rsidRPr="003C7E3A" w:rsidRDefault="003C7E3A" w:rsidP="003C7E3A">
            <w:pPr>
              <w:spacing w:before="4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FFFFFF" w:themeColor="background1"/>
                <w:sz w:val="22"/>
              </w:rPr>
            </w:pPr>
            <w:r w:rsidRPr="003C7E3A">
              <w:rPr>
                <w:rFonts w:asciiTheme="minorHAnsi" w:hAnsiTheme="minorHAnsi"/>
                <w:b/>
                <w:color w:val="FFFFFF" w:themeColor="background1"/>
                <w:sz w:val="22"/>
              </w:rPr>
              <w:t>Action</w:t>
            </w:r>
          </w:p>
        </w:tc>
        <w:tc>
          <w:tcPr>
            <w:tcW w:w="440" w:type="pct"/>
          </w:tcPr>
          <w:p w14:paraId="1BCF8C97" w14:textId="77777777" w:rsidR="003C7E3A" w:rsidRPr="003C7E3A" w:rsidRDefault="003C7E3A" w:rsidP="003C7E3A">
            <w:pPr>
              <w:spacing w:before="4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FFFFFF" w:themeColor="background1"/>
                <w:sz w:val="22"/>
              </w:rPr>
            </w:pPr>
            <w:r w:rsidRPr="003C7E3A">
              <w:rPr>
                <w:rFonts w:asciiTheme="minorHAnsi" w:hAnsiTheme="minorHAnsi"/>
                <w:b/>
                <w:color w:val="FFFFFF" w:themeColor="background1"/>
                <w:sz w:val="22"/>
              </w:rPr>
              <w:t>Owner</w:t>
            </w:r>
          </w:p>
        </w:tc>
        <w:tc>
          <w:tcPr>
            <w:tcW w:w="490" w:type="pct"/>
          </w:tcPr>
          <w:p w14:paraId="04512B51" w14:textId="77777777" w:rsidR="003C7E3A" w:rsidRPr="003C7E3A" w:rsidRDefault="003C7E3A" w:rsidP="003C7E3A">
            <w:pPr>
              <w:spacing w:before="4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FFFFFF" w:themeColor="background1"/>
                <w:sz w:val="22"/>
              </w:rPr>
            </w:pPr>
            <w:r w:rsidRPr="003C7E3A">
              <w:rPr>
                <w:rFonts w:asciiTheme="minorHAnsi" w:hAnsiTheme="minorHAnsi"/>
                <w:b/>
                <w:color w:val="FFFFFF" w:themeColor="background1"/>
                <w:sz w:val="22"/>
              </w:rPr>
              <w:t>Update</w:t>
            </w:r>
          </w:p>
        </w:tc>
      </w:tr>
      <w:tr w:rsidR="00800CF6" w:rsidRPr="003C7E3A" w14:paraId="07B80010" w14:textId="77777777" w:rsidTr="005E2275">
        <w:trPr>
          <w:trHeight w:val="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  <w:noWrap/>
          </w:tcPr>
          <w:p w14:paraId="62AD5DA4" w14:textId="48752B8E" w:rsidR="00800CF6" w:rsidRPr="001F1C69" w:rsidRDefault="00905663" w:rsidP="003C7E3A">
            <w:pPr>
              <w:spacing w:before="60" w:after="60" w:line="240" w:lineRule="auto"/>
              <w:jc w:val="both"/>
              <w:outlineLvl w:val="9"/>
              <w:rPr>
                <w:color w:val="404040" w:themeColor="text1" w:themeTint="BF"/>
                <w:sz w:val="22"/>
              </w:rPr>
            </w:pPr>
            <w:r>
              <w:rPr>
                <w:color w:val="404040" w:themeColor="text1" w:themeTint="BF"/>
                <w:sz w:val="22"/>
              </w:rPr>
              <w:t>11/01</w:t>
            </w:r>
          </w:p>
        </w:tc>
        <w:tc>
          <w:tcPr>
            <w:tcW w:w="356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2FEE3AFD" w14:textId="45714C2E" w:rsidR="00800CF6" w:rsidRPr="001F1C69" w:rsidRDefault="00905663" w:rsidP="003C7E3A">
            <w:pPr>
              <w:spacing w:before="60" w:after="60" w:line="240" w:lineRule="auto"/>
              <w:jc w:val="both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2"/>
              </w:rPr>
            </w:pPr>
            <w:r w:rsidRPr="00905663">
              <w:rPr>
                <w:rFonts w:cstheme="minorHAnsi"/>
                <w:color w:val="404040" w:themeColor="text1" w:themeTint="BF"/>
                <w:sz w:val="22"/>
              </w:rPr>
              <w:t xml:space="preserve">DT to discuss the Credit Cover/Collateral issue with IDNO parties offline and feedback the final response to the issue.  </w:t>
            </w:r>
          </w:p>
        </w:tc>
        <w:tc>
          <w:tcPr>
            <w:tcW w:w="44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6159D0A7" w14:textId="52A9F844" w:rsidR="00800CF6" w:rsidRPr="001F1C69" w:rsidRDefault="00905663" w:rsidP="00BB2606">
            <w:pPr>
              <w:spacing w:before="60" w:after="60" w:line="240" w:lineRule="auto"/>
              <w:jc w:val="center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2"/>
              </w:rPr>
            </w:pPr>
            <w:r>
              <w:rPr>
                <w:rFonts w:cstheme="minorHAnsi"/>
                <w:color w:val="404040" w:themeColor="text1" w:themeTint="BF"/>
                <w:sz w:val="22"/>
              </w:rPr>
              <w:t>DT</w:t>
            </w:r>
          </w:p>
        </w:tc>
        <w:tc>
          <w:tcPr>
            <w:tcW w:w="49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4DA68137" w14:textId="4E328757" w:rsidR="00800CF6" w:rsidRPr="001F1C69" w:rsidRDefault="00800CF6" w:rsidP="001F1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</w:rPr>
            </w:pPr>
            <w:bookmarkStart w:id="0" w:name="_GoBack"/>
            <w:bookmarkEnd w:id="0"/>
          </w:p>
        </w:tc>
      </w:tr>
      <w:tr w:rsidR="00905663" w:rsidRPr="003C7E3A" w14:paraId="0C74A44C" w14:textId="77777777" w:rsidTr="00D121C7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  <w:noWrap/>
          </w:tcPr>
          <w:p w14:paraId="4CF95B5F" w14:textId="77C65758" w:rsidR="00905663" w:rsidRPr="001F1C69" w:rsidRDefault="00905663" w:rsidP="00905663">
            <w:pPr>
              <w:spacing w:before="60" w:after="60" w:line="240" w:lineRule="auto"/>
              <w:jc w:val="both"/>
              <w:outlineLvl w:val="9"/>
              <w:rPr>
                <w:b w:val="0"/>
                <w:color w:val="404040" w:themeColor="text1" w:themeTint="BF"/>
                <w:sz w:val="22"/>
              </w:rPr>
            </w:pPr>
            <w:r w:rsidRPr="00222DD7">
              <w:rPr>
                <w:color w:val="404040" w:themeColor="text1" w:themeTint="BF"/>
                <w:sz w:val="22"/>
              </w:rPr>
              <w:t>11/0</w:t>
            </w:r>
            <w:r>
              <w:rPr>
                <w:color w:val="404040" w:themeColor="text1" w:themeTint="BF"/>
                <w:sz w:val="22"/>
              </w:rPr>
              <w:t>2</w:t>
            </w:r>
          </w:p>
        </w:tc>
        <w:tc>
          <w:tcPr>
            <w:tcW w:w="356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153318C4" w14:textId="23A91069" w:rsidR="00905663" w:rsidRPr="001F1C69" w:rsidRDefault="00905663" w:rsidP="00905663">
            <w:pPr>
              <w:spacing w:before="60" w:after="60" w:line="240" w:lineRule="auto"/>
              <w:jc w:val="both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04040" w:themeColor="text1" w:themeTint="BF"/>
                <w:sz w:val="22"/>
              </w:rPr>
            </w:pPr>
            <w:r w:rsidRPr="00905663">
              <w:rPr>
                <w:rFonts w:asciiTheme="minorHAnsi" w:hAnsiTheme="minorHAnsi" w:cstheme="minorHAnsi"/>
                <w:color w:val="404040" w:themeColor="text1" w:themeTint="BF"/>
                <w:sz w:val="22"/>
              </w:rPr>
              <w:t>AE to modify the Models considering the IDNO approach of utilising Collateral on the oldest debt first.</w:t>
            </w:r>
          </w:p>
        </w:tc>
        <w:tc>
          <w:tcPr>
            <w:tcW w:w="44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6449D518" w14:textId="2BEB7B7D" w:rsidR="00905663" w:rsidRPr="001F1C69" w:rsidRDefault="00905663" w:rsidP="00905663">
            <w:pPr>
              <w:spacing w:before="60" w:after="60" w:line="240" w:lineRule="auto"/>
              <w:jc w:val="center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04040" w:themeColor="text1" w:themeTint="BF"/>
                <w:sz w:val="22"/>
              </w:rPr>
            </w:pPr>
            <w:r>
              <w:rPr>
                <w:rFonts w:asciiTheme="minorHAnsi" w:hAnsiTheme="minorHAnsi" w:cstheme="minorHAnsi"/>
                <w:color w:val="404040" w:themeColor="text1" w:themeTint="BF"/>
                <w:sz w:val="22"/>
              </w:rPr>
              <w:t>AE</w:t>
            </w:r>
          </w:p>
        </w:tc>
        <w:tc>
          <w:tcPr>
            <w:tcW w:w="49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7F80D4E7" w14:textId="4052F161" w:rsidR="00905663" w:rsidRPr="001F1C69" w:rsidRDefault="00AC20EB" w:rsidP="00905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Updated model received</w:t>
            </w:r>
          </w:p>
        </w:tc>
      </w:tr>
      <w:tr w:rsidR="00905663" w:rsidRPr="003C7E3A" w14:paraId="2FA126A1" w14:textId="77777777" w:rsidTr="00D121C7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  <w:noWrap/>
          </w:tcPr>
          <w:p w14:paraId="6230DA5D" w14:textId="35EBE87E" w:rsidR="00905663" w:rsidRPr="001F1C69" w:rsidRDefault="00905663" w:rsidP="00905663">
            <w:pPr>
              <w:spacing w:before="60" w:after="60" w:line="240" w:lineRule="auto"/>
              <w:jc w:val="both"/>
              <w:outlineLvl w:val="9"/>
              <w:rPr>
                <w:b w:val="0"/>
                <w:color w:val="404040" w:themeColor="text1" w:themeTint="BF"/>
                <w:sz w:val="22"/>
              </w:rPr>
            </w:pPr>
            <w:r w:rsidRPr="00222DD7">
              <w:rPr>
                <w:color w:val="404040" w:themeColor="text1" w:themeTint="BF"/>
                <w:sz w:val="22"/>
              </w:rPr>
              <w:t>11/0</w:t>
            </w:r>
            <w:r>
              <w:rPr>
                <w:color w:val="404040" w:themeColor="text1" w:themeTint="BF"/>
                <w:sz w:val="22"/>
              </w:rPr>
              <w:t>3</w:t>
            </w:r>
          </w:p>
        </w:tc>
        <w:tc>
          <w:tcPr>
            <w:tcW w:w="356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07361986" w14:textId="57A1B073" w:rsidR="00905663" w:rsidRPr="001F1C69" w:rsidRDefault="00905663" w:rsidP="00905663">
            <w:pPr>
              <w:spacing w:before="60" w:after="60" w:line="240" w:lineRule="auto"/>
              <w:jc w:val="both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2"/>
              </w:rPr>
            </w:pPr>
            <w:r w:rsidRPr="00905663">
              <w:rPr>
                <w:rFonts w:cstheme="minorHAnsi"/>
                <w:color w:val="404040" w:themeColor="text1" w:themeTint="BF"/>
                <w:sz w:val="22"/>
              </w:rPr>
              <w:t>ElectraLink to Draft a Change of Intent paper for the December Panel and circulate to the Working Group by the 5th of December.</w:t>
            </w:r>
          </w:p>
        </w:tc>
        <w:tc>
          <w:tcPr>
            <w:tcW w:w="44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417DE732" w14:textId="3C890927" w:rsidR="00905663" w:rsidRPr="001F1C69" w:rsidRDefault="00905663" w:rsidP="00905663">
            <w:pPr>
              <w:spacing w:before="60" w:after="60" w:line="240" w:lineRule="auto"/>
              <w:jc w:val="center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2"/>
              </w:rPr>
            </w:pPr>
            <w:r>
              <w:rPr>
                <w:rFonts w:cstheme="minorHAnsi"/>
                <w:color w:val="404040" w:themeColor="text1" w:themeTint="BF"/>
                <w:sz w:val="22"/>
              </w:rPr>
              <w:t>HN</w:t>
            </w:r>
          </w:p>
        </w:tc>
        <w:tc>
          <w:tcPr>
            <w:tcW w:w="49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5FCEE8B3" w14:textId="77777777" w:rsidR="00905663" w:rsidRPr="00905663" w:rsidRDefault="00905663" w:rsidP="00905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</w:rPr>
            </w:pPr>
            <w:r w:rsidRPr="00905663">
              <w:rPr>
                <w:rFonts w:cstheme="minorHAnsi"/>
                <w:b/>
                <w:sz w:val="22"/>
              </w:rPr>
              <w:t xml:space="preserve">Completed </w:t>
            </w:r>
          </w:p>
          <w:p w14:paraId="161B47E0" w14:textId="70D1464A" w:rsidR="00905663" w:rsidRPr="001F1C69" w:rsidRDefault="00905663" w:rsidP="00905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Paper Circulated for input on the 6</w:t>
            </w:r>
            <w:r w:rsidRPr="00905663">
              <w:rPr>
                <w:rFonts w:cstheme="minorHAnsi"/>
                <w:sz w:val="22"/>
                <w:vertAlign w:val="superscript"/>
              </w:rPr>
              <w:t>th</w:t>
            </w:r>
            <w:r>
              <w:rPr>
                <w:rFonts w:cstheme="minorHAnsi"/>
                <w:sz w:val="22"/>
              </w:rPr>
              <w:t xml:space="preserve"> of December</w:t>
            </w:r>
          </w:p>
        </w:tc>
      </w:tr>
      <w:tr w:rsidR="00905663" w:rsidRPr="003C7E3A" w14:paraId="5CD1B016" w14:textId="77777777" w:rsidTr="00D121C7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  <w:noWrap/>
          </w:tcPr>
          <w:p w14:paraId="2A62738E" w14:textId="4208A590" w:rsidR="00905663" w:rsidRPr="001F1C69" w:rsidRDefault="00905663" w:rsidP="00905663">
            <w:pPr>
              <w:spacing w:before="60" w:after="60" w:line="240" w:lineRule="auto"/>
              <w:jc w:val="both"/>
              <w:outlineLvl w:val="9"/>
              <w:rPr>
                <w:color w:val="404040" w:themeColor="text1" w:themeTint="BF"/>
                <w:sz w:val="22"/>
              </w:rPr>
            </w:pPr>
            <w:r w:rsidRPr="00222DD7">
              <w:rPr>
                <w:color w:val="404040" w:themeColor="text1" w:themeTint="BF"/>
                <w:sz w:val="22"/>
              </w:rPr>
              <w:t>11/0</w:t>
            </w:r>
            <w:r>
              <w:rPr>
                <w:color w:val="404040" w:themeColor="text1" w:themeTint="BF"/>
                <w:sz w:val="22"/>
              </w:rPr>
              <w:t>4</w:t>
            </w:r>
          </w:p>
        </w:tc>
        <w:tc>
          <w:tcPr>
            <w:tcW w:w="356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1DF7D1A6" w14:textId="3EB875AB" w:rsidR="00905663" w:rsidRPr="001F1C69" w:rsidRDefault="00905663" w:rsidP="00905663">
            <w:pPr>
              <w:spacing w:before="60" w:after="60" w:line="240" w:lineRule="auto"/>
              <w:jc w:val="both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2"/>
              </w:rPr>
            </w:pPr>
            <w:r w:rsidRPr="00905663">
              <w:rPr>
                <w:rFonts w:cstheme="minorHAnsi"/>
                <w:color w:val="404040" w:themeColor="text1" w:themeTint="BF"/>
                <w:sz w:val="22"/>
              </w:rPr>
              <w:t>Draft the changes to the Change Report to consider the change of Intent and circulate to the Working group for review.</w:t>
            </w:r>
          </w:p>
        </w:tc>
        <w:tc>
          <w:tcPr>
            <w:tcW w:w="44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47329696" w14:textId="1FEE6B82" w:rsidR="00905663" w:rsidRPr="001F1C69" w:rsidRDefault="00905663" w:rsidP="00905663">
            <w:pPr>
              <w:spacing w:before="60" w:after="60" w:line="240" w:lineRule="auto"/>
              <w:jc w:val="center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2"/>
              </w:rPr>
            </w:pPr>
            <w:r>
              <w:rPr>
                <w:rFonts w:cstheme="minorHAnsi"/>
                <w:color w:val="404040" w:themeColor="text1" w:themeTint="BF"/>
                <w:sz w:val="22"/>
              </w:rPr>
              <w:t>JL</w:t>
            </w:r>
          </w:p>
        </w:tc>
        <w:tc>
          <w:tcPr>
            <w:tcW w:w="49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11B83163" w14:textId="77777777" w:rsidR="00905663" w:rsidRPr="00905663" w:rsidRDefault="00905663" w:rsidP="00905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</w:rPr>
            </w:pPr>
            <w:r w:rsidRPr="00905663">
              <w:rPr>
                <w:rFonts w:cstheme="minorHAnsi"/>
                <w:b/>
                <w:sz w:val="22"/>
              </w:rPr>
              <w:t xml:space="preserve">Completed </w:t>
            </w:r>
          </w:p>
          <w:p w14:paraId="7AC7C4B1" w14:textId="7FB43F04" w:rsidR="00905663" w:rsidRPr="001F1C69" w:rsidRDefault="00905663" w:rsidP="00905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Paper Circulated for input on the 4th of December</w:t>
            </w:r>
          </w:p>
        </w:tc>
      </w:tr>
      <w:tr w:rsidR="00905663" w:rsidRPr="003C7E3A" w14:paraId="54C6D733" w14:textId="77777777" w:rsidTr="00D121C7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  <w:noWrap/>
          </w:tcPr>
          <w:p w14:paraId="23640A5C" w14:textId="69550366" w:rsidR="00905663" w:rsidRPr="001F1C69" w:rsidRDefault="00905663" w:rsidP="00905663">
            <w:pPr>
              <w:spacing w:before="60" w:after="60" w:line="240" w:lineRule="auto"/>
              <w:jc w:val="both"/>
              <w:outlineLvl w:val="9"/>
              <w:rPr>
                <w:b w:val="0"/>
                <w:color w:val="404040" w:themeColor="text1" w:themeTint="BF"/>
                <w:sz w:val="22"/>
              </w:rPr>
            </w:pPr>
            <w:r w:rsidRPr="00222DD7">
              <w:rPr>
                <w:color w:val="404040" w:themeColor="text1" w:themeTint="BF"/>
                <w:sz w:val="22"/>
              </w:rPr>
              <w:t>11/0</w:t>
            </w:r>
            <w:r>
              <w:rPr>
                <w:color w:val="404040" w:themeColor="text1" w:themeTint="BF"/>
                <w:sz w:val="22"/>
              </w:rPr>
              <w:t>5</w:t>
            </w:r>
          </w:p>
        </w:tc>
        <w:tc>
          <w:tcPr>
            <w:tcW w:w="3565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4FEE3CDE" w14:textId="6859A5EA" w:rsidR="00905663" w:rsidRPr="001F1C69" w:rsidRDefault="00905663" w:rsidP="00905663">
            <w:pPr>
              <w:spacing w:before="60" w:after="60" w:line="240" w:lineRule="auto"/>
              <w:jc w:val="both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2"/>
              </w:rPr>
            </w:pPr>
            <w:r w:rsidRPr="00905663">
              <w:rPr>
                <w:rFonts w:cstheme="minorHAnsi"/>
                <w:color w:val="404040" w:themeColor="text1" w:themeTint="BF"/>
                <w:sz w:val="22"/>
              </w:rPr>
              <w:t>ElectraLink to email UK Power Network to close the Action log for Change pack.</w:t>
            </w:r>
          </w:p>
        </w:tc>
        <w:tc>
          <w:tcPr>
            <w:tcW w:w="44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01A1FB80" w14:textId="290B81FF" w:rsidR="00905663" w:rsidRPr="001F1C69" w:rsidRDefault="00905663" w:rsidP="00905663">
            <w:pPr>
              <w:spacing w:before="60" w:after="60" w:line="240" w:lineRule="auto"/>
              <w:jc w:val="center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2"/>
              </w:rPr>
            </w:pPr>
            <w:r>
              <w:rPr>
                <w:rFonts w:cstheme="minorHAnsi"/>
                <w:color w:val="404040" w:themeColor="text1" w:themeTint="BF"/>
                <w:sz w:val="22"/>
              </w:rPr>
              <w:t>HN</w:t>
            </w:r>
          </w:p>
        </w:tc>
        <w:tc>
          <w:tcPr>
            <w:tcW w:w="490" w:type="pct"/>
            <w:tcBorders>
              <w:top w:val="single" w:sz="4" w:space="0" w:color="86AD82"/>
              <w:left w:val="single" w:sz="4" w:space="0" w:color="86AD82"/>
              <w:bottom w:val="single" w:sz="4" w:space="0" w:color="86AD82"/>
              <w:right w:val="single" w:sz="4" w:space="0" w:color="86AD82"/>
            </w:tcBorders>
          </w:tcPr>
          <w:p w14:paraId="3E3A11BA" w14:textId="57FE6368" w:rsidR="00905663" w:rsidRPr="00905663" w:rsidRDefault="00905663" w:rsidP="00905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</w:rPr>
            </w:pPr>
            <w:r>
              <w:rPr>
                <w:rFonts w:cstheme="minorHAnsi"/>
                <w:b/>
                <w:sz w:val="22"/>
              </w:rPr>
              <w:t xml:space="preserve">Completed </w:t>
            </w:r>
            <w:r w:rsidRPr="00905663">
              <w:rPr>
                <w:rFonts w:cstheme="minorHAnsi"/>
                <w:sz w:val="22"/>
              </w:rPr>
              <w:t>Response Received</w:t>
            </w:r>
            <w:r>
              <w:rPr>
                <w:rFonts w:cstheme="minorHAnsi"/>
                <w:b/>
                <w:sz w:val="22"/>
              </w:rPr>
              <w:t xml:space="preserve"> </w:t>
            </w:r>
            <w:r>
              <w:rPr>
                <w:rFonts w:cstheme="minorHAnsi"/>
                <w:sz w:val="22"/>
              </w:rPr>
              <w:t xml:space="preserve">and circulated to </w:t>
            </w:r>
            <w:r>
              <w:rPr>
                <w:rFonts w:cstheme="minorHAnsi"/>
                <w:sz w:val="22"/>
              </w:rPr>
              <w:lastRenderedPageBreak/>
              <w:t>the Working Group.</w:t>
            </w:r>
          </w:p>
        </w:tc>
      </w:tr>
    </w:tbl>
    <w:p w14:paraId="6C9B706C" w14:textId="77777777" w:rsidR="005E2275" w:rsidRDefault="005E2275" w:rsidP="00FE340B">
      <w:pPr>
        <w:spacing w:before="0" w:after="120"/>
        <w:rPr>
          <w:rFonts w:ascii="Calibri" w:eastAsia="Calibri" w:hAnsi="Calibri"/>
          <w:b/>
        </w:rPr>
      </w:pPr>
    </w:p>
    <w:p w14:paraId="17763FFC" w14:textId="77777777" w:rsidR="008D5C0F" w:rsidRPr="00A312CA" w:rsidRDefault="008D5C0F" w:rsidP="00A312CA">
      <w:pPr>
        <w:spacing w:before="0" w:after="0" w:line="240" w:lineRule="auto"/>
        <w:outlineLvl w:val="9"/>
        <w:rPr>
          <w:rFonts w:ascii="Calibri" w:hAnsi="Calibri" w:cstheme="minorBidi"/>
          <w:vanish/>
          <w:color w:val="auto"/>
        </w:rPr>
      </w:pPr>
    </w:p>
    <w:p w14:paraId="4EF170CC" w14:textId="77777777" w:rsidR="00A312CA" w:rsidRPr="00A312CA" w:rsidRDefault="00A312CA" w:rsidP="00A312CA">
      <w:pPr>
        <w:spacing w:before="0" w:after="0" w:line="240" w:lineRule="auto"/>
        <w:outlineLvl w:val="9"/>
        <w:rPr>
          <w:rFonts w:ascii="Calibri" w:hAnsi="Calibri" w:cstheme="minorBidi"/>
          <w:b/>
          <w:vanish/>
          <w:color w:val="auto"/>
        </w:rPr>
      </w:pPr>
    </w:p>
    <w:sectPr w:rsidR="00A312CA" w:rsidRPr="00A312CA" w:rsidSect="00CC21BE">
      <w:headerReference w:type="default" r:id="rId8"/>
      <w:pgSz w:w="16838" w:h="11906" w:orient="landscape" w:code="9"/>
      <w:pgMar w:top="1134" w:right="1134" w:bottom="1134" w:left="1134" w:header="454" w:footer="1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E5ECA" w14:textId="77777777" w:rsidR="00A5717C" w:rsidRDefault="00A5717C" w:rsidP="00925C4F">
      <w:r>
        <w:separator/>
      </w:r>
    </w:p>
  </w:endnote>
  <w:endnote w:type="continuationSeparator" w:id="0">
    <w:p w14:paraId="5A8FF82F" w14:textId="77777777" w:rsidR="00A5717C" w:rsidRDefault="00A5717C" w:rsidP="0092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57850" w14:textId="77777777" w:rsidR="00A5717C" w:rsidRDefault="00A5717C" w:rsidP="00925C4F">
      <w:r>
        <w:separator/>
      </w:r>
    </w:p>
  </w:footnote>
  <w:footnote w:type="continuationSeparator" w:id="0">
    <w:p w14:paraId="276AAE51" w14:textId="77777777" w:rsidR="00A5717C" w:rsidRDefault="00A5717C" w:rsidP="00925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F1188" w14:textId="67EA2151" w:rsidR="0035598A" w:rsidRDefault="003559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0578"/>
    <w:multiLevelType w:val="hybridMultilevel"/>
    <w:tmpl w:val="792AAC60"/>
    <w:lvl w:ilvl="0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51A531E"/>
    <w:multiLevelType w:val="multilevel"/>
    <w:tmpl w:val="20B2A2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" w15:restartNumberingAfterBreak="0">
    <w:nsid w:val="0599710C"/>
    <w:multiLevelType w:val="hybridMultilevel"/>
    <w:tmpl w:val="4A4EF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44734"/>
    <w:multiLevelType w:val="multilevel"/>
    <w:tmpl w:val="9B4AE46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cs="Courier New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 w15:restartNumberingAfterBreak="0">
    <w:nsid w:val="0DF46E30"/>
    <w:multiLevelType w:val="multilevel"/>
    <w:tmpl w:val="72B4C28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 w15:restartNumberingAfterBreak="0">
    <w:nsid w:val="114E1484"/>
    <w:multiLevelType w:val="hybridMultilevel"/>
    <w:tmpl w:val="9082535A"/>
    <w:lvl w:ilvl="0" w:tplc="26108F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50920"/>
    <w:multiLevelType w:val="multilevel"/>
    <w:tmpl w:val="6C846A30"/>
    <w:styleLink w:val="GSNumList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7" w15:restartNumberingAfterBreak="0">
    <w:nsid w:val="1C3731AE"/>
    <w:multiLevelType w:val="hybridMultilevel"/>
    <w:tmpl w:val="597A20EE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1CFE73D1"/>
    <w:multiLevelType w:val="hybridMultilevel"/>
    <w:tmpl w:val="CFFA653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0820DC"/>
    <w:multiLevelType w:val="multilevel"/>
    <w:tmpl w:val="92AEB2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color w:val="3C9164"/>
        <w:sz w:val="24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4D4D4D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3C9164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</w:lvl>
  </w:abstractNum>
  <w:abstractNum w:abstractNumId="10" w15:restartNumberingAfterBreak="0">
    <w:nsid w:val="22A3113F"/>
    <w:multiLevelType w:val="hybridMultilevel"/>
    <w:tmpl w:val="B8BA2EC0"/>
    <w:lvl w:ilvl="0" w:tplc="B1AE11FA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6F08"/>
    <w:multiLevelType w:val="multilevel"/>
    <w:tmpl w:val="71F05CEE"/>
    <w:styleLink w:val="DCParalinknumbers"/>
    <w:lvl w:ilvl="0">
      <w:start w:val="1"/>
      <w:numFmt w:val="decimal"/>
      <w:pStyle w:val="DCHeading4"/>
      <w:isLgl/>
      <w:lvlText w:val="%1."/>
      <w:lvlJc w:val="left"/>
      <w:pPr>
        <w:ind w:left="0" w:firstLine="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nothing"/>
      <w:lvlText w:val="%2.%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D02B91"/>
    <w:multiLevelType w:val="multilevel"/>
    <w:tmpl w:val="0C4062C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B2D119E"/>
    <w:multiLevelType w:val="hybridMultilevel"/>
    <w:tmpl w:val="246CA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A7582"/>
    <w:multiLevelType w:val="hybridMultilevel"/>
    <w:tmpl w:val="BE6CE5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FB44BD"/>
    <w:multiLevelType w:val="hybridMultilevel"/>
    <w:tmpl w:val="93BC1CB0"/>
    <w:lvl w:ilvl="0" w:tplc="08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6" w15:restartNumberingAfterBreak="0">
    <w:nsid w:val="350B2CD8"/>
    <w:multiLevelType w:val="multilevel"/>
    <w:tmpl w:val="0B16B1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b w:val="0"/>
        <w:color w:val="auto"/>
        <w:sz w:val="22"/>
        <w:szCs w:val="22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7" w15:restartNumberingAfterBreak="0">
    <w:nsid w:val="371F4F34"/>
    <w:multiLevelType w:val="hybridMultilevel"/>
    <w:tmpl w:val="7CDA3C8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70AB6"/>
    <w:multiLevelType w:val="multilevel"/>
    <w:tmpl w:val="389C26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b w:val="0"/>
        <w:color w:val="auto"/>
        <w:sz w:val="22"/>
        <w:szCs w:val="22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 w15:restartNumberingAfterBreak="0">
    <w:nsid w:val="4D3660CF"/>
    <w:multiLevelType w:val="hybridMultilevel"/>
    <w:tmpl w:val="8222B1B8"/>
    <w:lvl w:ilvl="0" w:tplc="56103DB4">
      <w:start w:val="4"/>
      <w:numFmt w:val="lowerLetter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6F0648"/>
    <w:multiLevelType w:val="hybridMultilevel"/>
    <w:tmpl w:val="45425E4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67C6CE7"/>
    <w:multiLevelType w:val="multilevel"/>
    <w:tmpl w:val="83FA78C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2" w15:restartNumberingAfterBreak="0">
    <w:nsid w:val="68B41D44"/>
    <w:multiLevelType w:val="hybridMultilevel"/>
    <w:tmpl w:val="DA1857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80469"/>
    <w:multiLevelType w:val="hybridMultilevel"/>
    <w:tmpl w:val="EB465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07F0B"/>
    <w:multiLevelType w:val="hybridMultilevel"/>
    <w:tmpl w:val="8D8E0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86190"/>
    <w:multiLevelType w:val="multilevel"/>
    <w:tmpl w:val="88A25760"/>
    <w:lvl w:ilvl="0">
      <w:start w:val="1"/>
      <w:numFmt w:val="bullet"/>
      <w:pStyle w:val="ListBullet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1">
      <w:start w:val="1"/>
      <w:numFmt w:val="bullet"/>
      <w:pStyle w:val="TableLis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b w:val="0"/>
        <w:i w:val="0"/>
        <w:color w:val="008DA8"/>
        <w:sz w:val="20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008DA8"/>
        <w:sz w:val="20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  <w:b w:val="0"/>
        <w:i w:val="0"/>
        <w:color w:val="008DA8"/>
        <w:sz w:val="20"/>
      </w:rPr>
    </w:lvl>
    <w:lvl w:ilvl="4">
      <w:start w:val="1"/>
      <w:numFmt w:val="bullet"/>
      <w:lvlText w:val=""/>
      <w:lvlJc w:val="left"/>
      <w:pPr>
        <w:tabs>
          <w:tab w:val="num" w:pos="3119"/>
        </w:tabs>
        <w:ind w:left="3119" w:hanging="964"/>
      </w:pPr>
      <w:rPr>
        <w:rFonts w:ascii="Symbol" w:hAnsi="Symbol" w:hint="default"/>
        <w:b w:val="0"/>
        <w:i w:val="0"/>
        <w:color w:val="008DA8"/>
        <w:sz w:val="20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1134"/>
      </w:pPr>
      <w:rPr>
        <w:rFonts w:ascii="Symbol" w:hAnsi="Symbol" w:hint="default"/>
        <w:b w:val="0"/>
        <w:i w:val="0"/>
        <w:color w:val="008DA8"/>
        <w:sz w:val="20"/>
      </w:rPr>
    </w:lvl>
    <w:lvl w:ilvl="6">
      <w:start w:val="1"/>
      <w:numFmt w:val="bullet"/>
      <w:lvlText w:val=""/>
      <w:lvlJc w:val="left"/>
      <w:pPr>
        <w:tabs>
          <w:tab w:val="num" w:pos="5557"/>
        </w:tabs>
        <w:ind w:left="5557" w:hanging="1304"/>
      </w:pPr>
      <w:rPr>
        <w:rFonts w:ascii="Symbol" w:hAnsi="Symbol" w:hint="default"/>
        <w:b w:val="0"/>
        <w:i w:val="0"/>
        <w:color w:val="008DA8"/>
        <w:sz w:val="20"/>
      </w:rPr>
    </w:lvl>
    <w:lvl w:ilvl="7">
      <w:start w:val="1"/>
      <w:numFmt w:val="bullet"/>
      <w:lvlText w:val=""/>
      <w:lvlJc w:val="left"/>
      <w:pPr>
        <w:tabs>
          <w:tab w:val="num" w:pos="4706"/>
        </w:tabs>
        <w:ind w:left="4706" w:hanging="1077"/>
      </w:pPr>
      <w:rPr>
        <w:rFonts w:ascii="Symbol" w:hAnsi="Symbol" w:hint="default"/>
        <w:b w:val="0"/>
        <w:i w:val="0"/>
        <w:color w:val="008DA8"/>
        <w:sz w:val="20"/>
      </w:rPr>
    </w:lvl>
    <w:lvl w:ilvl="8">
      <w:start w:val="1"/>
      <w:numFmt w:val="bullet"/>
      <w:lvlText w:val=""/>
      <w:lvlJc w:val="left"/>
      <w:pPr>
        <w:tabs>
          <w:tab w:val="num" w:pos="7144"/>
        </w:tabs>
        <w:ind w:left="7144" w:hanging="1587"/>
      </w:pPr>
      <w:rPr>
        <w:rFonts w:ascii="Symbol" w:hAnsi="Symbol" w:hint="default"/>
        <w:b w:val="0"/>
        <w:i w:val="0"/>
        <w:color w:val="008DA8"/>
        <w:sz w:val="20"/>
      </w:rPr>
    </w:lvl>
  </w:abstractNum>
  <w:abstractNum w:abstractNumId="26" w15:restartNumberingAfterBreak="0">
    <w:nsid w:val="7A210585"/>
    <w:multiLevelType w:val="multilevel"/>
    <w:tmpl w:val="FC18C0A6"/>
    <w:lvl w:ilvl="0">
      <w:start w:val="1"/>
      <w:numFmt w:val="decimal"/>
      <w:pStyle w:val="GSHeading1withnumb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4"/>
      </w:rPr>
    </w:lvl>
    <w:lvl w:ilvl="1">
      <w:start w:val="1"/>
      <w:numFmt w:val="decimal"/>
      <w:pStyle w:val="GSBodyParawithnumb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b w:val="0"/>
        <w:color w:val="auto"/>
        <w:sz w:val="22"/>
        <w:szCs w:val="22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7" w15:restartNumberingAfterBreak="0">
    <w:nsid w:val="7D3B1F86"/>
    <w:multiLevelType w:val="hybridMultilevel"/>
    <w:tmpl w:val="26B6846E"/>
    <w:lvl w:ilvl="0" w:tplc="B1AE11FA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6"/>
  </w:num>
  <w:num w:numId="4">
    <w:abstractNumId w:val="14"/>
  </w:num>
  <w:num w:numId="5">
    <w:abstractNumId w:val="0"/>
  </w:num>
  <w:num w:numId="6">
    <w:abstractNumId w:val="13"/>
  </w:num>
  <w:num w:numId="7">
    <w:abstractNumId w:val="15"/>
  </w:num>
  <w:num w:numId="8">
    <w:abstractNumId w:val="18"/>
  </w:num>
  <w:num w:numId="9">
    <w:abstractNumId w:val="10"/>
  </w:num>
  <w:num w:numId="10">
    <w:abstractNumId w:val="27"/>
  </w:num>
  <w:num w:numId="11">
    <w:abstractNumId w:val="20"/>
  </w:num>
  <w:num w:numId="12">
    <w:abstractNumId w:val="4"/>
  </w:num>
  <w:num w:numId="13">
    <w:abstractNumId w:val="4"/>
  </w:num>
  <w:num w:numId="14">
    <w:abstractNumId w:val="3"/>
  </w:num>
  <w:num w:numId="15">
    <w:abstractNumId w:val="21"/>
  </w:num>
  <w:num w:numId="16">
    <w:abstractNumId w:val="23"/>
  </w:num>
  <w:num w:numId="17">
    <w:abstractNumId w:val="21"/>
  </w:num>
  <w:num w:numId="18">
    <w:abstractNumId w:val="21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7"/>
  </w:num>
  <w:num w:numId="25">
    <w:abstractNumId w:val="26"/>
  </w:num>
  <w:num w:numId="26">
    <w:abstractNumId w:val="5"/>
  </w:num>
  <w:num w:numId="27">
    <w:abstractNumId w:val="8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6"/>
  </w:num>
  <w:num w:numId="31">
    <w:abstractNumId w:val="25"/>
  </w:num>
  <w:num w:numId="32">
    <w:abstractNumId w:val="12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"/>
  </w:num>
  <w:num w:numId="38">
    <w:abstractNumId w:val="1"/>
    <w:lvlOverride w:ilvl="0">
      <w:lvl w:ilvl="0">
        <w:start w:val="8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11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3273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4124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533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618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7397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8248" w:hanging="1440"/>
        </w:pPr>
        <w:rPr>
          <w:rFonts w:hint="default"/>
        </w:r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25C"/>
    <w:rsid w:val="00002650"/>
    <w:rsid w:val="00002C7F"/>
    <w:rsid w:val="00002EE2"/>
    <w:rsid w:val="000037A8"/>
    <w:rsid w:val="00003A0F"/>
    <w:rsid w:val="00015F6D"/>
    <w:rsid w:val="00021C54"/>
    <w:rsid w:val="000222F8"/>
    <w:rsid w:val="0002303B"/>
    <w:rsid w:val="00023078"/>
    <w:rsid w:val="00025457"/>
    <w:rsid w:val="00025693"/>
    <w:rsid w:val="00025972"/>
    <w:rsid w:val="00031C9A"/>
    <w:rsid w:val="00033070"/>
    <w:rsid w:val="000359EB"/>
    <w:rsid w:val="00035DFF"/>
    <w:rsid w:val="00035F05"/>
    <w:rsid w:val="00036090"/>
    <w:rsid w:val="00041233"/>
    <w:rsid w:val="00041D1A"/>
    <w:rsid w:val="0004370A"/>
    <w:rsid w:val="00043D6E"/>
    <w:rsid w:val="00044455"/>
    <w:rsid w:val="00044E50"/>
    <w:rsid w:val="00046D26"/>
    <w:rsid w:val="00046DC0"/>
    <w:rsid w:val="00047C7D"/>
    <w:rsid w:val="0005190D"/>
    <w:rsid w:val="00053508"/>
    <w:rsid w:val="000562E2"/>
    <w:rsid w:val="0006071B"/>
    <w:rsid w:val="000616BC"/>
    <w:rsid w:val="00062306"/>
    <w:rsid w:val="00063089"/>
    <w:rsid w:val="0007136E"/>
    <w:rsid w:val="0007269D"/>
    <w:rsid w:val="000838BC"/>
    <w:rsid w:val="00084355"/>
    <w:rsid w:val="00084918"/>
    <w:rsid w:val="00085E7C"/>
    <w:rsid w:val="000862EC"/>
    <w:rsid w:val="00086F35"/>
    <w:rsid w:val="000871B5"/>
    <w:rsid w:val="00087735"/>
    <w:rsid w:val="000910A3"/>
    <w:rsid w:val="00093ABD"/>
    <w:rsid w:val="0009414E"/>
    <w:rsid w:val="00094C87"/>
    <w:rsid w:val="000970AE"/>
    <w:rsid w:val="000A1130"/>
    <w:rsid w:val="000A12A9"/>
    <w:rsid w:val="000A15F2"/>
    <w:rsid w:val="000A51B9"/>
    <w:rsid w:val="000A6BDD"/>
    <w:rsid w:val="000B1480"/>
    <w:rsid w:val="000B630C"/>
    <w:rsid w:val="000C138B"/>
    <w:rsid w:val="000C149F"/>
    <w:rsid w:val="000C254C"/>
    <w:rsid w:val="000C30C1"/>
    <w:rsid w:val="000C4D8C"/>
    <w:rsid w:val="000C607F"/>
    <w:rsid w:val="000D0FF7"/>
    <w:rsid w:val="000D2210"/>
    <w:rsid w:val="000D28E7"/>
    <w:rsid w:val="000D31D5"/>
    <w:rsid w:val="000D40DB"/>
    <w:rsid w:val="000D5246"/>
    <w:rsid w:val="000D53A2"/>
    <w:rsid w:val="000D62BD"/>
    <w:rsid w:val="000D6FDD"/>
    <w:rsid w:val="000E1640"/>
    <w:rsid w:val="000E3139"/>
    <w:rsid w:val="000E40D6"/>
    <w:rsid w:val="000E6350"/>
    <w:rsid w:val="000F3D6E"/>
    <w:rsid w:val="000F5635"/>
    <w:rsid w:val="000F58A6"/>
    <w:rsid w:val="000F6B1A"/>
    <w:rsid w:val="000F71E2"/>
    <w:rsid w:val="00102586"/>
    <w:rsid w:val="00103717"/>
    <w:rsid w:val="00103D12"/>
    <w:rsid w:val="00105B50"/>
    <w:rsid w:val="001065FA"/>
    <w:rsid w:val="00106E01"/>
    <w:rsid w:val="00110F54"/>
    <w:rsid w:val="0011113E"/>
    <w:rsid w:val="001117D5"/>
    <w:rsid w:val="0011285A"/>
    <w:rsid w:val="001146A1"/>
    <w:rsid w:val="001146C9"/>
    <w:rsid w:val="001173B2"/>
    <w:rsid w:val="001214CD"/>
    <w:rsid w:val="001234F7"/>
    <w:rsid w:val="00123588"/>
    <w:rsid w:val="00123DA7"/>
    <w:rsid w:val="001243B7"/>
    <w:rsid w:val="00124FAF"/>
    <w:rsid w:val="00126845"/>
    <w:rsid w:val="00126B81"/>
    <w:rsid w:val="00127E76"/>
    <w:rsid w:val="001313AC"/>
    <w:rsid w:val="00131A2C"/>
    <w:rsid w:val="00131F30"/>
    <w:rsid w:val="001338B5"/>
    <w:rsid w:val="00133B0F"/>
    <w:rsid w:val="00136182"/>
    <w:rsid w:val="00136927"/>
    <w:rsid w:val="00136E78"/>
    <w:rsid w:val="00141035"/>
    <w:rsid w:val="0014116A"/>
    <w:rsid w:val="00142132"/>
    <w:rsid w:val="001429BA"/>
    <w:rsid w:val="001434AA"/>
    <w:rsid w:val="00145D5D"/>
    <w:rsid w:val="00150B7F"/>
    <w:rsid w:val="00150DD2"/>
    <w:rsid w:val="001512C2"/>
    <w:rsid w:val="0015489D"/>
    <w:rsid w:val="00155A1B"/>
    <w:rsid w:val="00156E6F"/>
    <w:rsid w:val="00156FF8"/>
    <w:rsid w:val="00157BD0"/>
    <w:rsid w:val="0016128A"/>
    <w:rsid w:val="00161685"/>
    <w:rsid w:val="00162665"/>
    <w:rsid w:val="00165147"/>
    <w:rsid w:val="00167CF5"/>
    <w:rsid w:val="0017055C"/>
    <w:rsid w:val="00170B6A"/>
    <w:rsid w:val="001715E5"/>
    <w:rsid w:val="0017243C"/>
    <w:rsid w:val="001734A5"/>
    <w:rsid w:val="001749E6"/>
    <w:rsid w:val="00174E30"/>
    <w:rsid w:val="001768E1"/>
    <w:rsid w:val="00176CDA"/>
    <w:rsid w:val="0017732C"/>
    <w:rsid w:val="00177793"/>
    <w:rsid w:val="001812FB"/>
    <w:rsid w:val="00181C0F"/>
    <w:rsid w:val="00183DC8"/>
    <w:rsid w:val="001844B3"/>
    <w:rsid w:val="00184991"/>
    <w:rsid w:val="00184A10"/>
    <w:rsid w:val="00185878"/>
    <w:rsid w:val="00185F86"/>
    <w:rsid w:val="0019141D"/>
    <w:rsid w:val="00191C59"/>
    <w:rsid w:val="0019393C"/>
    <w:rsid w:val="0019723F"/>
    <w:rsid w:val="001A00A2"/>
    <w:rsid w:val="001A04B3"/>
    <w:rsid w:val="001A0EE8"/>
    <w:rsid w:val="001A27E7"/>
    <w:rsid w:val="001A362F"/>
    <w:rsid w:val="001A7437"/>
    <w:rsid w:val="001A7785"/>
    <w:rsid w:val="001A7856"/>
    <w:rsid w:val="001B1245"/>
    <w:rsid w:val="001B3664"/>
    <w:rsid w:val="001B47E1"/>
    <w:rsid w:val="001B4B41"/>
    <w:rsid w:val="001B57B2"/>
    <w:rsid w:val="001B5CF2"/>
    <w:rsid w:val="001B60A6"/>
    <w:rsid w:val="001B6240"/>
    <w:rsid w:val="001C090C"/>
    <w:rsid w:val="001C34A4"/>
    <w:rsid w:val="001C4D6E"/>
    <w:rsid w:val="001C509D"/>
    <w:rsid w:val="001C5255"/>
    <w:rsid w:val="001C59A6"/>
    <w:rsid w:val="001C64B5"/>
    <w:rsid w:val="001D0550"/>
    <w:rsid w:val="001D0C76"/>
    <w:rsid w:val="001D1975"/>
    <w:rsid w:val="001D3D71"/>
    <w:rsid w:val="001D4493"/>
    <w:rsid w:val="001D532D"/>
    <w:rsid w:val="001E152C"/>
    <w:rsid w:val="001E1983"/>
    <w:rsid w:val="001E41BC"/>
    <w:rsid w:val="001E4B95"/>
    <w:rsid w:val="001E7B49"/>
    <w:rsid w:val="001F00FF"/>
    <w:rsid w:val="001F0468"/>
    <w:rsid w:val="001F0A0A"/>
    <w:rsid w:val="001F0BF0"/>
    <w:rsid w:val="001F1C69"/>
    <w:rsid w:val="001F2995"/>
    <w:rsid w:val="001F3E24"/>
    <w:rsid w:val="001F4FDE"/>
    <w:rsid w:val="001F5F96"/>
    <w:rsid w:val="001F605F"/>
    <w:rsid w:val="001F71EA"/>
    <w:rsid w:val="001F7630"/>
    <w:rsid w:val="00200984"/>
    <w:rsid w:val="00203AD3"/>
    <w:rsid w:val="00207F37"/>
    <w:rsid w:val="002110CD"/>
    <w:rsid w:val="00211336"/>
    <w:rsid w:val="002126CD"/>
    <w:rsid w:val="00214711"/>
    <w:rsid w:val="00214A02"/>
    <w:rsid w:val="00215A9A"/>
    <w:rsid w:val="00216DEA"/>
    <w:rsid w:val="00217420"/>
    <w:rsid w:val="00217F96"/>
    <w:rsid w:val="00221620"/>
    <w:rsid w:val="00221F5F"/>
    <w:rsid w:val="00222848"/>
    <w:rsid w:val="0022357A"/>
    <w:rsid w:val="0022512C"/>
    <w:rsid w:val="00226B9C"/>
    <w:rsid w:val="00227EDD"/>
    <w:rsid w:val="00230118"/>
    <w:rsid w:val="002303FE"/>
    <w:rsid w:val="00231AD2"/>
    <w:rsid w:val="00232371"/>
    <w:rsid w:val="002341B7"/>
    <w:rsid w:val="00234762"/>
    <w:rsid w:val="00234C8B"/>
    <w:rsid w:val="00234E79"/>
    <w:rsid w:val="002361DF"/>
    <w:rsid w:val="00241370"/>
    <w:rsid w:val="00242B31"/>
    <w:rsid w:val="00242EEF"/>
    <w:rsid w:val="0024566B"/>
    <w:rsid w:val="002458DA"/>
    <w:rsid w:val="002464B0"/>
    <w:rsid w:val="002534EA"/>
    <w:rsid w:val="00253BC7"/>
    <w:rsid w:val="00255966"/>
    <w:rsid w:val="002559C7"/>
    <w:rsid w:val="002561DC"/>
    <w:rsid w:val="00260252"/>
    <w:rsid w:val="0026248D"/>
    <w:rsid w:val="00265734"/>
    <w:rsid w:val="00266AE8"/>
    <w:rsid w:val="0026783A"/>
    <w:rsid w:val="002706FD"/>
    <w:rsid w:val="00272DF5"/>
    <w:rsid w:val="00275BA2"/>
    <w:rsid w:val="00275F32"/>
    <w:rsid w:val="00277015"/>
    <w:rsid w:val="00277793"/>
    <w:rsid w:val="0027780F"/>
    <w:rsid w:val="00283AA5"/>
    <w:rsid w:val="0028466F"/>
    <w:rsid w:val="002849A0"/>
    <w:rsid w:val="00286F1C"/>
    <w:rsid w:val="00287053"/>
    <w:rsid w:val="00287A71"/>
    <w:rsid w:val="002905A3"/>
    <w:rsid w:val="00291D91"/>
    <w:rsid w:val="002925DB"/>
    <w:rsid w:val="00293029"/>
    <w:rsid w:val="00293450"/>
    <w:rsid w:val="002941DD"/>
    <w:rsid w:val="002949D2"/>
    <w:rsid w:val="00295209"/>
    <w:rsid w:val="002957FA"/>
    <w:rsid w:val="0029641E"/>
    <w:rsid w:val="00297C39"/>
    <w:rsid w:val="002A1060"/>
    <w:rsid w:val="002A1E43"/>
    <w:rsid w:val="002A2CB1"/>
    <w:rsid w:val="002A3041"/>
    <w:rsid w:val="002A577A"/>
    <w:rsid w:val="002A7641"/>
    <w:rsid w:val="002B060B"/>
    <w:rsid w:val="002B1FE5"/>
    <w:rsid w:val="002B20B8"/>
    <w:rsid w:val="002B5170"/>
    <w:rsid w:val="002B6368"/>
    <w:rsid w:val="002B66D6"/>
    <w:rsid w:val="002B7C06"/>
    <w:rsid w:val="002C03D2"/>
    <w:rsid w:val="002C0816"/>
    <w:rsid w:val="002C1668"/>
    <w:rsid w:val="002C1A23"/>
    <w:rsid w:val="002C1BBE"/>
    <w:rsid w:val="002C290C"/>
    <w:rsid w:val="002C2936"/>
    <w:rsid w:val="002C3A84"/>
    <w:rsid w:val="002C45D9"/>
    <w:rsid w:val="002C4F7D"/>
    <w:rsid w:val="002C5919"/>
    <w:rsid w:val="002C6A09"/>
    <w:rsid w:val="002C728D"/>
    <w:rsid w:val="002D067A"/>
    <w:rsid w:val="002D2860"/>
    <w:rsid w:val="002D2B79"/>
    <w:rsid w:val="002D2D20"/>
    <w:rsid w:val="002D2F30"/>
    <w:rsid w:val="002D6169"/>
    <w:rsid w:val="002D6189"/>
    <w:rsid w:val="002D7358"/>
    <w:rsid w:val="002E07BE"/>
    <w:rsid w:val="002E57EE"/>
    <w:rsid w:val="002E6039"/>
    <w:rsid w:val="002E6845"/>
    <w:rsid w:val="002E6977"/>
    <w:rsid w:val="002E6BE1"/>
    <w:rsid w:val="002E7079"/>
    <w:rsid w:val="002F46BE"/>
    <w:rsid w:val="002F4CC3"/>
    <w:rsid w:val="002F4EF9"/>
    <w:rsid w:val="002F55CD"/>
    <w:rsid w:val="002F7045"/>
    <w:rsid w:val="00300CFC"/>
    <w:rsid w:val="003024E6"/>
    <w:rsid w:val="0030260C"/>
    <w:rsid w:val="003029A6"/>
    <w:rsid w:val="00302AC0"/>
    <w:rsid w:val="0030395A"/>
    <w:rsid w:val="00304314"/>
    <w:rsid w:val="0030591C"/>
    <w:rsid w:val="00307D15"/>
    <w:rsid w:val="00311E8B"/>
    <w:rsid w:val="00312486"/>
    <w:rsid w:val="0031257F"/>
    <w:rsid w:val="00312CC5"/>
    <w:rsid w:val="0031304D"/>
    <w:rsid w:val="00313A83"/>
    <w:rsid w:val="0031494B"/>
    <w:rsid w:val="00315FA0"/>
    <w:rsid w:val="003162EE"/>
    <w:rsid w:val="00316A01"/>
    <w:rsid w:val="0031725C"/>
    <w:rsid w:val="003202FD"/>
    <w:rsid w:val="00323F22"/>
    <w:rsid w:val="00324DD5"/>
    <w:rsid w:val="00325CEA"/>
    <w:rsid w:val="00327DAF"/>
    <w:rsid w:val="003302E7"/>
    <w:rsid w:val="003313BF"/>
    <w:rsid w:val="003337EE"/>
    <w:rsid w:val="003338E5"/>
    <w:rsid w:val="00333A73"/>
    <w:rsid w:val="00335822"/>
    <w:rsid w:val="00336792"/>
    <w:rsid w:val="0034174F"/>
    <w:rsid w:val="003421D9"/>
    <w:rsid w:val="00343369"/>
    <w:rsid w:val="0034345F"/>
    <w:rsid w:val="00343892"/>
    <w:rsid w:val="00344069"/>
    <w:rsid w:val="003448CF"/>
    <w:rsid w:val="00345455"/>
    <w:rsid w:val="00345996"/>
    <w:rsid w:val="00345A4C"/>
    <w:rsid w:val="0034675B"/>
    <w:rsid w:val="00346D29"/>
    <w:rsid w:val="00350774"/>
    <w:rsid w:val="00352D14"/>
    <w:rsid w:val="00353B08"/>
    <w:rsid w:val="003541A1"/>
    <w:rsid w:val="0035598A"/>
    <w:rsid w:val="00356A8C"/>
    <w:rsid w:val="00357A6C"/>
    <w:rsid w:val="00357BDF"/>
    <w:rsid w:val="00357C6B"/>
    <w:rsid w:val="00360584"/>
    <w:rsid w:val="00363812"/>
    <w:rsid w:val="00364B1D"/>
    <w:rsid w:val="0037128E"/>
    <w:rsid w:val="00372901"/>
    <w:rsid w:val="00373152"/>
    <w:rsid w:val="003733AC"/>
    <w:rsid w:val="003744EE"/>
    <w:rsid w:val="00376EC7"/>
    <w:rsid w:val="003777ED"/>
    <w:rsid w:val="00380403"/>
    <w:rsid w:val="00382FE3"/>
    <w:rsid w:val="003839B4"/>
    <w:rsid w:val="00383CB0"/>
    <w:rsid w:val="0038484C"/>
    <w:rsid w:val="00387649"/>
    <w:rsid w:val="003879E5"/>
    <w:rsid w:val="00392772"/>
    <w:rsid w:val="00396EBF"/>
    <w:rsid w:val="00397B4B"/>
    <w:rsid w:val="003A0161"/>
    <w:rsid w:val="003A0F16"/>
    <w:rsid w:val="003A38DA"/>
    <w:rsid w:val="003A4CA6"/>
    <w:rsid w:val="003A5F30"/>
    <w:rsid w:val="003B1E5A"/>
    <w:rsid w:val="003B34FF"/>
    <w:rsid w:val="003B4416"/>
    <w:rsid w:val="003B57F4"/>
    <w:rsid w:val="003B7E7F"/>
    <w:rsid w:val="003C21E5"/>
    <w:rsid w:val="003C240C"/>
    <w:rsid w:val="003C2AF1"/>
    <w:rsid w:val="003C3526"/>
    <w:rsid w:val="003C5151"/>
    <w:rsid w:val="003C6A4C"/>
    <w:rsid w:val="003C7E3A"/>
    <w:rsid w:val="003C7F0E"/>
    <w:rsid w:val="003D04E8"/>
    <w:rsid w:val="003D0F16"/>
    <w:rsid w:val="003D10E5"/>
    <w:rsid w:val="003D20DC"/>
    <w:rsid w:val="003D38C0"/>
    <w:rsid w:val="003D4B2A"/>
    <w:rsid w:val="003D5779"/>
    <w:rsid w:val="003E161E"/>
    <w:rsid w:val="003E2752"/>
    <w:rsid w:val="003E369F"/>
    <w:rsid w:val="003E5053"/>
    <w:rsid w:val="003E5754"/>
    <w:rsid w:val="003E7011"/>
    <w:rsid w:val="003E7EFF"/>
    <w:rsid w:val="003F0BC4"/>
    <w:rsid w:val="003F0DF9"/>
    <w:rsid w:val="003F12BD"/>
    <w:rsid w:val="003F2460"/>
    <w:rsid w:val="003F3DDA"/>
    <w:rsid w:val="003F405B"/>
    <w:rsid w:val="003F6224"/>
    <w:rsid w:val="00400244"/>
    <w:rsid w:val="004002C5"/>
    <w:rsid w:val="00400364"/>
    <w:rsid w:val="00402280"/>
    <w:rsid w:val="00402A52"/>
    <w:rsid w:val="00403629"/>
    <w:rsid w:val="00404298"/>
    <w:rsid w:val="00404EC3"/>
    <w:rsid w:val="00405493"/>
    <w:rsid w:val="004056C0"/>
    <w:rsid w:val="00406715"/>
    <w:rsid w:val="00406F6C"/>
    <w:rsid w:val="0040708E"/>
    <w:rsid w:val="00407F24"/>
    <w:rsid w:val="00410B3D"/>
    <w:rsid w:val="00412802"/>
    <w:rsid w:val="00413960"/>
    <w:rsid w:val="00413DDE"/>
    <w:rsid w:val="00413FDA"/>
    <w:rsid w:val="0041532C"/>
    <w:rsid w:val="00422AA4"/>
    <w:rsid w:val="00424E59"/>
    <w:rsid w:val="00425FC3"/>
    <w:rsid w:val="00427D48"/>
    <w:rsid w:val="00427F0F"/>
    <w:rsid w:val="0043182E"/>
    <w:rsid w:val="004318EE"/>
    <w:rsid w:val="00432DED"/>
    <w:rsid w:val="00432E41"/>
    <w:rsid w:val="00433191"/>
    <w:rsid w:val="00433970"/>
    <w:rsid w:val="00433B0B"/>
    <w:rsid w:val="00436C5A"/>
    <w:rsid w:val="00436D83"/>
    <w:rsid w:val="004403BB"/>
    <w:rsid w:val="00440A1F"/>
    <w:rsid w:val="00440AB0"/>
    <w:rsid w:val="004410A2"/>
    <w:rsid w:val="004410E4"/>
    <w:rsid w:val="004413F5"/>
    <w:rsid w:val="004451EA"/>
    <w:rsid w:val="00446529"/>
    <w:rsid w:val="0044691E"/>
    <w:rsid w:val="004475C2"/>
    <w:rsid w:val="0045059A"/>
    <w:rsid w:val="004514E3"/>
    <w:rsid w:val="004517C9"/>
    <w:rsid w:val="00452F96"/>
    <w:rsid w:val="0045454C"/>
    <w:rsid w:val="00454748"/>
    <w:rsid w:val="00455EF1"/>
    <w:rsid w:val="00456364"/>
    <w:rsid w:val="00456381"/>
    <w:rsid w:val="00456C3A"/>
    <w:rsid w:val="004607E2"/>
    <w:rsid w:val="0046190A"/>
    <w:rsid w:val="00462A61"/>
    <w:rsid w:val="00464CA0"/>
    <w:rsid w:val="0046586C"/>
    <w:rsid w:val="00465A35"/>
    <w:rsid w:val="00467DF6"/>
    <w:rsid w:val="00470CDC"/>
    <w:rsid w:val="004715EF"/>
    <w:rsid w:val="0047199D"/>
    <w:rsid w:val="00471E02"/>
    <w:rsid w:val="004737B8"/>
    <w:rsid w:val="004739C2"/>
    <w:rsid w:val="0047464D"/>
    <w:rsid w:val="004752CB"/>
    <w:rsid w:val="00477A47"/>
    <w:rsid w:val="00477E48"/>
    <w:rsid w:val="004816DA"/>
    <w:rsid w:val="00481FD3"/>
    <w:rsid w:val="004822B4"/>
    <w:rsid w:val="00482682"/>
    <w:rsid w:val="004827B4"/>
    <w:rsid w:val="004840FD"/>
    <w:rsid w:val="004846D8"/>
    <w:rsid w:val="004857F1"/>
    <w:rsid w:val="00486C04"/>
    <w:rsid w:val="00487066"/>
    <w:rsid w:val="00491F9F"/>
    <w:rsid w:val="00492939"/>
    <w:rsid w:val="00492B23"/>
    <w:rsid w:val="00493265"/>
    <w:rsid w:val="00494009"/>
    <w:rsid w:val="004957FF"/>
    <w:rsid w:val="00496B02"/>
    <w:rsid w:val="004A0547"/>
    <w:rsid w:val="004A1DC8"/>
    <w:rsid w:val="004A4035"/>
    <w:rsid w:val="004A4E67"/>
    <w:rsid w:val="004A5533"/>
    <w:rsid w:val="004B472D"/>
    <w:rsid w:val="004B51F6"/>
    <w:rsid w:val="004B5D78"/>
    <w:rsid w:val="004C2559"/>
    <w:rsid w:val="004C25DD"/>
    <w:rsid w:val="004C29D5"/>
    <w:rsid w:val="004C2B65"/>
    <w:rsid w:val="004C4030"/>
    <w:rsid w:val="004C4293"/>
    <w:rsid w:val="004C58F4"/>
    <w:rsid w:val="004C742A"/>
    <w:rsid w:val="004D00B2"/>
    <w:rsid w:val="004D279A"/>
    <w:rsid w:val="004D3C8D"/>
    <w:rsid w:val="004E0760"/>
    <w:rsid w:val="004E08AC"/>
    <w:rsid w:val="004E3194"/>
    <w:rsid w:val="004E3950"/>
    <w:rsid w:val="004E42E4"/>
    <w:rsid w:val="004E5509"/>
    <w:rsid w:val="004E7CFE"/>
    <w:rsid w:val="004F0CFF"/>
    <w:rsid w:val="004F18A6"/>
    <w:rsid w:val="004F4B07"/>
    <w:rsid w:val="004F582E"/>
    <w:rsid w:val="004F66D5"/>
    <w:rsid w:val="004F6EAB"/>
    <w:rsid w:val="00500141"/>
    <w:rsid w:val="00501019"/>
    <w:rsid w:val="00503BD2"/>
    <w:rsid w:val="00504688"/>
    <w:rsid w:val="0050516E"/>
    <w:rsid w:val="0050535E"/>
    <w:rsid w:val="005065AC"/>
    <w:rsid w:val="00506B3C"/>
    <w:rsid w:val="005108CB"/>
    <w:rsid w:val="00511DE0"/>
    <w:rsid w:val="00512665"/>
    <w:rsid w:val="00512EE9"/>
    <w:rsid w:val="0051318B"/>
    <w:rsid w:val="0051330B"/>
    <w:rsid w:val="00514B99"/>
    <w:rsid w:val="00514EDE"/>
    <w:rsid w:val="00517609"/>
    <w:rsid w:val="00517F4A"/>
    <w:rsid w:val="00520D7E"/>
    <w:rsid w:val="00521AE1"/>
    <w:rsid w:val="00524120"/>
    <w:rsid w:val="00524B05"/>
    <w:rsid w:val="00524CC7"/>
    <w:rsid w:val="00530134"/>
    <w:rsid w:val="00531A5C"/>
    <w:rsid w:val="00532E72"/>
    <w:rsid w:val="00533D16"/>
    <w:rsid w:val="00536FC2"/>
    <w:rsid w:val="005404CE"/>
    <w:rsid w:val="005419E3"/>
    <w:rsid w:val="00541AD1"/>
    <w:rsid w:val="00545A58"/>
    <w:rsid w:val="0054633E"/>
    <w:rsid w:val="00552446"/>
    <w:rsid w:val="005524F0"/>
    <w:rsid w:val="00557ACF"/>
    <w:rsid w:val="00560718"/>
    <w:rsid w:val="00562618"/>
    <w:rsid w:val="00562807"/>
    <w:rsid w:val="00563B23"/>
    <w:rsid w:val="00563B9E"/>
    <w:rsid w:val="00564B43"/>
    <w:rsid w:val="00567016"/>
    <w:rsid w:val="00567B34"/>
    <w:rsid w:val="005706BB"/>
    <w:rsid w:val="00570FA1"/>
    <w:rsid w:val="0057281C"/>
    <w:rsid w:val="00573E15"/>
    <w:rsid w:val="00574378"/>
    <w:rsid w:val="00575018"/>
    <w:rsid w:val="00582CB9"/>
    <w:rsid w:val="005844DF"/>
    <w:rsid w:val="005847DB"/>
    <w:rsid w:val="00584C7E"/>
    <w:rsid w:val="00591D2B"/>
    <w:rsid w:val="00591D3A"/>
    <w:rsid w:val="00593150"/>
    <w:rsid w:val="0059341C"/>
    <w:rsid w:val="005936BF"/>
    <w:rsid w:val="00594235"/>
    <w:rsid w:val="00596040"/>
    <w:rsid w:val="005965F4"/>
    <w:rsid w:val="00596841"/>
    <w:rsid w:val="005970A0"/>
    <w:rsid w:val="005A088B"/>
    <w:rsid w:val="005A260D"/>
    <w:rsid w:val="005A3407"/>
    <w:rsid w:val="005A456D"/>
    <w:rsid w:val="005A49DD"/>
    <w:rsid w:val="005A5A49"/>
    <w:rsid w:val="005A664A"/>
    <w:rsid w:val="005A6D44"/>
    <w:rsid w:val="005A7FE7"/>
    <w:rsid w:val="005B31EB"/>
    <w:rsid w:val="005B486A"/>
    <w:rsid w:val="005B5490"/>
    <w:rsid w:val="005B6AD8"/>
    <w:rsid w:val="005B7B97"/>
    <w:rsid w:val="005C029F"/>
    <w:rsid w:val="005C2814"/>
    <w:rsid w:val="005C478D"/>
    <w:rsid w:val="005C523A"/>
    <w:rsid w:val="005C5BD9"/>
    <w:rsid w:val="005D240C"/>
    <w:rsid w:val="005D25A9"/>
    <w:rsid w:val="005D6910"/>
    <w:rsid w:val="005D7884"/>
    <w:rsid w:val="005D7954"/>
    <w:rsid w:val="005E039F"/>
    <w:rsid w:val="005E1B31"/>
    <w:rsid w:val="005E1D06"/>
    <w:rsid w:val="005E2275"/>
    <w:rsid w:val="005E254A"/>
    <w:rsid w:val="005E2664"/>
    <w:rsid w:val="005E276E"/>
    <w:rsid w:val="005E3CA4"/>
    <w:rsid w:val="005E6658"/>
    <w:rsid w:val="005E6FD9"/>
    <w:rsid w:val="005E70DE"/>
    <w:rsid w:val="005E7126"/>
    <w:rsid w:val="005E732C"/>
    <w:rsid w:val="005E7DE4"/>
    <w:rsid w:val="005F05A1"/>
    <w:rsid w:val="005F0C0E"/>
    <w:rsid w:val="005F3176"/>
    <w:rsid w:val="005F5F63"/>
    <w:rsid w:val="005F6666"/>
    <w:rsid w:val="005F716B"/>
    <w:rsid w:val="005F7C5D"/>
    <w:rsid w:val="00600716"/>
    <w:rsid w:val="00602B9D"/>
    <w:rsid w:val="00602F6D"/>
    <w:rsid w:val="0060569D"/>
    <w:rsid w:val="006067AA"/>
    <w:rsid w:val="0061099D"/>
    <w:rsid w:val="00611F75"/>
    <w:rsid w:val="00612F36"/>
    <w:rsid w:val="00614CAA"/>
    <w:rsid w:val="006150B0"/>
    <w:rsid w:val="00615962"/>
    <w:rsid w:val="00615FC0"/>
    <w:rsid w:val="006164A3"/>
    <w:rsid w:val="006224FE"/>
    <w:rsid w:val="00623CA5"/>
    <w:rsid w:val="00624D1F"/>
    <w:rsid w:val="0062611A"/>
    <w:rsid w:val="00627422"/>
    <w:rsid w:val="00627DF8"/>
    <w:rsid w:val="00630A27"/>
    <w:rsid w:val="00630E12"/>
    <w:rsid w:val="0063208D"/>
    <w:rsid w:val="00634AD5"/>
    <w:rsid w:val="006402A2"/>
    <w:rsid w:val="00640594"/>
    <w:rsid w:val="006413AA"/>
    <w:rsid w:val="00641C9D"/>
    <w:rsid w:val="00644C65"/>
    <w:rsid w:val="006465D3"/>
    <w:rsid w:val="00650E84"/>
    <w:rsid w:val="0065122D"/>
    <w:rsid w:val="00652AE5"/>
    <w:rsid w:val="00653A97"/>
    <w:rsid w:val="0065405A"/>
    <w:rsid w:val="00655665"/>
    <w:rsid w:val="00655D42"/>
    <w:rsid w:val="00656468"/>
    <w:rsid w:val="00656E34"/>
    <w:rsid w:val="00657045"/>
    <w:rsid w:val="00657936"/>
    <w:rsid w:val="006602E5"/>
    <w:rsid w:val="0066177E"/>
    <w:rsid w:val="006624B5"/>
    <w:rsid w:val="00662B29"/>
    <w:rsid w:val="00662C0E"/>
    <w:rsid w:val="00662F05"/>
    <w:rsid w:val="006630F5"/>
    <w:rsid w:val="00664600"/>
    <w:rsid w:val="00664D12"/>
    <w:rsid w:val="0066571A"/>
    <w:rsid w:val="00665B30"/>
    <w:rsid w:val="00666EAF"/>
    <w:rsid w:val="006704D2"/>
    <w:rsid w:val="00670BE7"/>
    <w:rsid w:val="006725B6"/>
    <w:rsid w:val="00675B1E"/>
    <w:rsid w:val="0067692A"/>
    <w:rsid w:val="0067735D"/>
    <w:rsid w:val="0067792C"/>
    <w:rsid w:val="00680A14"/>
    <w:rsid w:val="00681123"/>
    <w:rsid w:val="00682B88"/>
    <w:rsid w:val="00685A06"/>
    <w:rsid w:val="00686BF5"/>
    <w:rsid w:val="00687153"/>
    <w:rsid w:val="006922E7"/>
    <w:rsid w:val="006927AC"/>
    <w:rsid w:val="0069343E"/>
    <w:rsid w:val="00693F45"/>
    <w:rsid w:val="0069475A"/>
    <w:rsid w:val="00695BF3"/>
    <w:rsid w:val="00697770"/>
    <w:rsid w:val="006A019F"/>
    <w:rsid w:val="006A2AF3"/>
    <w:rsid w:val="006A2C57"/>
    <w:rsid w:val="006A3242"/>
    <w:rsid w:val="006A5572"/>
    <w:rsid w:val="006A5E2B"/>
    <w:rsid w:val="006A6A59"/>
    <w:rsid w:val="006A6BEE"/>
    <w:rsid w:val="006B0E81"/>
    <w:rsid w:val="006B23FD"/>
    <w:rsid w:val="006B3857"/>
    <w:rsid w:val="006B391F"/>
    <w:rsid w:val="006B50EB"/>
    <w:rsid w:val="006C3AD2"/>
    <w:rsid w:val="006C57D3"/>
    <w:rsid w:val="006C5A1B"/>
    <w:rsid w:val="006C697D"/>
    <w:rsid w:val="006C77A6"/>
    <w:rsid w:val="006C7902"/>
    <w:rsid w:val="006D0AFC"/>
    <w:rsid w:val="006D154E"/>
    <w:rsid w:val="006D1DEE"/>
    <w:rsid w:val="006D2129"/>
    <w:rsid w:val="006D22EF"/>
    <w:rsid w:val="006D2C59"/>
    <w:rsid w:val="006D2D8C"/>
    <w:rsid w:val="006D389B"/>
    <w:rsid w:val="006D44B1"/>
    <w:rsid w:val="006D5F4E"/>
    <w:rsid w:val="006D6102"/>
    <w:rsid w:val="006D7E15"/>
    <w:rsid w:val="006E1DB3"/>
    <w:rsid w:val="006E1F4C"/>
    <w:rsid w:val="006E261A"/>
    <w:rsid w:val="006E39C6"/>
    <w:rsid w:val="006E487E"/>
    <w:rsid w:val="006E57B4"/>
    <w:rsid w:val="006E5ECF"/>
    <w:rsid w:val="006E6C07"/>
    <w:rsid w:val="006F0556"/>
    <w:rsid w:val="006F1462"/>
    <w:rsid w:val="006F148B"/>
    <w:rsid w:val="006F1750"/>
    <w:rsid w:val="006F3ECE"/>
    <w:rsid w:val="006F42FE"/>
    <w:rsid w:val="006F631C"/>
    <w:rsid w:val="00701D2F"/>
    <w:rsid w:val="007034E6"/>
    <w:rsid w:val="00703833"/>
    <w:rsid w:val="0070385A"/>
    <w:rsid w:val="0070414E"/>
    <w:rsid w:val="007078CB"/>
    <w:rsid w:val="00712131"/>
    <w:rsid w:val="0071288B"/>
    <w:rsid w:val="007133E2"/>
    <w:rsid w:val="00714797"/>
    <w:rsid w:val="00714F53"/>
    <w:rsid w:val="00715570"/>
    <w:rsid w:val="00716D77"/>
    <w:rsid w:val="00717458"/>
    <w:rsid w:val="00720006"/>
    <w:rsid w:val="00720142"/>
    <w:rsid w:val="0072109D"/>
    <w:rsid w:val="0072194F"/>
    <w:rsid w:val="007229AD"/>
    <w:rsid w:val="00722A05"/>
    <w:rsid w:val="00722B6A"/>
    <w:rsid w:val="00723F5B"/>
    <w:rsid w:val="00724C37"/>
    <w:rsid w:val="007262F1"/>
    <w:rsid w:val="007306C7"/>
    <w:rsid w:val="00731EF8"/>
    <w:rsid w:val="00734015"/>
    <w:rsid w:val="007346ED"/>
    <w:rsid w:val="0073505A"/>
    <w:rsid w:val="00736234"/>
    <w:rsid w:val="007366B2"/>
    <w:rsid w:val="00740349"/>
    <w:rsid w:val="00740AA9"/>
    <w:rsid w:val="00744C03"/>
    <w:rsid w:val="007514C4"/>
    <w:rsid w:val="007524CD"/>
    <w:rsid w:val="00752DAE"/>
    <w:rsid w:val="007532D2"/>
    <w:rsid w:val="00753D7F"/>
    <w:rsid w:val="007543EE"/>
    <w:rsid w:val="007547FF"/>
    <w:rsid w:val="00754F63"/>
    <w:rsid w:val="007576EE"/>
    <w:rsid w:val="00760B78"/>
    <w:rsid w:val="00761092"/>
    <w:rsid w:val="0076139D"/>
    <w:rsid w:val="00761844"/>
    <w:rsid w:val="00761DC1"/>
    <w:rsid w:val="00763105"/>
    <w:rsid w:val="00766CBF"/>
    <w:rsid w:val="00770048"/>
    <w:rsid w:val="0077031B"/>
    <w:rsid w:val="007713C6"/>
    <w:rsid w:val="007723A8"/>
    <w:rsid w:val="00772B46"/>
    <w:rsid w:val="00773B87"/>
    <w:rsid w:val="00774F86"/>
    <w:rsid w:val="00775391"/>
    <w:rsid w:val="00776B30"/>
    <w:rsid w:val="00777E99"/>
    <w:rsid w:val="00780787"/>
    <w:rsid w:val="0078188E"/>
    <w:rsid w:val="00782D0A"/>
    <w:rsid w:val="00783B26"/>
    <w:rsid w:val="00784875"/>
    <w:rsid w:val="0078764E"/>
    <w:rsid w:val="007900C8"/>
    <w:rsid w:val="00790304"/>
    <w:rsid w:val="00791307"/>
    <w:rsid w:val="00792955"/>
    <w:rsid w:val="00792F2D"/>
    <w:rsid w:val="007952FA"/>
    <w:rsid w:val="00795774"/>
    <w:rsid w:val="00795F66"/>
    <w:rsid w:val="00796CF0"/>
    <w:rsid w:val="00797AB3"/>
    <w:rsid w:val="007A340A"/>
    <w:rsid w:val="007A40BC"/>
    <w:rsid w:val="007A4555"/>
    <w:rsid w:val="007A5B73"/>
    <w:rsid w:val="007A622C"/>
    <w:rsid w:val="007A6417"/>
    <w:rsid w:val="007A75C4"/>
    <w:rsid w:val="007A7FE9"/>
    <w:rsid w:val="007B0B8C"/>
    <w:rsid w:val="007B11F8"/>
    <w:rsid w:val="007B3926"/>
    <w:rsid w:val="007B3E20"/>
    <w:rsid w:val="007B5E0F"/>
    <w:rsid w:val="007B61F0"/>
    <w:rsid w:val="007B69BE"/>
    <w:rsid w:val="007B6A8C"/>
    <w:rsid w:val="007B6F17"/>
    <w:rsid w:val="007C0A13"/>
    <w:rsid w:val="007C0C6C"/>
    <w:rsid w:val="007C17DA"/>
    <w:rsid w:val="007C1CF2"/>
    <w:rsid w:val="007C35D9"/>
    <w:rsid w:val="007C5168"/>
    <w:rsid w:val="007C6F23"/>
    <w:rsid w:val="007C72C4"/>
    <w:rsid w:val="007D2199"/>
    <w:rsid w:val="007D22B9"/>
    <w:rsid w:val="007D30FC"/>
    <w:rsid w:val="007D30FD"/>
    <w:rsid w:val="007D50BB"/>
    <w:rsid w:val="007D5548"/>
    <w:rsid w:val="007D623B"/>
    <w:rsid w:val="007D6DE7"/>
    <w:rsid w:val="007E02DF"/>
    <w:rsid w:val="007E16DB"/>
    <w:rsid w:val="007E2356"/>
    <w:rsid w:val="007E38B4"/>
    <w:rsid w:val="007E4293"/>
    <w:rsid w:val="007E4322"/>
    <w:rsid w:val="007E4EF0"/>
    <w:rsid w:val="007E7A8D"/>
    <w:rsid w:val="007F05BA"/>
    <w:rsid w:val="007F0E44"/>
    <w:rsid w:val="007F536C"/>
    <w:rsid w:val="007F6C0C"/>
    <w:rsid w:val="00800CF6"/>
    <w:rsid w:val="00803F39"/>
    <w:rsid w:val="00804C4C"/>
    <w:rsid w:val="00804D09"/>
    <w:rsid w:val="00805593"/>
    <w:rsid w:val="0080614A"/>
    <w:rsid w:val="00806D34"/>
    <w:rsid w:val="00810D8B"/>
    <w:rsid w:val="00810DA4"/>
    <w:rsid w:val="008118CD"/>
    <w:rsid w:val="00812BFE"/>
    <w:rsid w:val="00812C2A"/>
    <w:rsid w:val="008139C9"/>
    <w:rsid w:val="008147C2"/>
    <w:rsid w:val="00815802"/>
    <w:rsid w:val="0081627F"/>
    <w:rsid w:val="00816645"/>
    <w:rsid w:val="00817CFD"/>
    <w:rsid w:val="008205F2"/>
    <w:rsid w:val="00820FE2"/>
    <w:rsid w:val="00821C36"/>
    <w:rsid w:val="00825FC7"/>
    <w:rsid w:val="00826F48"/>
    <w:rsid w:val="0082765D"/>
    <w:rsid w:val="00827786"/>
    <w:rsid w:val="008306FB"/>
    <w:rsid w:val="008307DE"/>
    <w:rsid w:val="008313BC"/>
    <w:rsid w:val="008317FB"/>
    <w:rsid w:val="00832A17"/>
    <w:rsid w:val="00834572"/>
    <w:rsid w:val="00834A9F"/>
    <w:rsid w:val="00835718"/>
    <w:rsid w:val="0083662A"/>
    <w:rsid w:val="00837790"/>
    <w:rsid w:val="00842AD5"/>
    <w:rsid w:val="00843496"/>
    <w:rsid w:val="00844EC4"/>
    <w:rsid w:val="00845689"/>
    <w:rsid w:val="00845B78"/>
    <w:rsid w:val="0085056B"/>
    <w:rsid w:val="008521D1"/>
    <w:rsid w:val="008522D1"/>
    <w:rsid w:val="0085356A"/>
    <w:rsid w:val="008539A8"/>
    <w:rsid w:val="00853B5E"/>
    <w:rsid w:val="008542DF"/>
    <w:rsid w:val="00860EB7"/>
    <w:rsid w:val="00861B6B"/>
    <w:rsid w:val="00862696"/>
    <w:rsid w:val="008653CA"/>
    <w:rsid w:val="00865F9E"/>
    <w:rsid w:val="00871B7D"/>
    <w:rsid w:val="00871EBB"/>
    <w:rsid w:val="00872203"/>
    <w:rsid w:val="0087580D"/>
    <w:rsid w:val="008765C9"/>
    <w:rsid w:val="008768E3"/>
    <w:rsid w:val="00880BC2"/>
    <w:rsid w:val="0088180D"/>
    <w:rsid w:val="008826EF"/>
    <w:rsid w:val="00884505"/>
    <w:rsid w:val="008848C0"/>
    <w:rsid w:val="00884B97"/>
    <w:rsid w:val="008853E8"/>
    <w:rsid w:val="008871A1"/>
    <w:rsid w:val="008875C5"/>
    <w:rsid w:val="00891246"/>
    <w:rsid w:val="00892408"/>
    <w:rsid w:val="00893749"/>
    <w:rsid w:val="00893E80"/>
    <w:rsid w:val="0089461D"/>
    <w:rsid w:val="00895B31"/>
    <w:rsid w:val="00895EA3"/>
    <w:rsid w:val="008964C1"/>
    <w:rsid w:val="008A165C"/>
    <w:rsid w:val="008A2060"/>
    <w:rsid w:val="008A2926"/>
    <w:rsid w:val="008A3B47"/>
    <w:rsid w:val="008A64F9"/>
    <w:rsid w:val="008B20CA"/>
    <w:rsid w:val="008B2E20"/>
    <w:rsid w:val="008B496F"/>
    <w:rsid w:val="008B4D1B"/>
    <w:rsid w:val="008B4ECD"/>
    <w:rsid w:val="008B5363"/>
    <w:rsid w:val="008B6844"/>
    <w:rsid w:val="008C1A1D"/>
    <w:rsid w:val="008C3A93"/>
    <w:rsid w:val="008D22AE"/>
    <w:rsid w:val="008D4312"/>
    <w:rsid w:val="008D57B9"/>
    <w:rsid w:val="008D5C0F"/>
    <w:rsid w:val="008D6CB1"/>
    <w:rsid w:val="008D722D"/>
    <w:rsid w:val="008E0289"/>
    <w:rsid w:val="008E0AF1"/>
    <w:rsid w:val="008E3C74"/>
    <w:rsid w:val="008E6E6A"/>
    <w:rsid w:val="008E7B66"/>
    <w:rsid w:val="008F3925"/>
    <w:rsid w:val="008F3CDF"/>
    <w:rsid w:val="008F4068"/>
    <w:rsid w:val="008F5FC2"/>
    <w:rsid w:val="008F653C"/>
    <w:rsid w:val="008F7461"/>
    <w:rsid w:val="008F7A90"/>
    <w:rsid w:val="008F7E07"/>
    <w:rsid w:val="00901BA9"/>
    <w:rsid w:val="00903CA0"/>
    <w:rsid w:val="00904741"/>
    <w:rsid w:val="00904A65"/>
    <w:rsid w:val="00905663"/>
    <w:rsid w:val="00905D02"/>
    <w:rsid w:val="00910935"/>
    <w:rsid w:val="00911C6C"/>
    <w:rsid w:val="00911FF9"/>
    <w:rsid w:val="00912877"/>
    <w:rsid w:val="00914544"/>
    <w:rsid w:val="009145A8"/>
    <w:rsid w:val="00914800"/>
    <w:rsid w:val="00915B86"/>
    <w:rsid w:val="00915FB5"/>
    <w:rsid w:val="00920C02"/>
    <w:rsid w:val="00923585"/>
    <w:rsid w:val="00924026"/>
    <w:rsid w:val="00925C4F"/>
    <w:rsid w:val="00930740"/>
    <w:rsid w:val="0093148F"/>
    <w:rsid w:val="00932F5B"/>
    <w:rsid w:val="00932FE5"/>
    <w:rsid w:val="00933505"/>
    <w:rsid w:val="009404A1"/>
    <w:rsid w:val="00941D36"/>
    <w:rsid w:val="00942809"/>
    <w:rsid w:val="00942AB3"/>
    <w:rsid w:val="00942F55"/>
    <w:rsid w:val="00944164"/>
    <w:rsid w:val="00946462"/>
    <w:rsid w:val="00946C29"/>
    <w:rsid w:val="00947374"/>
    <w:rsid w:val="00951D47"/>
    <w:rsid w:val="009532FF"/>
    <w:rsid w:val="00953C25"/>
    <w:rsid w:val="00960FA7"/>
    <w:rsid w:val="00964DD5"/>
    <w:rsid w:val="00965458"/>
    <w:rsid w:val="00966D62"/>
    <w:rsid w:val="009675A4"/>
    <w:rsid w:val="00967CF0"/>
    <w:rsid w:val="00970F19"/>
    <w:rsid w:val="0097122A"/>
    <w:rsid w:val="00972545"/>
    <w:rsid w:val="009734EF"/>
    <w:rsid w:val="00973A42"/>
    <w:rsid w:val="00973B0C"/>
    <w:rsid w:val="00973FDB"/>
    <w:rsid w:val="00976F65"/>
    <w:rsid w:val="0098025F"/>
    <w:rsid w:val="00981890"/>
    <w:rsid w:val="00990A84"/>
    <w:rsid w:val="00990E90"/>
    <w:rsid w:val="009910D6"/>
    <w:rsid w:val="00992FE8"/>
    <w:rsid w:val="00997B26"/>
    <w:rsid w:val="009A1161"/>
    <w:rsid w:val="009A29EE"/>
    <w:rsid w:val="009A2FD5"/>
    <w:rsid w:val="009A3A5C"/>
    <w:rsid w:val="009A5FB5"/>
    <w:rsid w:val="009A7536"/>
    <w:rsid w:val="009B0DF4"/>
    <w:rsid w:val="009B11CE"/>
    <w:rsid w:val="009B251B"/>
    <w:rsid w:val="009B281F"/>
    <w:rsid w:val="009B2C15"/>
    <w:rsid w:val="009B484F"/>
    <w:rsid w:val="009B77B2"/>
    <w:rsid w:val="009C01FF"/>
    <w:rsid w:val="009C0588"/>
    <w:rsid w:val="009C33CB"/>
    <w:rsid w:val="009C3DB5"/>
    <w:rsid w:val="009C40CE"/>
    <w:rsid w:val="009C75DC"/>
    <w:rsid w:val="009D325B"/>
    <w:rsid w:val="009D5103"/>
    <w:rsid w:val="009D578A"/>
    <w:rsid w:val="009E093C"/>
    <w:rsid w:val="009E2ED0"/>
    <w:rsid w:val="009E3480"/>
    <w:rsid w:val="009E3B7B"/>
    <w:rsid w:val="009E798E"/>
    <w:rsid w:val="009E7BD7"/>
    <w:rsid w:val="009F0891"/>
    <w:rsid w:val="009F11A2"/>
    <w:rsid w:val="009F12C5"/>
    <w:rsid w:val="009F32D9"/>
    <w:rsid w:val="00A03B99"/>
    <w:rsid w:val="00A043DD"/>
    <w:rsid w:val="00A05934"/>
    <w:rsid w:val="00A07026"/>
    <w:rsid w:val="00A11DAE"/>
    <w:rsid w:val="00A12042"/>
    <w:rsid w:val="00A12C33"/>
    <w:rsid w:val="00A14C20"/>
    <w:rsid w:val="00A15E85"/>
    <w:rsid w:val="00A16731"/>
    <w:rsid w:val="00A222F1"/>
    <w:rsid w:val="00A2244A"/>
    <w:rsid w:val="00A22A1B"/>
    <w:rsid w:val="00A23665"/>
    <w:rsid w:val="00A256D0"/>
    <w:rsid w:val="00A30170"/>
    <w:rsid w:val="00A30351"/>
    <w:rsid w:val="00A30AA4"/>
    <w:rsid w:val="00A312CA"/>
    <w:rsid w:val="00A325FE"/>
    <w:rsid w:val="00A341D3"/>
    <w:rsid w:val="00A34DC9"/>
    <w:rsid w:val="00A35C38"/>
    <w:rsid w:val="00A35ED5"/>
    <w:rsid w:val="00A3602E"/>
    <w:rsid w:val="00A36E36"/>
    <w:rsid w:val="00A375BA"/>
    <w:rsid w:val="00A375F7"/>
    <w:rsid w:val="00A414A5"/>
    <w:rsid w:val="00A41F6E"/>
    <w:rsid w:val="00A42082"/>
    <w:rsid w:val="00A42432"/>
    <w:rsid w:val="00A42F58"/>
    <w:rsid w:val="00A43258"/>
    <w:rsid w:val="00A43E9C"/>
    <w:rsid w:val="00A44344"/>
    <w:rsid w:val="00A44FAD"/>
    <w:rsid w:val="00A45B57"/>
    <w:rsid w:val="00A46B47"/>
    <w:rsid w:val="00A512DC"/>
    <w:rsid w:val="00A54772"/>
    <w:rsid w:val="00A54F15"/>
    <w:rsid w:val="00A55B23"/>
    <w:rsid w:val="00A5605C"/>
    <w:rsid w:val="00A5717C"/>
    <w:rsid w:val="00A574D1"/>
    <w:rsid w:val="00A6036F"/>
    <w:rsid w:val="00A610E3"/>
    <w:rsid w:val="00A61E19"/>
    <w:rsid w:val="00A62372"/>
    <w:rsid w:val="00A626D5"/>
    <w:rsid w:val="00A62E11"/>
    <w:rsid w:val="00A639E1"/>
    <w:rsid w:val="00A64ED0"/>
    <w:rsid w:val="00A6565C"/>
    <w:rsid w:val="00A664FF"/>
    <w:rsid w:val="00A66718"/>
    <w:rsid w:val="00A67700"/>
    <w:rsid w:val="00A70CEF"/>
    <w:rsid w:val="00A711DF"/>
    <w:rsid w:val="00A72010"/>
    <w:rsid w:val="00A72315"/>
    <w:rsid w:val="00A7254C"/>
    <w:rsid w:val="00A725B4"/>
    <w:rsid w:val="00A7336C"/>
    <w:rsid w:val="00A74384"/>
    <w:rsid w:val="00A74711"/>
    <w:rsid w:val="00A754ED"/>
    <w:rsid w:val="00A7715F"/>
    <w:rsid w:val="00A8363E"/>
    <w:rsid w:val="00A87385"/>
    <w:rsid w:val="00A935BE"/>
    <w:rsid w:val="00A93AA9"/>
    <w:rsid w:val="00A95A46"/>
    <w:rsid w:val="00A95FF4"/>
    <w:rsid w:val="00A966CD"/>
    <w:rsid w:val="00AA4C41"/>
    <w:rsid w:val="00AA6003"/>
    <w:rsid w:val="00AA788A"/>
    <w:rsid w:val="00AB0A81"/>
    <w:rsid w:val="00AB1B7A"/>
    <w:rsid w:val="00AB2B00"/>
    <w:rsid w:val="00AB3780"/>
    <w:rsid w:val="00AB4B89"/>
    <w:rsid w:val="00AB72D5"/>
    <w:rsid w:val="00AB761B"/>
    <w:rsid w:val="00AC089B"/>
    <w:rsid w:val="00AC0BAF"/>
    <w:rsid w:val="00AC0C2E"/>
    <w:rsid w:val="00AC181A"/>
    <w:rsid w:val="00AC20EB"/>
    <w:rsid w:val="00AC26FE"/>
    <w:rsid w:val="00AC2ED9"/>
    <w:rsid w:val="00AC2F47"/>
    <w:rsid w:val="00AC3DF4"/>
    <w:rsid w:val="00AC4175"/>
    <w:rsid w:val="00AD0920"/>
    <w:rsid w:val="00AD252F"/>
    <w:rsid w:val="00AD2BEB"/>
    <w:rsid w:val="00AD2DF9"/>
    <w:rsid w:val="00AD4166"/>
    <w:rsid w:val="00AD4AC5"/>
    <w:rsid w:val="00AD5D0E"/>
    <w:rsid w:val="00AD66E2"/>
    <w:rsid w:val="00AD6F29"/>
    <w:rsid w:val="00AD71FE"/>
    <w:rsid w:val="00AE2510"/>
    <w:rsid w:val="00AE44C3"/>
    <w:rsid w:val="00AE4801"/>
    <w:rsid w:val="00AE5579"/>
    <w:rsid w:val="00AE6180"/>
    <w:rsid w:val="00AF081C"/>
    <w:rsid w:val="00AF0ED7"/>
    <w:rsid w:val="00AF63D8"/>
    <w:rsid w:val="00AF7532"/>
    <w:rsid w:val="00AF7DB7"/>
    <w:rsid w:val="00B00AD7"/>
    <w:rsid w:val="00B02231"/>
    <w:rsid w:val="00B05E42"/>
    <w:rsid w:val="00B060DF"/>
    <w:rsid w:val="00B113E3"/>
    <w:rsid w:val="00B12D17"/>
    <w:rsid w:val="00B1331A"/>
    <w:rsid w:val="00B158FA"/>
    <w:rsid w:val="00B15947"/>
    <w:rsid w:val="00B17F4F"/>
    <w:rsid w:val="00B2001F"/>
    <w:rsid w:val="00B203E5"/>
    <w:rsid w:val="00B22C59"/>
    <w:rsid w:val="00B22DED"/>
    <w:rsid w:val="00B236BC"/>
    <w:rsid w:val="00B239E9"/>
    <w:rsid w:val="00B2514C"/>
    <w:rsid w:val="00B26154"/>
    <w:rsid w:val="00B26574"/>
    <w:rsid w:val="00B27042"/>
    <w:rsid w:val="00B27108"/>
    <w:rsid w:val="00B30DA9"/>
    <w:rsid w:val="00B31BE3"/>
    <w:rsid w:val="00B31C6A"/>
    <w:rsid w:val="00B33734"/>
    <w:rsid w:val="00B3459C"/>
    <w:rsid w:val="00B353D4"/>
    <w:rsid w:val="00B361C1"/>
    <w:rsid w:val="00B378B6"/>
    <w:rsid w:val="00B42299"/>
    <w:rsid w:val="00B42E5A"/>
    <w:rsid w:val="00B43D8F"/>
    <w:rsid w:val="00B447D9"/>
    <w:rsid w:val="00B46778"/>
    <w:rsid w:val="00B47562"/>
    <w:rsid w:val="00B518E9"/>
    <w:rsid w:val="00B53825"/>
    <w:rsid w:val="00B53D5E"/>
    <w:rsid w:val="00B57E8A"/>
    <w:rsid w:val="00B61151"/>
    <w:rsid w:val="00B633BF"/>
    <w:rsid w:val="00B63566"/>
    <w:rsid w:val="00B652A4"/>
    <w:rsid w:val="00B65547"/>
    <w:rsid w:val="00B65F48"/>
    <w:rsid w:val="00B67520"/>
    <w:rsid w:val="00B72409"/>
    <w:rsid w:val="00B72B40"/>
    <w:rsid w:val="00B748B3"/>
    <w:rsid w:val="00B8147C"/>
    <w:rsid w:val="00B82FDC"/>
    <w:rsid w:val="00B83522"/>
    <w:rsid w:val="00B84510"/>
    <w:rsid w:val="00B85342"/>
    <w:rsid w:val="00B85FBF"/>
    <w:rsid w:val="00B907EB"/>
    <w:rsid w:val="00B908AA"/>
    <w:rsid w:val="00B90BC0"/>
    <w:rsid w:val="00B91E44"/>
    <w:rsid w:val="00B93038"/>
    <w:rsid w:val="00B93D41"/>
    <w:rsid w:val="00B954AE"/>
    <w:rsid w:val="00B96AD8"/>
    <w:rsid w:val="00B97BEA"/>
    <w:rsid w:val="00BA0802"/>
    <w:rsid w:val="00BA0A5A"/>
    <w:rsid w:val="00BA15C5"/>
    <w:rsid w:val="00BA1678"/>
    <w:rsid w:val="00BA1F58"/>
    <w:rsid w:val="00BA206F"/>
    <w:rsid w:val="00BA2316"/>
    <w:rsid w:val="00BA34D0"/>
    <w:rsid w:val="00BA5DEC"/>
    <w:rsid w:val="00BA6CB4"/>
    <w:rsid w:val="00BA6DB4"/>
    <w:rsid w:val="00BA6E0D"/>
    <w:rsid w:val="00BA70FB"/>
    <w:rsid w:val="00BB192A"/>
    <w:rsid w:val="00BB1BD9"/>
    <w:rsid w:val="00BB2606"/>
    <w:rsid w:val="00BB52D6"/>
    <w:rsid w:val="00BC0EF5"/>
    <w:rsid w:val="00BC1003"/>
    <w:rsid w:val="00BC17AA"/>
    <w:rsid w:val="00BC3907"/>
    <w:rsid w:val="00BC4E62"/>
    <w:rsid w:val="00BC5059"/>
    <w:rsid w:val="00BC528F"/>
    <w:rsid w:val="00BC75B7"/>
    <w:rsid w:val="00BD0BB4"/>
    <w:rsid w:val="00BD1977"/>
    <w:rsid w:val="00BD374E"/>
    <w:rsid w:val="00BD4714"/>
    <w:rsid w:val="00BD4C48"/>
    <w:rsid w:val="00BD518F"/>
    <w:rsid w:val="00BD74DC"/>
    <w:rsid w:val="00BE0EA8"/>
    <w:rsid w:val="00BE0EC6"/>
    <w:rsid w:val="00BE17E9"/>
    <w:rsid w:val="00BE1E43"/>
    <w:rsid w:val="00BE3F04"/>
    <w:rsid w:val="00BE3F26"/>
    <w:rsid w:val="00BE446D"/>
    <w:rsid w:val="00BE48E3"/>
    <w:rsid w:val="00BE4E6E"/>
    <w:rsid w:val="00BE536D"/>
    <w:rsid w:val="00BE5F7B"/>
    <w:rsid w:val="00BE68E5"/>
    <w:rsid w:val="00BF011B"/>
    <w:rsid w:val="00BF01C2"/>
    <w:rsid w:val="00BF195A"/>
    <w:rsid w:val="00BF213C"/>
    <w:rsid w:val="00BF2A8C"/>
    <w:rsid w:val="00BF4D7E"/>
    <w:rsid w:val="00C00129"/>
    <w:rsid w:val="00C004D5"/>
    <w:rsid w:val="00C011B9"/>
    <w:rsid w:val="00C02565"/>
    <w:rsid w:val="00C0435E"/>
    <w:rsid w:val="00C04A92"/>
    <w:rsid w:val="00C05574"/>
    <w:rsid w:val="00C072BC"/>
    <w:rsid w:val="00C111FF"/>
    <w:rsid w:val="00C11364"/>
    <w:rsid w:val="00C1284E"/>
    <w:rsid w:val="00C15278"/>
    <w:rsid w:val="00C207BD"/>
    <w:rsid w:val="00C234A9"/>
    <w:rsid w:val="00C23849"/>
    <w:rsid w:val="00C240B9"/>
    <w:rsid w:val="00C24A09"/>
    <w:rsid w:val="00C2565C"/>
    <w:rsid w:val="00C278CC"/>
    <w:rsid w:val="00C30B3E"/>
    <w:rsid w:val="00C31953"/>
    <w:rsid w:val="00C33DE8"/>
    <w:rsid w:val="00C3454F"/>
    <w:rsid w:val="00C36B58"/>
    <w:rsid w:val="00C37491"/>
    <w:rsid w:val="00C3791E"/>
    <w:rsid w:val="00C37BEF"/>
    <w:rsid w:val="00C413A2"/>
    <w:rsid w:val="00C42CB1"/>
    <w:rsid w:val="00C4467F"/>
    <w:rsid w:val="00C44753"/>
    <w:rsid w:val="00C45549"/>
    <w:rsid w:val="00C46963"/>
    <w:rsid w:val="00C52605"/>
    <w:rsid w:val="00C54AAE"/>
    <w:rsid w:val="00C55501"/>
    <w:rsid w:val="00C565B6"/>
    <w:rsid w:val="00C571FE"/>
    <w:rsid w:val="00C620B5"/>
    <w:rsid w:val="00C654EB"/>
    <w:rsid w:val="00C71371"/>
    <w:rsid w:val="00C71852"/>
    <w:rsid w:val="00C71F6B"/>
    <w:rsid w:val="00C758A3"/>
    <w:rsid w:val="00C81060"/>
    <w:rsid w:val="00C84548"/>
    <w:rsid w:val="00C84571"/>
    <w:rsid w:val="00C84E3A"/>
    <w:rsid w:val="00C86104"/>
    <w:rsid w:val="00C86EF0"/>
    <w:rsid w:val="00C900CD"/>
    <w:rsid w:val="00C90614"/>
    <w:rsid w:val="00C9070B"/>
    <w:rsid w:val="00C90D4C"/>
    <w:rsid w:val="00C9111C"/>
    <w:rsid w:val="00C933CF"/>
    <w:rsid w:val="00C947E1"/>
    <w:rsid w:val="00C94A90"/>
    <w:rsid w:val="00C95211"/>
    <w:rsid w:val="00C953E3"/>
    <w:rsid w:val="00C958A1"/>
    <w:rsid w:val="00C96E49"/>
    <w:rsid w:val="00C97C8B"/>
    <w:rsid w:val="00CA0346"/>
    <w:rsid w:val="00CA1F00"/>
    <w:rsid w:val="00CA233C"/>
    <w:rsid w:val="00CA2910"/>
    <w:rsid w:val="00CA3127"/>
    <w:rsid w:val="00CB0E7A"/>
    <w:rsid w:val="00CB42D9"/>
    <w:rsid w:val="00CB672E"/>
    <w:rsid w:val="00CB70DA"/>
    <w:rsid w:val="00CC07D4"/>
    <w:rsid w:val="00CC21BE"/>
    <w:rsid w:val="00CC2B18"/>
    <w:rsid w:val="00CC49D4"/>
    <w:rsid w:val="00CC53D8"/>
    <w:rsid w:val="00CD4860"/>
    <w:rsid w:val="00CD5A25"/>
    <w:rsid w:val="00CD6F2B"/>
    <w:rsid w:val="00CE0A85"/>
    <w:rsid w:val="00CE12F9"/>
    <w:rsid w:val="00CE3015"/>
    <w:rsid w:val="00CE4F0A"/>
    <w:rsid w:val="00CE5406"/>
    <w:rsid w:val="00CE5C61"/>
    <w:rsid w:val="00CE68DC"/>
    <w:rsid w:val="00CE776B"/>
    <w:rsid w:val="00CF2347"/>
    <w:rsid w:val="00CF2E49"/>
    <w:rsid w:val="00CF2EAA"/>
    <w:rsid w:val="00CF4475"/>
    <w:rsid w:val="00CF44AB"/>
    <w:rsid w:val="00CF501C"/>
    <w:rsid w:val="00CF5289"/>
    <w:rsid w:val="00CF5E33"/>
    <w:rsid w:val="00CF6890"/>
    <w:rsid w:val="00CF715C"/>
    <w:rsid w:val="00CF72B7"/>
    <w:rsid w:val="00CF7BC2"/>
    <w:rsid w:val="00D007A7"/>
    <w:rsid w:val="00D007F9"/>
    <w:rsid w:val="00D00C14"/>
    <w:rsid w:val="00D04FF2"/>
    <w:rsid w:val="00D05B43"/>
    <w:rsid w:val="00D06084"/>
    <w:rsid w:val="00D06100"/>
    <w:rsid w:val="00D06638"/>
    <w:rsid w:val="00D07C12"/>
    <w:rsid w:val="00D121C7"/>
    <w:rsid w:val="00D1257C"/>
    <w:rsid w:val="00D14BCF"/>
    <w:rsid w:val="00D166A1"/>
    <w:rsid w:val="00D16D79"/>
    <w:rsid w:val="00D179B3"/>
    <w:rsid w:val="00D17AB9"/>
    <w:rsid w:val="00D207F8"/>
    <w:rsid w:val="00D20803"/>
    <w:rsid w:val="00D20BE5"/>
    <w:rsid w:val="00D20F33"/>
    <w:rsid w:val="00D22DE9"/>
    <w:rsid w:val="00D268F8"/>
    <w:rsid w:val="00D27AAD"/>
    <w:rsid w:val="00D27DBE"/>
    <w:rsid w:val="00D31679"/>
    <w:rsid w:val="00D31CBB"/>
    <w:rsid w:val="00D32E94"/>
    <w:rsid w:val="00D332CB"/>
    <w:rsid w:val="00D3559A"/>
    <w:rsid w:val="00D35A38"/>
    <w:rsid w:val="00D40A74"/>
    <w:rsid w:val="00D41B7A"/>
    <w:rsid w:val="00D441ED"/>
    <w:rsid w:val="00D4508F"/>
    <w:rsid w:val="00D4584F"/>
    <w:rsid w:val="00D46572"/>
    <w:rsid w:val="00D507DD"/>
    <w:rsid w:val="00D51230"/>
    <w:rsid w:val="00D51411"/>
    <w:rsid w:val="00D524C9"/>
    <w:rsid w:val="00D52E1E"/>
    <w:rsid w:val="00D5307A"/>
    <w:rsid w:val="00D53494"/>
    <w:rsid w:val="00D53F26"/>
    <w:rsid w:val="00D557C0"/>
    <w:rsid w:val="00D60771"/>
    <w:rsid w:val="00D608F3"/>
    <w:rsid w:val="00D624C1"/>
    <w:rsid w:val="00D63F62"/>
    <w:rsid w:val="00D646E9"/>
    <w:rsid w:val="00D65BB5"/>
    <w:rsid w:val="00D67816"/>
    <w:rsid w:val="00D678CF"/>
    <w:rsid w:val="00D67B49"/>
    <w:rsid w:val="00D7146A"/>
    <w:rsid w:val="00D71FDB"/>
    <w:rsid w:val="00D745E4"/>
    <w:rsid w:val="00D74646"/>
    <w:rsid w:val="00D761A3"/>
    <w:rsid w:val="00D76E88"/>
    <w:rsid w:val="00D77148"/>
    <w:rsid w:val="00D771DD"/>
    <w:rsid w:val="00D80AA4"/>
    <w:rsid w:val="00D80E2D"/>
    <w:rsid w:val="00D8159E"/>
    <w:rsid w:val="00D828DC"/>
    <w:rsid w:val="00D83BAE"/>
    <w:rsid w:val="00D84188"/>
    <w:rsid w:val="00D84DB2"/>
    <w:rsid w:val="00D85CFB"/>
    <w:rsid w:val="00D865F1"/>
    <w:rsid w:val="00D8690A"/>
    <w:rsid w:val="00D87148"/>
    <w:rsid w:val="00D8756D"/>
    <w:rsid w:val="00D87832"/>
    <w:rsid w:val="00D9197B"/>
    <w:rsid w:val="00D9570F"/>
    <w:rsid w:val="00D96838"/>
    <w:rsid w:val="00D972B9"/>
    <w:rsid w:val="00DA0537"/>
    <w:rsid w:val="00DA2500"/>
    <w:rsid w:val="00DA498B"/>
    <w:rsid w:val="00DA592C"/>
    <w:rsid w:val="00DA6F59"/>
    <w:rsid w:val="00DB04D9"/>
    <w:rsid w:val="00DB068B"/>
    <w:rsid w:val="00DB0A15"/>
    <w:rsid w:val="00DB20A9"/>
    <w:rsid w:val="00DB2A6A"/>
    <w:rsid w:val="00DB3079"/>
    <w:rsid w:val="00DB30FC"/>
    <w:rsid w:val="00DB388B"/>
    <w:rsid w:val="00DB5451"/>
    <w:rsid w:val="00DB5EBF"/>
    <w:rsid w:val="00DB6233"/>
    <w:rsid w:val="00DB692F"/>
    <w:rsid w:val="00DC0B10"/>
    <w:rsid w:val="00DC130F"/>
    <w:rsid w:val="00DC1ABA"/>
    <w:rsid w:val="00DC2CB5"/>
    <w:rsid w:val="00DC344B"/>
    <w:rsid w:val="00DC38B9"/>
    <w:rsid w:val="00DC55DF"/>
    <w:rsid w:val="00DD164D"/>
    <w:rsid w:val="00DD6627"/>
    <w:rsid w:val="00DD7A9F"/>
    <w:rsid w:val="00DE11FA"/>
    <w:rsid w:val="00DE16B1"/>
    <w:rsid w:val="00DE1F01"/>
    <w:rsid w:val="00DE21BC"/>
    <w:rsid w:val="00DE2CA5"/>
    <w:rsid w:val="00DE2D7A"/>
    <w:rsid w:val="00DE36A2"/>
    <w:rsid w:val="00DE3B64"/>
    <w:rsid w:val="00DE4014"/>
    <w:rsid w:val="00DE4509"/>
    <w:rsid w:val="00DE5DCC"/>
    <w:rsid w:val="00DE61BE"/>
    <w:rsid w:val="00DE6414"/>
    <w:rsid w:val="00DE7CF1"/>
    <w:rsid w:val="00DF1057"/>
    <w:rsid w:val="00DF1C11"/>
    <w:rsid w:val="00DF41D5"/>
    <w:rsid w:val="00DF446A"/>
    <w:rsid w:val="00DF6DAE"/>
    <w:rsid w:val="00E00C08"/>
    <w:rsid w:val="00E01E64"/>
    <w:rsid w:val="00E03917"/>
    <w:rsid w:val="00E03D1E"/>
    <w:rsid w:val="00E03DE8"/>
    <w:rsid w:val="00E047CC"/>
    <w:rsid w:val="00E10FD4"/>
    <w:rsid w:val="00E12782"/>
    <w:rsid w:val="00E12C16"/>
    <w:rsid w:val="00E13B60"/>
    <w:rsid w:val="00E15F9B"/>
    <w:rsid w:val="00E16312"/>
    <w:rsid w:val="00E16A4C"/>
    <w:rsid w:val="00E178E2"/>
    <w:rsid w:val="00E210A0"/>
    <w:rsid w:val="00E210E3"/>
    <w:rsid w:val="00E21C16"/>
    <w:rsid w:val="00E21DEE"/>
    <w:rsid w:val="00E2272B"/>
    <w:rsid w:val="00E23AB3"/>
    <w:rsid w:val="00E2415F"/>
    <w:rsid w:val="00E24739"/>
    <w:rsid w:val="00E25392"/>
    <w:rsid w:val="00E258FE"/>
    <w:rsid w:val="00E25E70"/>
    <w:rsid w:val="00E27EB3"/>
    <w:rsid w:val="00E30C23"/>
    <w:rsid w:val="00E33331"/>
    <w:rsid w:val="00E353E3"/>
    <w:rsid w:val="00E36A78"/>
    <w:rsid w:val="00E36F5E"/>
    <w:rsid w:val="00E37951"/>
    <w:rsid w:val="00E37A2E"/>
    <w:rsid w:val="00E40AD7"/>
    <w:rsid w:val="00E41902"/>
    <w:rsid w:val="00E449FE"/>
    <w:rsid w:val="00E46EC1"/>
    <w:rsid w:val="00E4711E"/>
    <w:rsid w:val="00E5031B"/>
    <w:rsid w:val="00E50B32"/>
    <w:rsid w:val="00E51234"/>
    <w:rsid w:val="00E52236"/>
    <w:rsid w:val="00E540B3"/>
    <w:rsid w:val="00E552D4"/>
    <w:rsid w:val="00E567DC"/>
    <w:rsid w:val="00E6031E"/>
    <w:rsid w:val="00E628F9"/>
    <w:rsid w:val="00E640DE"/>
    <w:rsid w:val="00E64456"/>
    <w:rsid w:val="00E657B6"/>
    <w:rsid w:val="00E71BAD"/>
    <w:rsid w:val="00E71D08"/>
    <w:rsid w:val="00E720D7"/>
    <w:rsid w:val="00E76BC4"/>
    <w:rsid w:val="00E80248"/>
    <w:rsid w:val="00E82924"/>
    <w:rsid w:val="00E82A1D"/>
    <w:rsid w:val="00E831B5"/>
    <w:rsid w:val="00E84285"/>
    <w:rsid w:val="00E8542C"/>
    <w:rsid w:val="00E866C9"/>
    <w:rsid w:val="00E86ED5"/>
    <w:rsid w:val="00E87084"/>
    <w:rsid w:val="00E87202"/>
    <w:rsid w:val="00E914AB"/>
    <w:rsid w:val="00E92639"/>
    <w:rsid w:val="00E93E4F"/>
    <w:rsid w:val="00E944E1"/>
    <w:rsid w:val="00E948B1"/>
    <w:rsid w:val="00E94A5E"/>
    <w:rsid w:val="00E96DFB"/>
    <w:rsid w:val="00E96EE0"/>
    <w:rsid w:val="00E97524"/>
    <w:rsid w:val="00E97CF6"/>
    <w:rsid w:val="00EA0CE4"/>
    <w:rsid w:val="00EA169B"/>
    <w:rsid w:val="00EA28BF"/>
    <w:rsid w:val="00EA30FC"/>
    <w:rsid w:val="00EA3A7C"/>
    <w:rsid w:val="00EA51D2"/>
    <w:rsid w:val="00EA5C17"/>
    <w:rsid w:val="00EA69B3"/>
    <w:rsid w:val="00EA70AA"/>
    <w:rsid w:val="00EB0064"/>
    <w:rsid w:val="00EB0D6E"/>
    <w:rsid w:val="00EB13D7"/>
    <w:rsid w:val="00EB3104"/>
    <w:rsid w:val="00EB4A00"/>
    <w:rsid w:val="00EB575A"/>
    <w:rsid w:val="00EB5A68"/>
    <w:rsid w:val="00EB6B8D"/>
    <w:rsid w:val="00EB72B6"/>
    <w:rsid w:val="00EB7791"/>
    <w:rsid w:val="00EC0EF7"/>
    <w:rsid w:val="00EC1D04"/>
    <w:rsid w:val="00EC23C1"/>
    <w:rsid w:val="00EC2659"/>
    <w:rsid w:val="00EC44E0"/>
    <w:rsid w:val="00EC5392"/>
    <w:rsid w:val="00ED2418"/>
    <w:rsid w:val="00ED4797"/>
    <w:rsid w:val="00ED5713"/>
    <w:rsid w:val="00ED579A"/>
    <w:rsid w:val="00ED63F8"/>
    <w:rsid w:val="00ED6AC8"/>
    <w:rsid w:val="00ED746B"/>
    <w:rsid w:val="00ED78F4"/>
    <w:rsid w:val="00EE04C5"/>
    <w:rsid w:val="00EE14BB"/>
    <w:rsid w:val="00EE3414"/>
    <w:rsid w:val="00EE5339"/>
    <w:rsid w:val="00EE54B0"/>
    <w:rsid w:val="00EE572B"/>
    <w:rsid w:val="00EE6EB0"/>
    <w:rsid w:val="00EE7FDA"/>
    <w:rsid w:val="00EF0E67"/>
    <w:rsid w:val="00EF19FA"/>
    <w:rsid w:val="00EF3B4D"/>
    <w:rsid w:val="00EF587F"/>
    <w:rsid w:val="00F03ACC"/>
    <w:rsid w:val="00F0463B"/>
    <w:rsid w:val="00F04921"/>
    <w:rsid w:val="00F04E7C"/>
    <w:rsid w:val="00F0706E"/>
    <w:rsid w:val="00F10A08"/>
    <w:rsid w:val="00F10D82"/>
    <w:rsid w:val="00F12922"/>
    <w:rsid w:val="00F16EFA"/>
    <w:rsid w:val="00F1727D"/>
    <w:rsid w:val="00F20CCA"/>
    <w:rsid w:val="00F23433"/>
    <w:rsid w:val="00F2574B"/>
    <w:rsid w:val="00F26A07"/>
    <w:rsid w:val="00F27389"/>
    <w:rsid w:val="00F27D63"/>
    <w:rsid w:val="00F30468"/>
    <w:rsid w:val="00F365BC"/>
    <w:rsid w:val="00F41A93"/>
    <w:rsid w:val="00F4536C"/>
    <w:rsid w:val="00F52DA0"/>
    <w:rsid w:val="00F54455"/>
    <w:rsid w:val="00F555F0"/>
    <w:rsid w:val="00F5673C"/>
    <w:rsid w:val="00F5696D"/>
    <w:rsid w:val="00F56C31"/>
    <w:rsid w:val="00F56DD2"/>
    <w:rsid w:val="00F60864"/>
    <w:rsid w:val="00F6096D"/>
    <w:rsid w:val="00F60FA2"/>
    <w:rsid w:val="00F61648"/>
    <w:rsid w:val="00F625D8"/>
    <w:rsid w:val="00F6279C"/>
    <w:rsid w:val="00F62D64"/>
    <w:rsid w:val="00F62ED1"/>
    <w:rsid w:val="00F63954"/>
    <w:rsid w:val="00F63D74"/>
    <w:rsid w:val="00F64AEC"/>
    <w:rsid w:val="00F65DCD"/>
    <w:rsid w:val="00F6630E"/>
    <w:rsid w:val="00F665E8"/>
    <w:rsid w:val="00F66F5B"/>
    <w:rsid w:val="00F703B0"/>
    <w:rsid w:val="00F71433"/>
    <w:rsid w:val="00F7420F"/>
    <w:rsid w:val="00F74760"/>
    <w:rsid w:val="00F75E1D"/>
    <w:rsid w:val="00F81A7F"/>
    <w:rsid w:val="00F83C2A"/>
    <w:rsid w:val="00F87BBA"/>
    <w:rsid w:val="00F90EFD"/>
    <w:rsid w:val="00F93040"/>
    <w:rsid w:val="00F93E00"/>
    <w:rsid w:val="00F9525E"/>
    <w:rsid w:val="00F95BEB"/>
    <w:rsid w:val="00F966F1"/>
    <w:rsid w:val="00F967C0"/>
    <w:rsid w:val="00F97232"/>
    <w:rsid w:val="00FA04B9"/>
    <w:rsid w:val="00FA10F4"/>
    <w:rsid w:val="00FA12D8"/>
    <w:rsid w:val="00FA211F"/>
    <w:rsid w:val="00FA3403"/>
    <w:rsid w:val="00FA43DD"/>
    <w:rsid w:val="00FA4FE5"/>
    <w:rsid w:val="00FA54DA"/>
    <w:rsid w:val="00FA578A"/>
    <w:rsid w:val="00FA712D"/>
    <w:rsid w:val="00FB1852"/>
    <w:rsid w:val="00FB5E48"/>
    <w:rsid w:val="00FB61F6"/>
    <w:rsid w:val="00FC0385"/>
    <w:rsid w:val="00FC0FA1"/>
    <w:rsid w:val="00FC1FCF"/>
    <w:rsid w:val="00FC2A27"/>
    <w:rsid w:val="00FC3250"/>
    <w:rsid w:val="00FC46E7"/>
    <w:rsid w:val="00FC4E30"/>
    <w:rsid w:val="00FC5170"/>
    <w:rsid w:val="00FC6C6B"/>
    <w:rsid w:val="00FC6F9C"/>
    <w:rsid w:val="00FD0118"/>
    <w:rsid w:val="00FD0A8B"/>
    <w:rsid w:val="00FD0C91"/>
    <w:rsid w:val="00FD2275"/>
    <w:rsid w:val="00FD438D"/>
    <w:rsid w:val="00FD4A35"/>
    <w:rsid w:val="00FD584F"/>
    <w:rsid w:val="00FD598E"/>
    <w:rsid w:val="00FE135A"/>
    <w:rsid w:val="00FE1E75"/>
    <w:rsid w:val="00FE272D"/>
    <w:rsid w:val="00FE340B"/>
    <w:rsid w:val="00FE4440"/>
    <w:rsid w:val="00FE5041"/>
    <w:rsid w:val="00FE6049"/>
    <w:rsid w:val="00FE6659"/>
    <w:rsid w:val="00FE6C9D"/>
    <w:rsid w:val="00FF206D"/>
    <w:rsid w:val="00FF2209"/>
    <w:rsid w:val="00FF31F5"/>
    <w:rsid w:val="00FF36A3"/>
    <w:rsid w:val="00FF3F02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8706BA2"/>
  <w15:docId w15:val="{A9186A9C-02A7-4A09-819D-9FAAB600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69BE"/>
    <w:pPr>
      <w:spacing w:before="120" w:after="240" w:line="280" w:lineRule="exact"/>
      <w:outlineLvl w:val="1"/>
    </w:pPr>
    <w:rPr>
      <w:rFonts w:cs="Arial"/>
      <w:color w:val="4D4D4D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64C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37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STitle">
    <w:name w:val="GS Title"/>
    <w:basedOn w:val="Title"/>
    <w:link w:val="GSTitleChar"/>
    <w:qFormat/>
    <w:rsid w:val="00C54AAE"/>
    <w:pPr>
      <w:pBdr>
        <w:bottom w:val="single" w:sz="2" w:space="3" w:color="CEE0CC"/>
      </w:pBdr>
      <w:spacing w:before="60" w:line="600" w:lineRule="exact"/>
    </w:pPr>
    <w:rPr>
      <w:b/>
      <w:color w:val="388E63"/>
      <w:sz w:val="56"/>
    </w:rPr>
  </w:style>
  <w:style w:type="paragraph" w:customStyle="1" w:styleId="GSHeading1">
    <w:name w:val="GS Heading 1"/>
    <w:basedOn w:val="GSHeading1withnumb"/>
    <w:link w:val="GSHeading1Char"/>
    <w:qFormat/>
    <w:rsid w:val="008317FB"/>
    <w:pPr>
      <w:numPr>
        <w:numId w:val="0"/>
      </w:numPr>
    </w:pPr>
  </w:style>
  <w:style w:type="character" w:customStyle="1" w:styleId="GSTitleChar">
    <w:name w:val="GS Title Char"/>
    <w:basedOn w:val="DefaultParagraphFont"/>
    <w:link w:val="GSTitle"/>
    <w:rsid w:val="00C54AAE"/>
    <w:rPr>
      <w:rFonts w:eastAsiaTheme="majorEastAsia" w:cstheme="majorBidi"/>
      <w:b/>
      <w:color w:val="388E63"/>
      <w:spacing w:val="-10"/>
      <w:kern w:val="28"/>
      <w:sz w:val="56"/>
      <w:szCs w:val="110"/>
      <w:lang w:eastAsia="en-GB"/>
    </w:rPr>
  </w:style>
  <w:style w:type="paragraph" w:customStyle="1" w:styleId="GSBodyPara">
    <w:name w:val="GS Body Para"/>
    <w:basedOn w:val="Normal"/>
    <w:link w:val="GSBodyParaChar"/>
    <w:qFormat/>
    <w:rsid w:val="00AB72D5"/>
    <w:pPr>
      <w:spacing w:before="60" w:after="120" w:line="260" w:lineRule="exact"/>
    </w:pPr>
  </w:style>
  <w:style w:type="character" w:customStyle="1" w:styleId="GSHeading1Char">
    <w:name w:val="GS Heading 1 Char"/>
    <w:basedOn w:val="DefaultParagraphFont"/>
    <w:link w:val="GSHeading1"/>
    <w:rsid w:val="008317FB"/>
    <w:rPr>
      <w:rFonts w:eastAsiaTheme="minorEastAsia" w:cs="Arial"/>
      <w:color w:val="215868" w:themeColor="accent5" w:themeShade="80"/>
      <w:spacing w:val="15"/>
      <w:sz w:val="40"/>
      <w:szCs w:val="40"/>
      <w:lang w:eastAsia="en-GB"/>
    </w:rPr>
  </w:style>
  <w:style w:type="numbering" w:customStyle="1" w:styleId="GSNumList">
    <w:name w:val="GS NumList"/>
    <w:uiPriority w:val="99"/>
    <w:rsid w:val="00F703B0"/>
    <w:pPr>
      <w:numPr>
        <w:numId w:val="1"/>
      </w:numPr>
    </w:pPr>
  </w:style>
  <w:style w:type="character" w:customStyle="1" w:styleId="GSBodyParaChar">
    <w:name w:val="GS Body Para Char"/>
    <w:basedOn w:val="DefaultParagraphFont"/>
    <w:link w:val="GSBodyPara"/>
    <w:rsid w:val="00AB72D5"/>
    <w:rPr>
      <w:rFonts w:cs="Arial"/>
      <w:color w:val="4D4D4D"/>
    </w:rPr>
  </w:style>
  <w:style w:type="paragraph" w:customStyle="1" w:styleId="GSHeading2">
    <w:name w:val="GS Heading 2"/>
    <w:basedOn w:val="GSHeading1"/>
    <w:next w:val="GSBodyPara"/>
    <w:link w:val="GSHeading2Char"/>
    <w:qFormat/>
    <w:rsid w:val="008317FB"/>
    <w:rPr>
      <w:sz w:val="32"/>
      <w:szCs w:val="32"/>
    </w:rPr>
  </w:style>
  <w:style w:type="table" w:customStyle="1" w:styleId="GSTable">
    <w:name w:val="GS Table"/>
    <w:basedOn w:val="TableNormal"/>
    <w:uiPriority w:val="99"/>
    <w:rsid w:val="00891246"/>
    <w:pPr>
      <w:spacing w:before="60" w:after="120" w:line="240" w:lineRule="auto"/>
    </w:pPr>
    <w:rPr>
      <w:rFonts w:ascii="Calibri" w:hAnsi="Calibri"/>
      <w:sz w:val="24"/>
    </w:rPr>
    <w:tblPr>
      <w:tblInd w:w="113" w:type="dxa"/>
      <w:tblBorders>
        <w:top w:val="single" w:sz="4" w:space="0" w:color="3A9262"/>
        <w:left w:val="single" w:sz="4" w:space="0" w:color="3A9262"/>
        <w:bottom w:val="single" w:sz="4" w:space="0" w:color="3A9262"/>
        <w:right w:val="single" w:sz="4" w:space="0" w:color="3A9262"/>
        <w:insideH w:val="single" w:sz="4" w:space="0" w:color="3A9262"/>
        <w:insideV w:val="single" w:sz="4" w:space="0" w:color="3A9262"/>
      </w:tblBorders>
    </w:tblPr>
    <w:tblStylePr w:type="firstRow">
      <w:tblPr/>
      <w:tcPr>
        <w:shd w:val="clear" w:color="auto" w:fill="3C9164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character" w:customStyle="1" w:styleId="GSHeading2Char">
    <w:name w:val="GS Heading 2 Char"/>
    <w:basedOn w:val="GSHeading1Char"/>
    <w:link w:val="GSHeading2"/>
    <w:rsid w:val="008317FB"/>
    <w:rPr>
      <w:rFonts w:eastAsiaTheme="minorEastAsia" w:cs="Arial"/>
      <w:color w:val="215868" w:themeColor="accent5" w:themeShade="80"/>
      <w:spacing w:val="15"/>
      <w:sz w:val="32"/>
      <w:szCs w:val="32"/>
      <w:lang w:eastAsia="en-GB"/>
    </w:rPr>
  </w:style>
  <w:style w:type="table" w:styleId="TableGrid">
    <w:name w:val="Table Grid"/>
    <w:basedOn w:val="TableNormal"/>
    <w:uiPriority w:val="39"/>
    <w:rsid w:val="0081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HeaderFooter">
    <w:name w:val="GS Header/Footer"/>
    <w:basedOn w:val="Normal"/>
    <w:link w:val="GSHeaderFooterChar"/>
    <w:qFormat/>
    <w:rsid w:val="00655665"/>
    <w:pPr>
      <w:tabs>
        <w:tab w:val="center" w:pos="4536"/>
        <w:tab w:val="right" w:pos="9072"/>
      </w:tabs>
      <w:spacing w:before="60" w:after="0" w:line="240" w:lineRule="auto"/>
    </w:pPr>
    <w:rPr>
      <w:sz w:val="16"/>
    </w:rPr>
  </w:style>
  <w:style w:type="character" w:customStyle="1" w:styleId="GSHeaderFooterChar">
    <w:name w:val="GS Header/Footer Char"/>
    <w:basedOn w:val="DefaultParagraphFont"/>
    <w:link w:val="GSHeaderFooter"/>
    <w:rsid w:val="00655665"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D441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1ED"/>
    <w:rPr>
      <w:rFonts w:ascii="Calibri" w:hAnsi="Calibri"/>
      <w:sz w:val="24"/>
    </w:rPr>
  </w:style>
  <w:style w:type="paragraph" w:styleId="Footer">
    <w:name w:val="footer"/>
    <w:basedOn w:val="Normal"/>
    <w:link w:val="FooterChar"/>
    <w:uiPriority w:val="99"/>
    <w:unhideWhenUsed/>
    <w:rsid w:val="00D441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1ED"/>
    <w:rPr>
      <w:rFonts w:ascii="Calibri" w:hAnsi="Calibri"/>
      <w:sz w:val="24"/>
    </w:rPr>
  </w:style>
  <w:style w:type="paragraph" w:customStyle="1" w:styleId="GSTblText1">
    <w:name w:val="GS Tbl Text 1"/>
    <w:basedOn w:val="Normal"/>
    <w:link w:val="GSTblText1Char"/>
    <w:qFormat/>
    <w:rsid w:val="00655665"/>
    <w:pPr>
      <w:spacing w:before="60" w:after="120" w:line="240" w:lineRule="auto"/>
    </w:pPr>
  </w:style>
  <w:style w:type="paragraph" w:customStyle="1" w:styleId="GSCommittee">
    <w:name w:val="GS Committee"/>
    <w:basedOn w:val="GSTblText1"/>
    <w:link w:val="GSCommitteeChar"/>
    <w:qFormat/>
    <w:rsid w:val="00662C0E"/>
  </w:style>
  <w:style w:type="character" w:customStyle="1" w:styleId="GSCommitteeChar">
    <w:name w:val="GS Committee Char"/>
    <w:basedOn w:val="DefaultParagraphFont"/>
    <w:link w:val="GSCommittee"/>
    <w:rsid w:val="00662C0E"/>
    <w:rPr>
      <w:rFonts w:ascii="Arial" w:hAnsi="Arial"/>
      <w:sz w:val="20"/>
    </w:rPr>
  </w:style>
  <w:style w:type="paragraph" w:customStyle="1" w:styleId="GSBodyParaBullet">
    <w:name w:val="GS Body Para Bullet"/>
    <w:basedOn w:val="Normal"/>
    <w:link w:val="GSBodyParaBulletChar"/>
    <w:qFormat/>
    <w:rsid w:val="00925C4F"/>
    <w:pPr>
      <w:numPr>
        <w:ilvl w:val="3"/>
        <w:numId w:val="15"/>
      </w:numPr>
      <w:spacing w:before="60" w:after="120"/>
    </w:pPr>
  </w:style>
  <w:style w:type="character" w:customStyle="1" w:styleId="GSBodyParaBulletChar">
    <w:name w:val="GS Body Para Bullet Char"/>
    <w:basedOn w:val="DefaultParagraphFont"/>
    <w:link w:val="GSBodyParaBullet"/>
    <w:rsid w:val="00925C4F"/>
    <w:rPr>
      <w:rFonts w:cs="Arial"/>
      <w:color w:val="4D4D4D"/>
    </w:rPr>
  </w:style>
  <w:style w:type="paragraph" w:customStyle="1" w:styleId="GSBodyParawithnumb">
    <w:name w:val="GS Body Para with numb"/>
    <w:basedOn w:val="Normal"/>
    <w:link w:val="GSBodyParawithnumbChar"/>
    <w:qFormat/>
    <w:rsid w:val="006927AC"/>
    <w:pPr>
      <w:keepLines/>
      <w:numPr>
        <w:ilvl w:val="1"/>
        <w:numId w:val="3"/>
      </w:numPr>
      <w:jc w:val="both"/>
    </w:pPr>
  </w:style>
  <w:style w:type="character" w:customStyle="1" w:styleId="GSBodyParawithnumbChar">
    <w:name w:val="GS Body Para with numb Char"/>
    <w:basedOn w:val="DefaultParagraphFont"/>
    <w:link w:val="GSBodyParawithnumb"/>
    <w:rsid w:val="006927AC"/>
    <w:rPr>
      <w:rFonts w:cs="Arial"/>
      <w:color w:val="4D4D4D"/>
    </w:rPr>
  </w:style>
  <w:style w:type="paragraph" w:customStyle="1" w:styleId="GSHeaderFooterlandscape">
    <w:name w:val="GS Header/Footer landscape"/>
    <w:basedOn w:val="Normal"/>
    <w:link w:val="GSHeaderFooterlandscapeChar"/>
    <w:qFormat/>
    <w:rsid w:val="00655665"/>
    <w:pPr>
      <w:tabs>
        <w:tab w:val="center" w:pos="6946"/>
        <w:tab w:val="right" w:pos="13892"/>
      </w:tabs>
      <w:spacing w:before="60" w:after="0" w:line="240" w:lineRule="auto"/>
    </w:pPr>
    <w:rPr>
      <w:sz w:val="16"/>
    </w:rPr>
  </w:style>
  <w:style w:type="character" w:customStyle="1" w:styleId="GSHeaderFooterlandscapeChar">
    <w:name w:val="GS Header/Footer landscape Char"/>
    <w:basedOn w:val="DefaultParagraphFont"/>
    <w:link w:val="GSHeaderFooterlandscape"/>
    <w:rsid w:val="00655665"/>
    <w:rPr>
      <w:sz w:val="16"/>
    </w:rPr>
  </w:style>
  <w:style w:type="paragraph" w:customStyle="1" w:styleId="GSHeading1withnumb">
    <w:name w:val="GS Heading 1 with numb"/>
    <w:basedOn w:val="Subtitle"/>
    <w:link w:val="GSHeading1withnumbChar"/>
    <w:qFormat/>
    <w:rsid w:val="004B472D"/>
    <w:pPr>
      <w:numPr>
        <w:ilvl w:val="0"/>
        <w:numId w:val="3"/>
      </w:numPr>
      <w:spacing w:before="240"/>
    </w:pPr>
  </w:style>
  <w:style w:type="character" w:customStyle="1" w:styleId="GSHeading1withnumbChar">
    <w:name w:val="GS Heading 1 with numb Char"/>
    <w:basedOn w:val="DefaultParagraphFont"/>
    <w:link w:val="GSHeading1withnumb"/>
    <w:rsid w:val="004B472D"/>
    <w:rPr>
      <w:rFonts w:eastAsiaTheme="minorEastAsia" w:cs="Arial"/>
      <w:color w:val="3B9164"/>
      <w:spacing w:val="15"/>
      <w:sz w:val="28"/>
      <w:szCs w:val="4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E3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62C0E"/>
    <w:pPr>
      <w:spacing w:after="0" w:line="240" w:lineRule="auto"/>
    </w:pPr>
    <w:rPr>
      <w:rFonts w:ascii="Arial" w:hAnsi="Arial"/>
      <w:sz w:val="20"/>
    </w:rPr>
  </w:style>
  <w:style w:type="paragraph" w:customStyle="1" w:styleId="PageNo">
    <w:name w:val="Page No"/>
    <w:basedOn w:val="Normal"/>
    <w:link w:val="PageNoChar"/>
    <w:qFormat/>
    <w:rsid w:val="00600716"/>
    <w:pPr>
      <w:spacing w:before="60" w:line="300" w:lineRule="exact"/>
      <w:jc w:val="right"/>
    </w:pPr>
    <w:rPr>
      <w:rFonts w:ascii="Calibri" w:eastAsia="Times New Roman" w:hAnsi="Calibri" w:cs="Times New Roman"/>
      <w:color w:val="000000"/>
      <w:sz w:val="18"/>
      <w:lang w:eastAsia="en-GB"/>
      <w14:textFill>
        <w14:solidFill>
          <w14:srgbClr w14:val="000000">
            <w14:lumMod w14:val="75000"/>
            <w14:lumOff w14:val="25000"/>
            <w14:lumMod w14:val="75000"/>
            <w14:lumOff w14:val="25000"/>
          </w14:srgbClr>
        </w14:solidFill>
      </w14:textFill>
    </w:rPr>
  </w:style>
  <w:style w:type="character" w:customStyle="1" w:styleId="PageNoChar">
    <w:name w:val="Page No Char"/>
    <w:basedOn w:val="DefaultParagraphFont"/>
    <w:link w:val="PageNo"/>
    <w:rsid w:val="00600716"/>
    <w:rPr>
      <w:rFonts w:ascii="Calibri" w:eastAsia="Times New Roman" w:hAnsi="Calibri" w:cs="Times New Roman"/>
      <w:color w:val="000000"/>
      <w:sz w:val="18"/>
      <w:lang w:eastAsia="en-GB"/>
      <w14:textFill>
        <w14:solidFill>
          <w14:srgbClr w14:val="000000">
            <w14:lumMod w14:val="75000"/>
            <w14:lumOff w14:val="25000"/>
            <w14:lumMod w14:val="75000"/>
            <w14:lumOff w14:val="25000"/>
          </w14:srgbClr>
        </w14:solidFill>
      </w14:textFill>
    </w:rPr>
  </w:style>
  <w:style w:type="character" w:styleId="Hyperlink">
    <w:name w:val="Hyperlink"/>
    <w:basedOn w:val="DefaultParagraphFont"/>
    <w:uiPriority w:val="99"/>
    <w:rsid w:val="00655665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891246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Ind w:w="113" w:type="dxa"/>
      <w:tblBorders>
        <w:top w:val="single" w:sz="2" w:space="0" w:color="307F4F"/>
        <w:left w:val="single" w:sz="2" w:space="0" w:color="307F4F"/>
        <w:bottom w:val="single" w:sz="2" w:space="0" w:color="307F4F"/>
        <w:right w:val="single" w:sz="2" w:space="0" w:color="307F4F"/>
        <w:insideH w:val="single" w:sz="2" w:space="0" w:color="307F4F"/>
        <w:insideV w:val="single" w:sz="2" w:space="0" w:color="307F4F"/>
      </w:tblBorders>
      <w:tblCellMar>
        <w:top w:w="113" w:type="dxa"/>
        <w:left w:w="198" w:type="dxa"/>
        <w:bottom w:w="28" w:type="dxa"/>
        <w:right w:w="142" w:type="dxa"/>
      </w:tblCellMar>
    </w:tblPr>
    <w:tcPr>
      <w:vAlign w:val="center"/>
    </w:tcPr>
    <w:tblStylePr w:type="firstRow">
      <w:pPr>
        <w:wordWrap/>
        <w:jc w:val="left"/>
      </w:pPr>
      <w:rPr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tblPr/>
      <w:tcPr>
        <w:shd w:val="clear" w:color="auto" w:fill="307F4F"/>
      </w:tcPr>
    </w:tblStylePr>
  </w:style>
  <w:style w:type="paragraph" w:styleId="Title">
    <w:name w:val="Title"/>
    <w:basedOn w:val="Normal"/>
    <w:next w:val="Normal"/>
    <w:link w:val="TitleChar"/>
    <w:qFormat/>
    <w:rsid w:val="00D1257C"/>
    <w:pPr>
      <w:pBdr>
        <w:bottom w:val="single" w:sz="2" w:space="3" w:color="92CDDC" w:themeColor="accent5" w:themeTint="99"/>
      </w:pBdr>
      <w:spacing w:after="120" w:line="1120" w:lineRule="exact"/>
    </w:pPr>
    <w:rPr>
      <w:rFonts w:eastAsiaTheme="majorEastAsia" w:cstheme="majorBidi"/>
      <w:color w:val="31849B" w:themeColor="accent5" w:themeShade="BF"/>
      <w:spacing w:val="-10"/>
      <w:kern w:val="28"/>
      <w:sz w:val="110"/>
      <w:szCs w:val="110"/>
      <w:lang w:eastAsia="en-GB"/>
    </w:rPr>
  </w:style>
  <w:style w:type="character" w:customStyle="1" w:styleId="TitleChar">
    <w:name w:val="Title Char"/>
    <w:basedOn w:val="DefaultParagraphFont"/>
    <w:link w:val="Title"/>
    <w:rsid w:val="00D1257C"/>
    <w:rPr>
      <w:rFonts w:eastAsiaTheme="majorEastAsia" w:cstheme="majorBidi"/>
      <w:color w:val="31849B" w:themeColor="accent5" w:themeShade="BF"/>
      <w:spacing w:val="-10"/>
      <w:kern w:val="28"/>
      <w:sz w:val="110"/>
      <w:szCs w:val="110"/>
      <w:lang w:eastAsia="en-GB"/>
    </w:rPr>
  </w:style>
  <w:style w:type="paragraph" w:styleId="Subtitle">
    <w:name w:val="Subtitle"/>
    <w:basedOn w:val="Normal"/>
    <w:next w:val="Normal"/>
    <w:link w:val="SubtitleChar"/>
    <w:qFormat/>
    <w:rsid w:val="00C54AAE"/>
    <w:pPr>
      <w:numPr>
        <w:ilvl w:val="1"/>
      </w:numPr>
      <w:pBdr>
        <w:bottom w:val="single" w:sz="2" w:space="5" w:color="CEE0CC"/>
      </w:pBdr>
      <w:spacing w:before="40" w:after="80" w:line="300" w:lineRule="exact"/>
    </w:pPr>
    <w:rPr>
      <w:rFonts w:eastAsiaTheme="minorEastAsia"/>
      <w:color w:val="3B9164"/>
      <w:spacing w:val="15"/>
      <w:sz w:val="28"/>
      <w:szCs w:val="40"/>
      <w:lang w:eastAsia="en-GB"/>
    </w:rPr>
  </w:style>
  <w:style w:type="character" w:customStyle="1" w:styleId="SubtitleChar">
    <w:name w:val="Subtitle Char"/>
    <w:basedOn w:val="DefaultParagraphFont"/>
    <w:link w:val="Subtitle"/>
    <w:rsid w:val="00C54AAE"/>
    <w:rPr>
      <w:rFonts w:eastAsiaTheme="minorEastAsia" w:cs="Arial"/>
      <w:color w:val="3B9164"/>
      <w:spacing w:val="15"/>
      <w:sz w:val="28"/>
      <w:szCs w:val="40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925C4F"/>
    <w:pPr>
      <w:ind w:left="720"/>
    </w:pPr>
  </w:style>
  <w:style w:type="table" w:customStyle="1" w:styleId="Style1">
    <w:name w:val="Style1"/>
    <w:basedOn w:val="TableGrid10"/>
    <w:uiPriority w:val="99"/>
    <w:rsid w:val="00752DAE"/>
    <w:pPr>
      <w:spacing w:before="100" w:after="100" w:line="240" w:lineRule="auto"/>
      <w:ind w:left="113" w:right="113"/>
    </w:pPr>
    <w:rPr>
      <w:color w:val="7F7F7F" w:themeColor="text1" w:themeTint="80"/>
      <w:sz w:val="20"/>
      <w:szCs w:val="20"/>
      <w:lang w:eastAsia="en-GB"/>
    </w:rPr>
    <w:tblPr>
      <w:tblBorders>
        <w:top w:val="single" w:sz="6" w:space="0" w:color="3A8F64"/>
        <w:left w:val="single" w:sz="6" w:space="0" w:color="3A8F64"/>
        <w:bottom w:val="single" w:sz="6" w:space="0" w:color="3A8F64"/>
        <w:right w:val="single" w:sz="6" w:space="0" w:color="3A8F64"/>
        <w:insideH w:val="single" w:sz="6" w:space="0" w:color="3A8F64"/>
        <w:insideV w:val="single" w:sz="6" w:space="0" w:color="3A8F64"/>
      </w:tblBorders>
      <w:tblCellMar>
        <w:left w:w="0" w:type="dxa"/>
        <w:right w:w="0" w:type="dxa"/>
      </w:tblCellMar>
    </w:tblPr>
    <w:tcPr>
      <w:shd w:val="clear" w:color="auto" w:fill="CEE0CC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1313AC"/>
    <w:pPr>
      <w:spacing w:before="120" w:after="360" w:line="320" w:lineRule="exact"/>
      <w:contextualSpacing/>
      <w:outlineLvl w:val="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erWhite">
    <w:name w:val="Table Header White"/>
    <w:basedOn w:val="Normal"/>
    <w:qFormat/>
    <w:rsid w:val="00891246"/>
    <w:pPr>
      <w:spacing w:before="40" w:after="60"/>
    </w:pPr>
    <w:rPr>
      <w:rFonts w:ascii="Calibri" w:hAnsi="Calibri"/>
      <w:b/>
      <w:color w:val="FFFFFF" w:themeColor="background1"/>
      <w:sz w:val="24"/>
    </w:rPr>
  </w:style>
  <w:style w:type="paragraph" w:customStyle="1" w:styleId="TableText">
    <w:name w:val="Table Text"/>
    <w:next w:val="Normal"/>
    <w:qFormat/>
    <w:rsid w:val="0050516E"/>
    <w:pPr>
      <w:spacing w:before="60" w:after="60"/>
    </w:pPr>
    <w:rPr>
      <w:rFonts w:ascii="Calibri" w:hAnsi="Calibri" w:cs="Arial"/>
      <w:b/>
      <w:color w:val="404040" w:themeColor="text1" w:themeTint="BF"/>
    </w:rPr>
  </w:style>
  <w:style w:type="table" w:customStyle="1" w:styleId="GSAttendeeList">
    <w:name w:val="GS Attendee List"/>
    <w:basedOn w:val="TableNormal"/>
    <w:uiPriority w:val="99"/>
    <w:rsid w:val="0070414E"/>
    <w:pPr>
      <w:spacing w:before="20" w:after="20" w:line="240" w:lineRule="auto"/>
    </w:pPr>
    <w:rPr>
      <w:rFonts w:ascii="Calibri" w:hAnsi="Calibri"/>
      <w:sz w:val="24"/>
    </w:rPr>
    <w:tblPr/>
    <w:tblStylePr w:type="firstRow">
      <w:pPr>
        <w:wordWrap/>
        <w:spacing w:beforeLines="0" w:before="60" w:beforeAutospacing="0" w:afterLines="0" w:after="24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b/>
      </w:rPr>
    </w:tblStylePr>
    <w:tblStylePr w:type="lastRow">
      <w:pPr>
        <w:wordWrap/>
        <w:spacing w:afterLines="240" w:after="240" w:afterAutospacing="0"/>
        <w:contextualSpacing w:val="0"/>
        <w:mirrorIndents w:val="0"/>
      </w:pPr>
    </w:tblStylePr>
  </w:style>
  <w:style w:type="character" w:customStyle="1" w:styleId="GSTblText1Char">
    <w:name w:val="GS Tbl Text 1 Char"/>
    <w:basedOn w:val="DefaultParagraphFont"/>
    <w:link w:val="GSTblText1"/>
    <w:rsid w:val="0070414E"/>
    <w:rPr>
      <w:rFonts w:cs="Arial"/>
      <w:color w:val="4D4D4D"/>
    </w:rPr>
  </w:style>
  <w:style w:type="character" w:styleId="CommentReference">
    <w:name w:val="annotation reference"/>
    <w:basedOn w:val="DefaultParagraphFont"/>
    <w:uiPriority w:val="99"/>
    <w:unhideWhenUsed/>
    <w:rsid w:val="000D6F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6F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6FDD"/>
    <w:rPr>
      <w:rFonts w:cs="Arial"/>
      <w:color w:val="4D4D4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6F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FDD"/>
    <w:rPr>
      <w:rFonts w:cs="Arial"/>
      <w:b/>
      <w:bCs/>
      <w:color w:val="4D4D4D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827786"/>
    <w:pPr>
      <w:spacing w:before="0" w:after="0" w:line="240" w:lineRule="auto"/>
      <w:outlineLvl w:val="9"/>
    </w:pPr>
    <w:rPr>
      <w:rFonts w:ascii="Calibri" w:hAnsi="Calibri" w:cstheme="minorBidi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7786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27786"/>
    <w:rPr>
      <w:vertAlign w:val="superscript"/>
    </w:rPr>
  </w:style>
  <w:style w:type="table" w:customStyle="1" w:styleId="GSActionsTable6">
    <w:name w:val="GS Actions Table6"/>
    <w:basedOn w:val="TableNormal"/>
    <w:uiPriority w:val="99"/>
    <w:rsid w:val="00827786"/>
    <w:pPr>
      <w:spacing w:before="60" w:after="60"/>
    </w:pPr>
    <w:rPr>
      <w:rFonts w:ascii="Calibri" w:hAnsi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ctionsTable5">
    <w:name w:val="GS Actions Table5"/>
    <w:basedOn w:val="TableNormal"/>
    <w:uiPriority w:val="99"/>
    <w:rsid w:val="00D20F33"/>
    <w:pPr>
      <w:spacing w:before="60" w:after="60"/>
    </w:pPr>
    <w:rPr>
      <w:rFonts w:ascii="Calibri" w:hAnsi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character" w:customStyle="1" w:styleId="ListParagraphChar">
    <w:name w:val="List Paragraph Char"/>
    <w:link w:val="ListParagraph"/>
    <w:uiPriority w:val="34"/>
    <w:locked/>
    <w:rsid w:val="00BE446D"/>
    <w:rPr>
      <w:rFonts w:cs="Arial"/>
      <w:color w:val="4D4D4D"/>
    </w:rPr>
  </w:style>
  <w:style w:type="paragraph" w:customStyle="1" w:styleId="Default">
    <w:name w:val="Default"/>
    <w:rsid w:val="006E39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4E08AC"/>
    <w:pPr>
      <w:spacing w:after="0" w:line="240" w:lineRule="auto"/>
    </w:pPr>
    <w:rPr>
      <w:rFonts w:cs="Arial"/>
      <w:color w:val="4D4D4D"/>
    </w:rPr>
  </w:style>
  <w:style w:type="table" w:customStyle="1" w:styleId="GSTable1">
    <w:name w:val="GS Table1"/>
    <w:basedOn w:val="TableNormal"/>
    <w:uiPriority w:val="99"/>
    <w:rsid w:val="002A1E43"/>
    <w:pPr>
      <w:spacing w:before="60" w:after="120" w:line="240" w:lineRule="auto"/>
    </w:pPr>
    <w:rPr>
      <w:rFonts w:ascii="Calibri" w:hAnsi="Calibri"/>
      <w:sz w:val="24"/>
    </w:rPr>
    <w:tblPr>
      <w:tblInd w:w="113" w:type="dxa"/>
      <w:tblBorders>
        <w:top w:val="single" w:sz="4" w:space="0" w:color="3A9262"/>
        <w:left w:val="single" w:sz="4" w:space="0" w:color="3A9262"/>
        <w:bottom w:val="single" w:sz="4" w:space="0" w:color="3A9262"/>
        <w:right w:val="single" w:sz="4" w:space="0" w:color="3A9262"/>
        <w:insideH w:val="single" w:sz="4" w:space="0" w:color="3A9262"/>
        <w:insideV w:val="single" w:sz="4" w:space="0" w:color="3A9262"/>
      </w:tblBorders>
    </w:tblPr>
    <w:tblStylePr w:type="firstRow">
      <w:tblPr/>
      <w:tcPr>
        <w:shd w:val="clear" w:color="auto" w:fill="3C9164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table" w:customStyle="1" w:styleId="Style11">
    <w:name w:val="Style11"/>
    <w:basedOn w:val="TableGrid10"/>
    <w:uiPriority w:val="99"/>
    <w:rsid w:val="002A1E43"/>
    <w:pPr>
      <w:spacing w:before="100" w:after="100" w:line="240" w:lineRule="auto"/>
      <w:ind w:left="113" w:right="113"/>
    </w:pPr>
    <w:rPr>
      <w:color w:val="7F7F7F" w:themeColor="text1" w:themeTint="80"/>
      <w:sz w:val="20"/>
      <w:szCs w:val="20"/>
      <w:lang w:eastAsia="en-GB"/>
    </w:rPr>
    <w:tblPr>
      <w:tblBorders>
        <w:top w:val="single" w:sz="6" w:space="0" w:color="3A8F64"/>
        <w:left w:val="single" w:sz="6" w:space="0" w:color="3A8F64"/>
        <w:bottom w:val="single" w:sz="6" w:space="0" w:color="3A8F64"/>
        <w:right w:val="single" w:sz="6" w:space="0" w:color="3A8F64"/>
        <w:insideH w:val="single" w:sz="6" w:space="0" w:color="3A8F64"/>
        <w:insideV w:val="single" w:sz="6" w:space="0" w:color="3A8F64"/>
      </w:tblBorders>
      <w:tblCellMar>
        <w:left w:w="0" w:type="dxa"/>
        <w:right w:w="0" w:type="dxa"/>
      </w:tblCellMar>
    </w:tblPr>
    <w:tcPr>
      <w:shd w:val="clear" w:color="auto" w:fill="CEE0CC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SActionsTable61">
    <w:name w:val="GS Actions Table61"/>
    <w:basedOn w:val="TableNormal"/>
    <w:uiPriority w:val="99"/>
    <w:rsid w:val="00A312CA"/>
    <w:pPr>
      <w:spacing w:before="60" w:after="60"/>
    </w:pPr>
    <w:rPr>
      <w:rFonts w:ascii="Calibri" w:hAnsi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ctionsTable51">
    <w:name w:val="GS Actions Table51"/>
    <w:basedOn w:val="TableNormal"/>
    <w:uiPriority w:val="99"/>
    <w:rsid w:val="00A312CA"/>
    <w:pPr>
      <w:spacing w:before="60" w:after="60"/>
    </w:pPr>
    <w:rPr>
      <w:rFonts w:ascii="Calibri" w:hAnsi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character" w:styleId="Strong">
    <w:name w:val="Strong"/>
    <w:basedOn w:val="DefaultParagraphFont"/>
    <w:uiPriority w:val="22"/>
    <w:qFormat/>
    <w:rsid w:val="001D3D71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964C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Style13">
    <w:name w:val="Style13"/>
    <w:basedOn w:val="TableGrid10"/>
    <w:uiPriority w:val="99"/>
    <w:rsid w:val="003C7E3A"/>
    <w:pPr>
      <w:spacing w:before="100" w:after="100" w:line="240" w:lineRule="auto"/>
      <w:ind w:left="113" w:right="113"/>
    </w:pPr>
    <w:rPr>
      <w:color w:val="7F7F7F" w:themeColor="text1" w:themeTint="80"/>
      <w:sz w:val="20"/>
      <w:szCs w:val="20"/>
      <w:lang w:eastAsia="en-GB"/>
    </w:rPr>
    <w:tblPr>
      <w:tblBorders>
        <w:top w:val="single" w:sz="6" w:space="0" w:color="3A8F64"/>
        <w:left w:val="single" w:sz="6" w:space="0" w:color="3A8F64"/>
        <w:bottom w:val="single" w:sz="6" w:space="0" w:color="3A8F64"/>
        <w:right w:val="single" w:sz="6" w:space="0" w:color="3A8F64"/>
        <w:insideH w:val="single" w:sz="6" w:space="0" w:color="3A8F64"/>
        <w:insideV w:val="single" w:sz="6" w:space="0" w:color="3A8F64"/>
      </w:tblBorders>
      <w:tblCellMar>
        <w:left w:w="0" w:type="dxa"/>
        <w:right w:w="0" w:type="dxa"/>
      </w:tblCellMar>
    </w:tblPr>
    <w:tcPr>
      <w:shd w:val="clear" w:color="auto" w:fill="CEE0CC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AB378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AB3780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styleId="ListNumber">
    <w:name w:val="List Number"/>
    <w:basedOn w:val="Normal"/>
    <w:qFormat/>
    <w:rsid w:val="004410A2"/>
    <w:pPr>
      <w:numPr>
        <w:numId w:val="32"/>
      </w:numPr>
      <w:spacing w:after="120" w:line="300" w:lineRule="atLeast"/>
      <w:outlineLvl w:val="9"/>
    </w:pPr>
    <w:rPr>
      <w:rFonts w:ascii="Arial" w:eastAsia="Times New Roman" w:hAnsi="Arial" w:cs="Times New Roman"/>
      <w:color w:val="auto"/>
      <w:sz w:val="20"/>
      <w:szCs w:val="24"/>
      <w:lang w:eastAsia="en-GB"/>
    </w:rPr>
  </w:style>
  <w:style w:type="paragraph" w:styleId="ListBullet2">
    <w:name w:val="List Bullet 2"/>
    <w:basedOn w:val="Normal"/>
    <w:link w:val="ListBullet2Char"/>
    <w:rsid w:val="004410A2"/>
    <w:pPr>
      <w:numPr>
        <w:numId w:val="31"/>
      </w:numPr>
      <w:spacing w:after="120" w:line="300" w:lineRule="atLeast"/>
      <w:outlineLvl w:val="9"/>
    </w:pPr>
    <w:rPr>
      <w:rFonts w:ascii="Arial" w:eastAsia="Times New Roman" w:hAnsi="Arial" w:cs="Times New Roman"/>
      <w:color w:val="auto"/>
      <w:sz w:val="20"/>
      <w:szCs w:val="24"/>
      <w:lang w:eastAsia="en-GB"/>
    </w:rPr>
  </w:style>
  <w:style w:type="character" w:customStyle="1" w:styleId="ListBullet2Char">
    <w:name w:val="List Bullet 2 Char"/>
    <w:link w:val="ListBullet2"/>
    <w:rsid w:val="004410A2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ableList">
    <w:name w:val="Table List"/>
    <w:basedOn w:val="ListBullet2"/>
    <w:rsid w:val="004410A2"/>
    <w:pPr>
      <w:numPr>
        <w:ilvl w:val="1"/>
      </w:numPr>
      <w:tabs>
        <w:tab w:val="clear" w:pos="454"/>
        <w:tab w:val="num" w:pos="360"/>
        <w:tab w:val="num" w:pos="567"/>
      </w:tabs>
      <w:ind w:left="567" w:hanging="567"/>
    </w:pPr>
    <w:rPr>
      <w:color w:val="008576"/>
    </w:rPr>
  </w:style>
  <w:style w:type="paragraph" w:customStyle="1" w:styleId="DCHeading4">
    <w:name w:val="DC Heading 4"/>
    <w:basedOn w:val="Normal"/>
    <w:qFormat/>
    <w:rsid w:val="002B6368"/>
    <w:pPr>
      <w:numPr>
        <w:numId w:val="34"/>
      </w:numPr>
      <w:spacing w:before="0" w:line="360" w:lineRule="auto"/>
      <w:jc w:val="center"/>
      <w:outlineLvl w:val="9"/>
    </w:pPr>
    <w:rPr>
      <w:rFonts w:ascii="Times New Roman Bold" w:hAnsi="Times New Roman Bold" w:cstheme="minorBidi"/>
      <w:color w:val="auto"/>
      <w:sz w:val="24"/>
      <w:u w:val="single"/>
    </w:rPr>
  </w:style>
  <w:style w:type="numbering" w:customStyle="1" w:styleId="DCParalinknumbers">
    <w:name w:val="DC Para link numbers"/>
    <w:uiPriority w:val="99"/>
    <w:rsid w:val="002B6368"/>
    <w:pPr>
      <w:numPr>
        <w:numId w:val="34"/>
      </w:numPr>
    </w:pPr>
  </w:style>
  <w:style w:type="numbering" w:customStyle="1" w:styleId="DCParalinknumbers1">
    <w:name w:val="DC Para link numbers1"/>
    <w:uiPriority w:val="99"/>
    <w:rsid w:val="005C523A"/>
  </w:style>
  <w:style w:type="numbering" w:customStyle="1" w:styleId="DCParalinknumbers2">
    <w:name w:val="DC Para link numbers2"/>
    <w:uiPriority w:val="99"/>
    <w:rsid w:val="00304314"/>
  </w:style>
  <w:style w:type="character" w:styleId="UnresolvedMention">
    <w:name w:val="Unresolved Mention"/>
    <w:basedOn w:val="DefaultParagraphFont"/>
    <w:uiPriority w:val="99"/>
    <w:semiHidden/>
    <w:unhideWhenUsed/>
    <w:rsid w:val="001A27E7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D06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DCParalinknumbers3">
    <w:name w:val="DC Para link numbers3"/>
    <w:uiPriority w:val="99"/>
    <w:rsid w:val="00D06100"/>
  </w:style>
  <w:style w:type="paragraph" w:styleId="Quote">
    <w:name w:val="Quote"/>
    <w:basedOn w:val="Normal"/>
    <w:next w:val="Normal"/>
    <w:link w:val="QuoteChar"/>
    <w:uiPriority w:val="29"/>
    <w:qFormat/>
    <w:rsid w:val="00BE3F26"/>
    <w:pPr>
      <w:spacing w:before="200" w:after="160" w:line="320" w:lineRule="exact"/>
      <w:ind w:left="864" w:right="864"/>
      <w:contextualSpacing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3F26"/>
    <w:rPr>
      <w:rFonts w:cs="Arial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nesc\Desktop\Work%20From%20Home\Templates\Meeting%20Paper%20Templates\TEMPLATE%20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5466E-D0AC-4CEE-8A0F-11198F36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Paper</Template>
  <TotalTime>0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Electralink Group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hynesc</dc:creator>
  <cp:keywords/>
  <dc:description/>
  <cp:lastModifiedBy>Huw Neyroud</cp:lastModifiedBy>
  <cp:revision>2</cp:revision>
  <cp:lastPrinted>2018-12-10T09:47:00Z</cp:lastPrinted>
  <dcterms:created xsi:type="dcterms:W3CDTF">2018-12-21T16:07:00Z</dcterms:created>
  <dcterms:modified xsi:type="dcterms:W3CDTF">2018-12-21T16:07:00Z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1598720082</vt:i4>
  </property>
</Properties>
</file>