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cs="Calibri"/>
          <w:sz w:val="22"/>
          <w:szCs w:val="22"/>
        </w:rPr>
        <w:id w:val="-94164569"/>
        <w:lock w:val="contentLocked"/>
        <w:placeholder>
          <w:docPart w:val="DefaultPlaceholder_1082065158"/>
        </w:placeholder>
        <w:group/>
      </w:sdtPr>
      <w:sdtEndPr>
        <w:rPr>
          <w:rFonts w:ascii="Verdana" w:eastAsiaTheme="minorHAnsi" w:hAnsi="Verdana" w:cstheme="minorBidi"/>
          <w:b w:val="0"/>
          <w:caps w:val="0"/>
          <w:spacing w:val="0"/>
          <w:kern w:val="0"/>
          <w:sz w:val="20"/>
          <w:szCs w:val="24"/>
        </w:rPr>
      </w:sdtEndPr>
      <w:sdtContent>
        <w:p w:rsidR="008F22A5" w:rsidRPr="00033140" w:rsidRDefault="00033140" w:rsidP="00223DF1">
          <w:pPr>
            <w:pStyle w:val="Title"/>
            <w:rPr>
              <w:rFonts w:ascii="Calibri" w:hAnsi="Calibri" w:cs="Calibri"/>
              <w:sz w:val="22"/>
              <w:szCs w:val="22"/>
            </w:rPr>
          </w:pPr>
          <w:r w:rsidRPr="00033140">
            <w:rPr>
              <w:rFonts w:ascii="Calibri" w:hAnsi="Calibri" w:cs="Calibri"/>
              <w:sz w:val="22"/>
              <w:szCs w:val="22"/>
            </w:rPr>
            <w:t>DCP 230 ‘Rate of Return enduring solution’ consultation</w:t>
          </w:r>
        </w:p>
        <w:p w:rsidR="00A828F0" w:rsidRPr="00033140" w:rsidRDefault="00251AF3" w:rsidP="00A828F0">
          <w:pPr>
            <w:pStyle w:val="BodyTextNoSpacing"/>
            <w:rPr>
              <w:rFonts w:ascii="Calibri" w:hAnsi="Calibri" w:cs="Calibri"/>
              <w:sz w:val="22"/>
              <w:szCs w:val="22"/>
            </w:rPr>
          </w:pPr>
          <w:r w:rsidRPr="00033140">
            <w:rPr>
              <w:rFonts w:ascii="Calibri" w:hAnsi="Calibri" w:cs="Calibri"/>
              <w:sz w:val="22"/>
              <w:szCs w:val="22"/>
            </w:rPr>
            <w:t xml:space="preserve">To: </w:t>
          </w:r>
          <w:r w:rsidR="00033140" w:rsidRPr="00033140">
            <w:rPr>
              <w:rFonts w:ascii="Calibri" w:hAnsi="Calibri" w:cs="Calibri"/>
              <w:sz w:val="22"/>
              <w:szCs w:val="22"/>
            </w:rPr>
            <w:t>Michael Walls</w:t>
          </w:r>
        </w:p>
        <w:p w:rsidR="00A828F0" w:rsidRPr="00033140" w:rsidRDefault="00A828F0" w:rsidP="00A828F0">
          <w:pPr>
            <w:pStyle w:val="BodyTextNoSpacing"/>
            <w:rPr>
              <w:rFonts w:ascii="Calibri" w:hAnsi="Calibri" w:cs="Calibri"/>
              <w:sz w:val="22"/>
              <w:szCs w:val="22"/>
            </w:rPr>
          </w:pPr>
          <w:r w:rsidRPr="00033140">
            <w:rPr>
              <w:rFonts w:ascii="Calibri" w:hAnsi="Calibri" w:cs="Calibri"/>
              <w:sz w:val="22"/>
              <w:szCs w:val="22"/>
            </w:rPr>
            <w:t xml:space="preserve">Email: </w:t>
          </w:r>
          <w:hyperlink r:id="rId9" w:history="1">
            <w:r w:rsidRPr="00033140">
              <w:rPr>
                <w:rStyle w:val="Hyperlink"/>
                <w:rFonts w:ascii="Calibri" w:hAnsi="Calibri" w:cs="Calibri"/>
                <w:sz w:val="22"/>
                <w:szCs w:val="22"/>
              </w:rPr>
              <w:t>DCUSA@electralink.co.uk</w:t>
            </w:r>
          </w:hyperlink>
        </w:p>
        <w:p w:rsidR="00223DF1" w:rsidRPr="00033140" w:rsidRDefault="00251AF3" w:rsidP="00A828F0">
          <w:pPr>
            <w:pStyle w:val="BodyText"/>
            <w:rPr>
              <w:rFonts w:ascii="Calibri" w:hAnsi="Calibri" w:cs="Calibri"/>
              <w:sz w:val="22"/>
              <w:szCs w:val="22"/>
            </w:rPr>
          </w:pPr>
          <w:r w:rsidRPr="00033140">
            <w:rPr>
              <w:rFonts w:ascii="Calibri" w:hAnsi="Calibri" w:cs="Calibri"/>
              <w:sz w:val="22"/>
              <w:szCs w:val="22"/>
            </w:rPr>
            <w:t xml:space="preserve">Response Deadline: </w:t>
          </w:r>
          <w:r w:rsidR="00033140" w:rsidRPr="00033140">
            <w:rPr>
              <w:rFonts w:ascii="Calibri" w:hAnsi="Calibri" w:cs="Calibri"/>
              <w:b/>
              <w:sz w:val="22"/>
              <w:szCs w:val="22"/>
            </w:rPr>
            <w:t>22 May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033140" w:rsidTr="00EE2CEA">
            <w:tc>
              <w:tcPr>
                <w:tcW w:w="2268" w:type="dxa"/>
              </w:tcPr>
              <w:p w:rsidR="00A828F0" w:rsidRPr="00033140" w:rsidRDefault="00A828F0" w:rsidP="00A828F0">
                <w:pPr>
                  <w:pStyle w:val="BodyTextNoSpacing"/>
                  <w:rPr>
                    <w:rFonts w:ascii="Calibri" w:hAnsi="Calibri" w:cs="Calibri"/>
                    <w:sz w:val="22"/>
                    <w:szCs w:val="22"/>
                  </w:rPr>
                </w:pPr>
                <w:r w:rsidRPr="00033140">
                  <w:rPr>
                    <w:rFonts w:ascii="Calibri" w:hAnsi="Calibri" w:cs="Calibri"/>
                    <w:sz w:val="22"/>
                    <w:szCs w:val="22"/>
                  </w:rPr>
                  <w:t>Name:</w:t>
                </w:r>
              </w:p>
            </w:tc>
            <w:sdt>
              <w:sdtPr>
                <w:rPr>
                  <w:rFonts w:ascii="Calibri" w:hAnsi="Calibri" w:cs="Calibri"/>
                  <w:sz w:val="22"/>
                  <w:szCs w:val="22"/>
                </w:rPr>
                <w:alias w:val="Name"/>
                <w:tag w:val="name"/>
                <w:id w:val="-791902344"/>
                <w:placeholder>
                  <w:docPart w:val="2AC8FE334AA1463C8DF3BBE91194E591"/>
                </w:placeholder>
                <w:showingPlcHdr/>
                <w:text/>
              </w:sdtPr>
              <w:sdtEndPr/>
              <w:sdtContent>
                <w:tc>
                  <w:tcPr>
                    <w:tcW w:w="6761" w:type="dxa"/>
                  </w:tcPr>
                  <w:p w:rsidR="00A828F0" w:rsidRPr="00033140" w:rsidRDefault="00A828F0" w:rsidP="00A828F0">
                    <w:pPr>
                      <w:pStyle w:val="BodyTextNoSpacing"/>
                      <w:rPr>
                        <w:rFonts w:ascii="Calibri" w:hAnsi="Calibri" w:cs="Calibri"/>
                        <w:sz w:val="22"/>
                        <w:szCs w:val="22"/>
                      </w:rPr>
                    </w:pPr>
                    <w:r w:rsidRPr="00033140">
                      <w:rPr>
                        <w:rStyle w:val="PlaceholderText"/>
                        <w:rFonts w:ascii="Calibri" w:hAnsi="Calibri" w:cs="Calibri"/>
                        <w:sz w:val="22"/>
                        <w:szCs w:val="22"/>
                      </w:rPr>
                      <w:t>Click here to enter text.</w:t>
                    </w:r>
                  </w:p>
                </w:tc>
              </w:sdtContent>
            </w:sdt>
          </w:tr>
          <w:tr w:rsidR="00A828F0" w:rsidRPr="00033140" w:rsidTr="00EE2CEA">
            <w:tc>
              <w:tcPr>
                <w:tcW w:w="2268" w:type="dxa"/>
              </w:tcPr>
              <w:p w:rsidR="00A828F0" w:rsidRPr="00033140" w:rsidRDefault="00A828F0" w:rsidP="00A828F0">
                <w:pPr>
                  <w:pStyle w:val="BodyTextNoSpacing"/>
                  <w:rPr>
                    <w:rFonts w:ascii="Calibri" w:hAnsi="Calibri" w:cs="Calibri"/>
                    <w:sz w:val="22"/>
                    <w:szCs w:val="22"/>
                  </w:rPr>
                </w:pPr>
                <w:r w:rsidRPr="00033140">
                  <w:rPr>
                    <w:rFonts w:ascii="Calibri" w:hAnsi="Calibri" w:cs="Calibri"/>
                    <w:sz w:val="22"/>
                    <w:szCs w:val="22"/>
                  </w:rPr>
                  <w:t>Organisation:</w:t>
                </w:r>
              </w:p>
            </w:tc>
            <w:sdt>
              <w:sdtPr>
                <w:rPr>
                  <w:rFonts w:ascii="Calibri" w:hAnsi="Calibri" w:cs="Calibri"/>
                  <w:sz w:val="22"/>
                  <w:szCs w:val="22"/>
                </w:rPr>
                <w:alias w:val="Organisation"/>
                <w:tag w:val="organisation"/>
                <w:id w:val="1705980625"/>
                <w:placeholder>
                  <w:docPart w:val="2AC8FE334AA1463C8DF3BBE91194E591"/>
                </w:placeholder>
                <w:showingPlcHdr/>
                <w:text/>
              </w:sdtPr>
              <w:sdtEndPr/>
              <w:sdtContent>
                <w:tc>
                  <w:tcPr>
                    <w:tcW w:w="6761" w:type="dxa"/>
                  </w:tcPr>
                  <w:p w:rsidR="00A828F0" w:rsidRPr="00033140" w:rsidRDefault="00A828F0" w:rsidP="00A828F0">
                    <w:pPr>
                      <w:pStyle w:val="BodyTextNoSpacing"/>
                      <w:rPr>
                        <w:rFonts w:ascii="Calibri" w:hAnsi="Calibri" w:cs="Calibri"/>
                        <w:sz w:val="22"/>
                        <w:szCs w:val="22"/>
                      </w:rPr>
                    </w:pPr>
                    <w:r w:rsidRPr="00033140">
                      <w:rPr>
                        <w:rStyle w:val="PlaceholderText"/>
                        <w:rFonts w:ascii="Calibri" w:hAnsi="Calibri" w:cs="Calibri"/>
                        <w:sz w:val="22"/>
                        <w:szCs w:val="22"/>
                      </w:rPr>
                      <w:t>Click here to enter text.</w:t>
                    </w:r>
                  </w:p>
                </w:tc>
              </w:sdtContent>
            </w:sdt>
          </w:tr>
          <w:tr w:rsidR="00A828F0" w:rsidRPr="00033140" w:rsidTr="00EE2CEA">
            <w:tc>
              <w:tcPr>
                <w:tcW w:w="2268" w:type="dxa"/>
              </w:tcPr>
              <w:p w:rsidR="00A828F0" w:rsidRPr="00033140" w:rsidRDefault="00A828F0" w:rsidP="00A828F0">
                <w:pPr>
                  <w:pStyle w:val="BodyTextNoSpacing"/>
                  <w:rPr>
                    <w:rFonts w:ascii="Calibri" w:hAnsi="Calibri" w:cs="Calibri"/>
                    <w:sz w:val="22"/>
                    <w:szCs w:val="22"/>
                  </w:rPr>
                </w:pPr>
                <w:r w:rsidRPr="00033140">
                  <w:rPr>
                    <w:rFonts w:ascii="Calibri" w:hAnsi="Calibri" w:cs="Calibri"/>
                    <w:sz w:val="22"/>
                    <w:szCs w:val="22"/>
                  </w:rPr>
                  <w:t>Role:</w:t>
                </w:r>
              </w:p>
            </w:tc>
            <w:sdt>
              <w:sdtPr>
                <w:rPr>
                  <w:rFonts w:ascii="Calibri" w:hAnsi="Calibri" w:cs="Calibri"/>
                  <w:sz w:val="22"/>
                  <w:szCs w:val="22"/>
                </w:rPr>
                <w:alias w:val="Role"/>
                <w:tag w:val="role"/>
                <w:id w:val="91292745"/>
                <w:placeholder>
                  <w:docPart w:val="7B6384D8621948C9ABAA278BD59261F2"/>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033140" w:rsidRDefault="00A828F0" w:rsidP="00A828F0">
                    <w:pPr>
                      <w:pStyle w:val="BodyTextNoSpacing"/>
                      <w:rPr>
                        <w:rFonts w:ascii="Calibri" w:hAnsi="Calibri" w:cs="Calibri"/>
                        <w:sz w:val="22"/>
                        <w:szCs w:val="22"/>
                      </w:rPr>
                    </w:pPr>
                    <w:r w:rsidRPr="00033140">
                      <w:rPr>
                        <w:rStyle w:val="PlaceholderText"/>
                        <w:rFonts w:ascii="Calibri" w:hAnsi="Calibri" w:cs="Calibri"/>
                        <w:sz w:val="22"/>
                        <w:szCs w:val="22"/>
                      </w:rPr>
                      <w:t>Choose an item.</w:t>
                    </w:r>
                  </w:p>
                </w:tc>
              </w:sdtContent>
            </w:sdt>
          </w:tr>
          <w:tr w:rsidR="00A828F0" w:rsidRPr="00033140" w:rsidTr="00EE2CEA">
            <w:tc>
              <w:tcPr>
                <w:tcW w:w="2268" w:type="dxa"/>
              </w:tcPr>
              <w:p w:rsidR="00A828F0" w:rsidRPr="00033140" w:rsidRDefault="00A828F0" w:rsidP="00A828F0">
                <w:pPr>
                  <w:pStyle w:val="BodyTextNoSpacing"/>
                  <w:rPr>
                    <w:rFonts w:ascii="Calibri" w:hAnsi="Calibri" w:cs="Calibri"/>
                    <w:sz w:val="22"/>
                    <w:szCs w:val="22"/>
                  </w:rPr>
                </w:pPr>
                <w:r w:rsidRPr="00033140">
                  <w:rPr>
                    <w:rFonts w:ascii="Calibri" w:hAnsi="Calibri" w:cs="Calibri"/>
                    <w:sz w:val="22"/>
                    <w:szCs w:val="22"/>
                  </w:rPr>
                  <w:t>Email address:</w:t>
                </w:r>
              </w:p>
            </w:tc>
            <w:sdt>
              <w:sdtPr>
                <w:rPr>
                  <w:rFonts w:ascii="Calibri" w:hAnsi="Calibri" w:cs="Calibri"/>
                  <w:sz w:val="22"/>
                  <w:szCs w:val="22"/>
                </w:rPr>
                <w:alias w:val="Email address"/>
                <w:tag w:val="email_address"/>
                <w:id w:val="1342744291"/>
                <w:placeholder>
                  <w:docPart w:val="2AC8FE334AA1463C8DF3BBE91194E591"/>
                </w:placeholder>
                <w:showingPlcHdr/>
                <w:text/>
              </w:sdtPr>
              <w:sdtEndPr/>
              <w:sdtContent>
                <w:tc>
                  <w:tcPr>
                    <w:tcW w:w="6761" w:type="dxa"/>
                  </w:tcPr>
                  <w:p w:rsidR="00A828F0" w:rsidRPr="00033140" w:rsidRDefault="007361B2" w:rsidP="00A828F0">
                    <w:pPr>
                      <w:pStyle w:val="BodyTextNoSpacing"/>
                      <w:rPr>
                        <w:rFonts w:ascii="Calibri" w:hAnsi="Calibri" w:cs="Calibri"/>
                        <w:sz w:val="22"/>
                        <w:szCs w:val="22"/>
                      </w:rPr>
                    </w:pPr>
                    <w:r w:rsidRPr="00033140">
                      <w:rPr>
                        <w:rStyle w:val="PlaceholderText"/>
                        <w:rFonts w:ascii="Calibri" w:hAnsi="Calibri" w:cs="Calibri"/>
                        <w:sz w:val="22"/>
                        <w:szCs w:val="22"/>
                      </w:rPr>
                      <w:t>Click here to enter text.</w:t>
                    </w:r>
                  </w:p>
                </w:tc>
              </w:sdtContent>
            </w:sdt>
          </w:tr>
          <w:tr w:rsidR="00A828F0" w:rsidRPr="00033140" w:rsidTr="00EE2CEA">
            <w:tc>
              <w:tcPr>
                <w:tcW w:w="2268" w:type="dxa"/>
              </w:tcPr>
              <w:p w:rsidR="00A828F0" w:rsidRPr="00033140" w:rsidRDefault="00A828F0" w:rsidP="00A828F0">
                <w:pPr>
                  <w:pStyle w:val="BodyTextNoSpacing"/>
                  <w:rPr>
                    <w:rFonts w:ascii="Calibri" w:hAnsi="Calibri" w:cs="Calibri"/>
                    <w:sz w:val="22"/>
                    <w:szCs w:val="22"/>
                  </w:rPr>
                </w:pPr>
                <w:r w:rsidRPr="00033140">
                  <w:rPr>
                    <w:rFonts w:ascii="Calibri" w:hAnsi="Calibri" w:cs="Calibri"/>
                    <w:sz w:val="22"/>
                    <w:szCs w:val="22"/>
                  </w:rPr>
                  <w:t>Phone number:</w:t>
                </w:r>
              </w:p>
            </w:tc>
            <w:sdt>
              <w:sdtPr>
                <w:rPr>
                  <w:rFonts w:ascii="Calibri" w:hAnsi="Calibri" w:cs="Calibri"/>
                  <w:sz w:val="22"/>
                  <w:szCs w:val="22"/>
                </w:rPr>
                <w:alias w:val="Phone Number"/>
                <w:tag w:val="phone_number"/>
                <w:id w:val="-1553148916"/>
                <w:placeholder>
                  <w:docPart w:val="2AC8FE334AA1463C8DF3BBE91194E591"/>
                </w:placeholder>
                <w:showingPlcHdr/>
                <w:text/>
              </w:sdtPr>
              <w:sdtEndPr/>
              <w:sdtContent>
                <w:tc>
                  <w:tcPr>
                    <w:tcW w:w="6761" w:type="dxa"/>
                  </w:tcPr>
                  <w:p w:rsidR="00A828F0" w:rsidRPr="00033140" w:rsidRDefault="007361B2" w:rsidP="00A828F0">
                    <w:pPr>
                      <w:pStyle w:val="BodyTextNoSpacing"/>
                      <w:rPr>
                        <w:rFonts w:ascii="Calibri" w:hAnsi="Calibri" w:cs="Calibri"/>
                        <w:sz w:val="22"/>
                        <w:szCs w:val="22"/>
                      </w:rPr>
                    </w:pPr>
                    <w:r w:rsidRPr="00033140">
                      <w:rPr>
                        <w:rStyle w:val="PlaceholderText"/>
                        <w:rFonts w:ascii="Calibri" w:hAnsi="Calibri" w:cs="Calibri"/>
                        <w:sz w:val="22"/>
                        <w:szCs w:val="22"/>
                      </w:rPr>
                      <w:t>Click here to enter text.</w:t>
                    </w:r>
                  </w:p>
                </w:tc>
              </w:sdtContent>
            </w:sdt>
          </w:tr>
          <w:tr w:rsidR="00963A66" w:rsidRPr="00033140" w:rsidTr="00EE2CEA">
            <w:tc>
              <w:tcPr>
                <w:tcW w:w="2268" w:type="dxa"/>
              </w:tcPr>
              <w:p w:rsidR="00963A66" w:rsidRPr="00033140" w:rsidRDefault="00963A66" w:rsidP="00A828F0">
                <w:pPr>
                  <w:pStyle w:val="BodyTextNoSpacing"/>
                  <w:rPr>
                    <w:rFonts w:ascii="Calibri" w:hAnsi="Calibri" w:cs="Calibri"/>
                    <w:sz w:val="22"/>
                    <w:szCs w:val="22"/>
                  </w:rPr>
                </w:pPr>
                <w:r w:rsidRPr="00033140">
                  <w:rPr>
                    <w:rFonts w:ascii="Calibri" w:hAnsi="Calibri" w:cs="Calibri"/>
                    <w:sz w:val="22"/>
                    <w:szCs w:val="22"/>
                  </w:rPr>
                  <w:t>Response</w:t>
                </w:r>
                <w:r w:rsidR="00AC6DB4" w:rsidRPr="00033140">
                  <w:rPr>
                    <w:rStyle w:val="FootnoteReference"/>
                    <w:rFonts w:ascii="Calibri" w:hAnsi="Calibri" w:cs="Calibri"/>
                    <w:sz w:val="22"/>
                    <w:szCs w:val="22"/>
                  </w:rPr>
                  <w:footnoteReference w:id="1"/>
                </w:r>
                <w:r w:rsidRPr="00033140">
                  <w:rPr>
                    <w:rFonts w:ascii="Calibri" w:hAnsi="Calibri" w:cs="Calibri"/>
                    <w:sz w:val="22"/>
                    <w:szCs w:val="22"/>
                  </w:rPr>
                  <w:t>:</w:t>
                </w:r>
              </w:p>
            </w:tc>
            <w:sdt>
              <w:sdtPr>
                <w:rPr>
                  <w:rFonts w:ascii="Calibri" w:hAnsi="Calibri" w:cs="Calibri"/>
                  <w:sz w:val="22"/>
                  <w:szCs w:val="22"/>
                </w:rPr>
                <w:alias w:val="Response"/>
                <w:tag w:val="response"/>
                <w:id w:val="-1635945452"/>
                <w:placeholder>
                  <w:docPart w:val="7B6384D8621948C9ABAA278BD59261F2"/>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033140" w:rsidRDefault="00963A66" w:rsidP="00A828F0">
                    <w:pPr>
                      <w:pStyle w:val="BodyTextNoSpacing"/>
                      <w:rPr>
                        <w:rFonts w:ascii="Calibri" w:hAnsi="Calibri" w:cs="Calibri"/>
                        <w:sz w:val="22"/>
                        <w:szCs w:val="22"/>
                      </w:rPr>
                    </w:pPr>
                    <w:r w:rsidRPr="00033140">
                      <w:rPr>
                        <w:rStyle w:val="PlaceholderText"/>
                        <w:rFonts w:ascii="Calibri" w:hAnsi="Calibri" w:cs="Calibri"/>
                        <w:sz w:val="22"/>
                        <w:szCs w:val="22"/>
                      </w:rPr>
                      <w:t>Choose an item.</w:t>
                    </w:r>
                  </w:p>
                </w:tc>
              </w:sdtContent>
            </w:sdt>
            <w:bookmarkStart w:id="0" w:name="_GoBack"/>
            <w:bookmarkEnd w:id="0"/>
          </w:tr>
        </w:tbl>
        <w:p w:rsidR="00A828F0" w:rsidRPr="00033140" w:rsidRDefault="00A828F0" w:rsidP="00A828F0">
          <w:pPr>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Do you understand the intent of DCP 230?</w:t>
                </w:r>
              </w:p>
              <w:p w:rsidR="00033140" w:rsidRPr="00033140" w:rsidRDefault="00033140" w:rsidP="00033140">
                <w:pPr>
                  <w:pStyle w:val="Question"/>
                  <w:numPr>
                    <w:ilvl w:val="0"/>
                    <w:numId w:val="0"/>
                  </w:numPr>
                  <w:ind w:left="567"/>
                  <w:rPr>
                    <w:rFonts w:ascii="Calibri" w:hAnsi="Calibri" w:cs="Calibri"/>
                    <w:sz w:val="22"/>
                    <w:szCs w:val="22"/>
                  </w:rPr>
                </w:pPr>
              </w:p>
            </w:tc>
          </w:tr>
          <w:tr w:rsidR="00033140" w:rsidRPr="00033140" w:rsidTr="00033140">
            <w:sdt>
              <w:sdtPr>
                <w:rPr>
                  <w:rFonts w:ascii="Calibri" w:hAnsi="Calibri" w:cs="Calibri"/>
                  <w:sz w:val="22"/>
                  <w:szCs w:val="22"/>
                </w:rPr>
                <w:tag w:val="dcusa_response1"/>
                <w:id w:val="-322203792"/>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410907" w:rsidRPr="00033140" w:rsidRDefault="00410907"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Are </w:t>
                </w:r>
                <w:r w:rsidRPr="00033140">
                  <w:rPr>
                    <w:rFonts w:ascii="Calibri" w:hAnsi="Calibri" w:cs="Calibri"/>
                    <w:sz w:val="22"/>
                    <w:szCs w:val="22"/>
                  </w:rPr>
                  <w:t>you supportive of the principles of DCP 230?</w:t>
                </w:r>
              </w:p>
            </w:tc>
          </w:tr>
          <w:tr w:rsidR="00033140" w:rsidRPr="00033140" w:rsidTr="00033140">
            <w:sdt>
              <w:sdtPr>
                <w:rPr>
                  <w:rFonts w:ascii="Calibri" w:hAnsi="Calibri" w:cs="Calibri"/>
                  <w:sz w:val="22"/>
                  <w:szCs w:val="22"/>
                </w:rPr>
                <w:tag w:val="dcusa_response2"/>
                <w:id w:val="-990794284"/>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033140" w:rsidRPr="00033140" w:rsidRDefault="00033140"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Do </w:t>
                </w:r>
                <w:r w:rsidRPr="00033140">
                  <w:rPr>
                    <w:rFonts w:ascii="Calibri" w:hAnsi="Calibri" w:cs="Calibri"/>
                    <w:sz w:val="22"/>
                    <w:szCs w:val="22"/>
                  </w:rPr>
                  <w:t>you have any comments on the proposed legal text?</w:t>
                </w:r>
              </w:p>
            </w:tc>
          </w:tr>
          <w:tr w:rsidR="00033140" w:rsidRPr="00033140" w:rsidTr="00033140">
            <w:sdt>
              <w:sdtPr>
                <w:rPr>
                  <w:rFonts w:ascii="Calibri" w:hAnsi="Calibri" w:cs="Calibri"/>
                  <w:sz w:val="22"/>
                  <w:szCs w:val="22"/>
                </w:rPr>
                <w:tag w:val="dcusa_response3"/>
                <w:id w:val="1244908660"/>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033140" w:rsidRPr="00033140" w:rsidRDefault="00033140"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The </w:t>
                </w:r>
                <w:r w:rsidRPr="00033140">
                  <w:rPr>
                    <w:rFonts w:ascii="Calibri" w:hAnsi="Calibri" w:cs="Calibri"/>
                    <w:sz w:val="22"/>
                    <w:szCs w:val="22"/>
                  </w:rPr>
                  <w:t>Working Group feel that DCUSA General Objective 3</w:t>
                </w:r>
                <w:r w:rsidRPr="00033140">
                  <w:rPr>
                    <w:rStyle w:val="FootnoteReference"/>
                    <w:rFonts w:ascii="Calibri" w:hAnsi="Calibri" w:cs="Calibri"/>
                    <w:sz w:val="22"/>
                    <w:szCs w:val="22"/>
                  </w:rPr>
                  <w:footnoteReference w:id="2"/>
                </w:r>
                <w:r w:rsidRPr="00033140">
                  <w:rPr>
                    <w:rFonts w:ascii="Calibri" w:hAnsi="Calibri" w:cs="Calibri"/>
                    <w:sz w:val="22"/>
                    <w:szCs w:val="22"/>
                  </w:rPr>
                  <w:t xml:space="preserve"> would be better facilitated by the implementation of DCP 230; please provide your comments on this and any other DCUSA General Objective you feel will be impacted by DCP 230.</w:t>
                </w:r>
              </w:p>
            </w:tc>
          </w:tr>
          <w:tr w:rsidR="00033140" w:rsidTr="00033140">
            <w:sdt>
              <w:sdtPr>
                <w:tag w:val="dcusa_response4"/>
                <w:id w:val="938016561"/>
                <w:placeholder>
                  <w:docPart w:val="DefaultPlaceholder_1082065158"/>
                </w:placeholder>
                <w:showingPlcHdr/>
              </w:sdtPr>
              <w:sdtContent>
                <w:tc>
                  <w:tcPr>
                    <w:tcW w:w="9287" w:type="dxa"/>
                  </w:tcPr>
                  <w:p w:rsidR="00033140" w:rsidRDefault="00033140" w:rsidP="00033140">
                    <w:pPr>
                      <w:pStyle w:val="BodyText"/>
                    </w:pPr>
                    <w:r w:rsidRPr="00E94163">
                      <w:rPr>
                        <w:rStyle w:val="PlaceholderText"/>
                      </w:rPr>
                      <w:t>Click here to enter text.</w:t>
                    </w:r>
                  </w:p>
                </w:tc>
              </w:sdtContent>
            </w:sdt>
          </w:tr>
        </w:tbl>
        <w:p w:rsidR="00033140" w:rsidRDefault="0003314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lastRenderedPageBreak/>
                  <w:t xml:space="preserve">The </w:t>
                </w:r>
                <w:r w:rsidRPr="00033140">
                  <w:rPr>
                    <w:rFonts w:ascii="Calibri" w:hAnsi="Calibri" w:cs="Calibri"/>
                    <w:sz w:val="22"/>
                    <w:szCs w:val="22"/>
                  </w:rPr>
                  <w:t>Working Group feel that DCUSA Charging Objective 1</w:t>
                </w:r>
                <w:r w:rsidRPr="00033140">
                  <w:rPr>
                    <w:rStyle w:val="FootnoteReference"/>
                    <w:rFonts w:ascii="Calibri" w:hAnsi="Calibri" w:cs="Calibri"/>
                    <w:sz w:val="22"/>
                    <w:szCs w:val="22"/>
                  </w:rPr>
                  <w:footnoteReference w:id="3"/>
                </w:r>
                <w:r w:rsidRPr="00033140">
                  <w:rPr>
                    <w:rFonts w:ascii="Calibri" w:hAnsi="Calibri" w:cs="Calibri"/>
                    <w:sz w:val="22"/>
                    <w:szCs w:val="22"/>
                  </w:rPr>
                  <w:t xml:space="preserve"> would be better facilitated by the implementation of DCP 230; please provide your comments on this and any other DCUSA Charging Objective you feel will be impacted by DCP 230.</w:t>
                </w:r>
              </w:p>
            </w:tc>
          </w:tr>
          <w:tr w:rsidR="00033140" w:rsidRPr="00033140" w:rsidTr="00033140">
            <w:sdt>
              <w:sdtPr>
                <w:rPr>
                  <w:rFonts w:ascii="Calibri" w:hAnsi="Calibri" w:cs="Calibri"/>
                  <w:sz w:val="22"/>
                  <w:szCs w:val="22"/>
                </w:rPr>
                <w:tag w:val="dcusa_response5"/>
                <w:id w:val="-442690129"/>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033140" w:rsidRPr="00033140" w:rsidRDefault="00033140"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Do </w:t>
                </w:r>
                <w:r w:rsidRPr="00033140">
                  <w:rPr>
                    <w:rFonts w:ascii="Calibri" w:hAnsi="Calibri" w:cs="Calibri"/>
                    <w:sz w:val="22"/>
                    <w:szCs w:val="22"/>
                  </w:rPr>
                  <w:t>you agree with the approach taken by the Working Group in the Impact Assessment, including the formula used to calculate the results?</w:t>
                </w:r>
              </w:p>
            </w:tc>
          </w:tr>
          <w:tr w:rsidR="00033140" w:rsidRPr="00033140" w:rsidTr="00033140">
            <w:sdt>
              <w:sdtPr>
                <w:rPr>
                  <w:rFonts w:ascii="Calibri" w:hAnsi="Calibri" w:cs="Calibri"/>
                  <w:sz w:val="22"/>
                  <w:szCs w:val="22"/>
                </w:rPr>
                <w:tag w:val="dcusa_response6"/>
                <w:id w:val="-540676273"/>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033140" w:rsidRPr="00033140" w:rsidRDefault="00033140"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Do </w:t>
                </w:r>
                <w:r w:rsidRPr="00033140">
                  <w:rPr>
                    <w:rFonts w:ascii="Calibri" w:hAnsi="Calibri" w:cs="Calibri"/>
                    <w:sz w:val="22"/>
                    <w:szCs w:val="22"/>
                  </w:rPr>
                  <w:t>you agree that the approach taken by the Working Group will align with the RIIO-ED1 License?</w:t>
                </w:r>
              </w:p>
            </w:tc>
          </w:tr>
          <w:tr w:rsidR="00033140" w:rsidRPr="00033140" w:rsidTr="00033140">
            <w:sdt>
              <w:sdtPr>
                <w:rPr>
                  <w:rFonts w:ascii="Calibri" w:hAnsi="Calibri" w:cs="Calibri"/>
                  <w:sz w:val="22"/>
                  <w:szCs w:val="22"/>
                </w:rPr>
                <w:tag w:val="dcusa_response7"/>
                <w:id w:val="4334882"/>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033140" w:rsidRPr="00033140" w:rsidRDefault="00033140"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Do </w:t>
                </w:r>
                <w:r w:rsidRPr="00033140">
                  <w:rPr>
                    <w:rFonts w:ascii="Calibri" w:hAnsi="Calibri" w:cs="Calibri"/>
                    <w:sz w:val="22"/>
                    <w:szCs w:val="22"/>
                  </w:rPr>
                  <w:t>you agree with the Working Group’s conclusion that this CP will have a minimal effect on the EDCM?</w:t>
                </w:r>
              </w:p>
            </w:tc>
          </w:tr>
          <w:tr w:rsidR="00033140" w:rsidRPr="00033140" w:rsidTr="00033140">
            <w:sdt>
              <w:sdtPr>
                <w:rPr>
                  <w:rFonts w:ascii="Calibri" w:hAnsi="Calibri" w:cs="Calibri"/>
                  <w:sz w:val="22"/>
                  <w:szCs w:val="22"/>
                </w:rPr>
                <w:tag w:val="dcusa_response8"/>
                <w:id w:val="-2146656941"/>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033140" w:rsidRPr="00033140" w:rsidRDefault="00033140"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Are </w:t>
                </w:r>
                <w:r w:rsidRPr="00033140">
                  <w:rPr>
                    <w:rFonts w:ascii="Calibri" w:hAnsi="Calibri" w:cs="Calibri"/>
                    <w:sz w:val="22"/>
                    <w:szCs w:val="22"/>
                  </w:rPr>
                  <w:t>you aware of any wider industry developments that may impact upon or be impacted by this CP?</w:t>
                </w:r>
              </w:p>
            </w:tc>
          </w:tr>
          <w:tr w:rsidR="00033140" w:rsidRPr="00033140" w:rsidTr="00033140">
            <w:sdt>
              <w:sdtPr>
                <w:rPr>
                  <w:rFonts w:ascii="Calibri" w:hAnsi="Calibri" w:cs="Calibri"/>
                  <w:sz w:val="22"/>
                  <w:szCs w:val="22"/>
                </w:rPr>
                <w:tag w:val="dcusa_response9"/>
                <w:id w:val="-1790582239"/>
                <w:placeholder>
                  <w:docPart w:val="DefaultPlaceholder_1082065158"/>
                </w:placeholder>
                <w:showingPlcHdr/>
              </w:sdtPr>
              <w:sdtContent>
                <w:tc>
                  <w:tcPr>
                    <w:tcW w:w="9287" w:type="dxa"/>
                  </w:tcPr>
                  <w:p w:rsidR="00033140" w:rsidRPr="00033140" w:rsidRDefault="00033140" w:rsidP="00033140">
                    <w:pPr>
                      <w:pStyle w:val="BodyText"/>
                      <w:rPr>
                        <w:rFonts w:ascii="Calibri" w:hAnsi="Calibri" w:cs="Calibri"/>
                        <w:sz w:val="22"/>
                        <w:szCs w:val="22"/>
                      </w:rPr>
                    </w:pPr>
                    <w:r w:rsidRPr="00033140">
                      <w:rPr>
                        <w:rStyle w:val="PlaceholderText"/>
                        <w:rFonts w:ascii="Calibri" w:hAnsi="Calibri" w:cs="Calibri"/>
                        <w:sz w:val="22"/>
                        <w:szCs w:val="22"/>
                      </w:rPr>
                      <w:t>Click here to enter text.</w:t>
                    </w:r>
                  </w:p>
                </w:tc>
              </w:sdtContent>
            </w:sdt>
          </w:tr>
        </w:tbl>
        <w:p w:rsidR="00033140" w:rsidRPr="00033140" w:rsidRDefault="00033140" w:rsidP="0023069B">
          <w:pPr>
            <w:pStyle w:val="BodyText"/>
            <w:rPr>
              <w:rFonts w:ascii="Calibri" w:hAnsi="Calibri" w:cs="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33140" w:rsidRPr="00033140" w:rsidTr="00033140">
            <w:trPr>
              <w:cnfStyle w:val="100000000000" w:firstRow="1" w:lastRow="0" w:firstColumn="0" w:lastColumn="0" w:oddVBand="0" w:evenVBand="0" w:oddHBand="0" w:evenHBand="0" w:firstRowFirstColumn="0" w:firstRowLastColumn="0" w:lastRowFirstColumn="0" w:lastRowLastColumn="0"/>
            </w:trPr>
            <w:tc>
              <w:tcPr>
                <w:tcW w:w="9287" w:type="dxa"/>
              </w:tcPr>
              <w:p w:rsidR="00033140" w:rsidRPr="00033140" w:rsidRDefault="00033140" w:rsidP="00033140">
                <w:pPr>
                  <w:pStyle w:val="Question"/>
                  <w:rPr>
                    <w:rFonts w:ascii="Calibri" w:hAnsi="Calibri" w:cs="Calibri"/>
                    <w:sz w:val="22"/>
                    <w:szCs w:val="22"/>
                  </w:rPr>
                </w:pPr>
                <w:r w:rsidRPr="00033140">
                  <w:rPr>
                    <w:rFonts w:ascii="Calibri" w:hAnsi="Calibri" w:cs="Calibri"/>
                    <w:sz w:val="22"/>
                    <w:szCs w:val="22"/>
                  </w:rPr>
                  <w:t xml:space="preserve">Are </w:t>
                </w:r>
                <w:r w:rsidRPr="00033140">
                  <w:rPr>
                    <w:rFonts w:ascii="Calibri" w:hAnsi="Calibri" w:cs="Calibri"/>
                    <w:sz w:val="22"/>
                    <w:szCs w:val="22"/>
                  </w:rPr>
                  <w:t>there any alternative solutions or unintended consequences that should be considered by the Working Group?</w:t>
                </w:r>
              </w:p>
            </w:tc>
          </w:tr>
          <w:tr w:rsidR="00033140" w:rsidTr="00033140">
            <w:sdt>
              <w:sdtPr>
                <w:tag w:val="dcusa_response10"/>
                <w:id w:val="747225745"/>
                <w:placeholder>
                  <w:docPart w:val="DefaultPlaceholder_1082065158"/>
                </w:placeholder>
                <w:showingPlcHdr/>
              </w:sdtPr>
              <w:sdtContent>
                <w:tc>
                  <w:tcPr>
                    <w:tcW w:w="9287" w:type="dxa"/>
                  </w:tcPr>
                  <w:p w:rsidR="00033140" w:rsidRDefault="00033140" w:rsidP="00033140">
                    <w:pPr>
                      <w:pStyle w:val="BodyText"/>
                    </w:pPr>
                    <w:r w:rsidRPr="00E94163">
                      <w:rPr>
                        <w:rStyle w:val="PlaceholderText"/>
                      </w:rPr>
                      <w:t>Click here to enter text.</w:t>
                    </w:r>
                  </w:p>
                </w:tc>
              </w:sdtContent>
            </w:sdt>
          </w:tr>
        </w:tbl>
        <w:p w:rsidR="00033140" w:rsidRPr="00223DF1" w:rsidRDefault="00CD4E52" w:rsidP="0023069B">
          <w:pPr>
            <w:pStyle w:val="BodyText"/>
          </w:pPr>
        </w:p>
      </w:sdtContent>
    </w:sdt>
    <w:sectPr w:rsidR="00033140"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140" w:rsidRDefault="00033140" w:rsidP="00FD00A2">
      <w:r>
        <w:separator/>
      </w:r>
    </w:p>
  </w:endnote>
  <w:endnote w:type="continuationSeparator" w:id="0">
    <w:p w:rsidR="00033140" w:rsidRDefault="0003314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14338"/>
      <w:lock w:val="contentLocked"/>
      <w:placeholder>
        <w:docPart w:val="DefaultPlaceholder_1082065158"/>
      </w:placeholder>
      <w:showingPlcHdr/>
      <w:group/>
    </w:sdtPr>
    <w:sdtContent>
      <w:p w:rsidR="00CD4E52" w:rsidRDefault="00CD4E52">
        <w:pPr>
          <w:pStyle w:val="Footer"/>
        </w:pPr>
        <w:r w:rsidRPr="00E94163">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Calibri"/>
        <w:sz w:val="18"/>
        <w:szCs w:val="18"/>
      </w:rPr>
      <w:id w:val="-2138710744"/>
      <w:lock w:val="contentLocked"/>
      <w:placeholder>
        <w:docPart w:val="DefaultPlaceholder_1082065158"/>
      </w:placeholder>
      <w:group/>
    </w:sdtPr>
    <w:sdtContent>
      <w:p w:rsidR="00FD00A2" w:rsidRPr="00033140" w:rsidRDefault="00033140">
        <w:pPr>
          <w:pStyle w:val="Footer"/>
          <w:rPr>
            <w:rFonts w:ascii="Calibri" w:hAnsi="Calibri" w:cs="Calibri"/>
            <w:sz w:val="18"/>
            <w:szCs w:val="18"/>
          </w:rPr>
        </w:pPr>
        <w:r>
          <w:rPr>
            <w:rFonts w:ascii="Calibri" w:hAnsi="Calibri" w:cs="Calibri"/>
            <w:sz w:val="18"/>
            <w:szCs w:val="18"/>
          </w:rPr>
          <w:t>30 April 2015</w:t>
        </w:r>
        <w:r w:rsidR="00FD00A2" w:rsidRPr="00033140">
          <w:rPr>
            <w:rFonts w:ascii="Calibri" w:hAnsi="Calibri" w:cs="Calibri"/>
            <w:sz w:val="18"/>
            <w:szCs w:val="18"/>
          </w:rPr>
          <w:tab/>
          <w:t xml:space="preserve">Page </w:t>
        </w:r>
        <w:r w:rsidR="00FD00A2" w:rsidRPr="00033140">
          <w:rPr>
            <w:rFonts w:ascii="Calibri" w:hAnsi="Calibri" w:cs="Calibri"/>
            <w:sz w:val="18"/>
            <w:szCs w:val="18"/>
          </w:rPr>
          <w:fldChar w:fldCharType="begin"/>
        </w:r>
        <w:r w:rsidR="00FD00A2" w:rsidRPr="00033140">
          <w:rPr>
            <w:rFonts w:ascii="Calibri" w:hAnsi="Calibri" w:cs="Calibri"/>
            <w:sz w:val="18"/>
            <w:szCs w:val="18"/>
          </w:rPr>
          <w:instrText xml:space="preserve"> page </w:instrText>
        </w:r>
        <w:r w:rsidR="00FD00A2" w:rsidRPr="00033140">
          <w:rPr>
            <w:rFonts w:ascii="Calibri" w:hAnsi="Calibri" w:cs="Calibri"/>
            <w:sz w:val="18"/>
            <w:szCs w:val="18"/>
          </w:rPr>
          <w:fldChar w:fldCharType="separate"/>
        </w:r>
        <w:r w:rsidR="00CD4E52">
          <w:rPr>
            <w:rFonts w:ascii="Calibri" w:hAnsi="Calibri" w:cs="Calibri"/>
            <w:noProof/>
            <w:sz w:val="18"/>
            <w:szCs w:val="18"/>
          </w:rPr>
          <w:t>1</w:t>
        </w:r>
        <w:r w:rsidR="00FD00A2" w:rsidRPr="00033140">
          <w:rPr>
            <w:rFonts w:ascii="Calibri" w:hAnsi="Calibri" w:cs="Calibri"/>
            <w:sz w:val="18"/>
            <w:szCs w:val="18"/>
          </w:rPr>
          <w:fldChar w:fldCharType="end"/>
        </w:r>
        <w:r w:rsidR="00FD00A2" w:rsidRPr="00033140">
          <w:rPr>
            <w:rFonts w:ascii="Calibri" w:hAnsi="Calibri" w:cs="Calibri"/>
            <w:sz w:val="18"/>
            <w:szCs w:val="18"/>
          </w:rPr>
          <w:t xml:space="preserve"> of </w:t>
        </w:r>
        <w:r w:rsidR="00FD00A2" w:rsidRPr="00033140">
          <w:rPr>
            <w:rFonts w:ascii="Calibri" w:hAnsi="Calibri" w:cs="Calibri"/>
            <w:sz w:val="18"/>
            <w:szCs w:val="18"/>
          </w:rPr>
          <w:fldChar w:fldCharType="begin"/>
        </w:r>
        <w:r w:rsidR="00FD00A2" w:rsidRPr="00033140">
          <w:rPr>
            <w:rFonts w:ascii="Calibri" w:hAnsi="Calibri" w:cs="Calibri"/>
            <w:sz w:val="18"/>
            <w:szCs w:val="18"/>
          </w:rPr>
          <w:instrText xml:space="preserve"> numpages </w:instrText>
        </w:r>
        <w:r w:rsidR="00FD00A2" w:rsidRPr="00033140">
          <w:rPr>
            <w:rFonts w:ascii="Calibri" w:hAnsi="Calibri" w:cs="Calibri"/>
            <w:sz w:val="18"/>
            <w:szCs w:val="18"/>
          </w:rPr>
          <w:fldChar w:fldCharType="separate"/>
        </w:r>
        <w:r w:rsidR="00CD4E52">
          <w:rPr>
            <w:rFonts w:ascii="Calibri" w:hAnsi="Calibri" w:cs="Calibri"/>
            <w:noProof/>
            <w:sz w:val="18"/>
            <w:szCs w:val="18"/>
          </w:rPr>
          <w:t>2</w:t>
        </w:r>
        <w:r w:rsidR="00FD00A2" w:rsidRPr="00033140">
          <w:rPr>
            <w:rFonts w:ascii="Calibri" w:hAnsi="Calibri" w:cs="Calibri"/>
            <w:sz w:val="18"/>
            <w:szCs w:val="18"/>
          </w:rPr>
          <w:fldChar w:fldCharType="end"/>
        </w:r>
        <w:r w:rsidR="00FD00A2" w:rsidRPr="00033140">
          <w:rPr>
            <w:rFonts w:ascii="Calibri" w:hAnsi="Calibri" w:cs="Calibri"/>
            <w:sz w:val="18"/>
            <w:szCs w:val="18"/>
          </w:rPr>
          <w:tab/>
        </w:r>
        <w:r w:rsidR="00FD00A2" w:rsidRPr="00033140">
          <w:rPr>
            <w:rFonts w:ascii="Calibri" w:hAnsi="Calibri" w:cs="Calibri"/>
            <w:sz w:val="18"/>
            <w:szCs w:val="18"/>
          </w:rPr>
          <w:fldChar w:fldCharType="begin"/>
        </w:r>
        <w:r w:rsidR="00FD00A2" w:rsidRPr="00033140">
          <w:rPr>
            <w:rFonts w:ascii="Calibri" w:hAnsi="Calibri" w:cs="Calibri"/>
            <w:sz w:val="18"/>
            <w:szCs w:val="18"/>
          </w:rPr>
          <w:instrText xml:space="preserve"> docproperty version </w:instrText>
        </w:r>
        <w:r w:rsidR="00FD00A2" w:rsidRPr="00033140">
          <w:rPr>
            <w:rFonts w:ascii="Calibri" w:hAnsi="Calibri" w:cs="Calibri"/>
            <w:sz w:val="18"/>
            <w:szCs w:val="18"/>
          </w:rPr>
          <w:fldChar w:fldCharType="separate"/>
        </w:r>
        <w:r w:rsidRPr="00033140">
          <w:rPr>
            <w:rFonts w:ascii="Calibri" w:hAnsi="Calibri" w:cs="Calibri"/>
            <w:sz w:val="18"/>
            <w:szCs w:val="18"/>
          </w:rPr>
          <w:t>Version</w:t>
        </w:r>
        <w:r w:rsidR="00FD00A2" w:rsidRPr="00033140">
          <w:rPr>
            <w:rFonts w:ascii="Calibri" w:hAnsi="Calibri" w:cs="Calibri"/>
            <w:sz w:val="18"/>
            <w:szCs w:val="18"/>
          </w:rPr>
          <w:fldChar w:fldCharType="end"/>
        </w:r>
        <w:r>
          <w:rPr>
            <w:rFonts w:ascii="Calibri" w:hAnsi="Calibri" w:cs="Calibri"/>
            <w:sz w:val="18"/>
            <w:szCs w:val="18"/>
          </w:rPr>
          <w:t xml:space="preserve"> 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243585"/>
      <w:lock w:val="contentLocked"/>
      <w:placeholder>
        <w:docPart w:val="DefaultPlaceholder_1082065158"/>
      </w:placeholder>
      <w:showingPlcHdr/>
      <w:group/>
    </w:sdtPr>
    <w:sdtContent>
      <w:p w:rsidR="00CD4E52" w:rsidRDefault="00CD4E52">
        <w:pPr>
          <w:pStyle w:val="Footer"/>
        </w:pPr>
        <w:r w:rsidRPr="00E94163">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140" w:rsidRDefault="00033140" w:rsidP="00FD00A2">
      <w:r>
        <w:separator/>
      </w:r>
    </w:p>
  </w:footnote>
  <w:footnote w:type="continuationSeparator" w:id="0">
    <w:p w:rsidR="00033140" w:rsidRDefault="00033140" w:rsidP="00FD00A2">
      <w:r>
        <w:continuationSeparator/>
      </w:r>
    </w:p>
  </w:footnote>
  <w:footnote w:id="1">
    <w:p w:rsidR="00AC6DB4" w:rsidRPr="00033140" w:rsidRDefault="00AC6DB4">
      <w:pPr>
        <w:pStyle w:val="FootnoteText"/>
        <w:rPr>
          <w:rFonts w:ascii="Calibri" w:hAnsi="Calibri" w:cs="Calibri"/>
          <w:sz w:val="18"/>
          <w:szCs w:val="18"/>
        </w:rPr>
      </w:pPr>
      <w:r w:rsidRPr="00033140">
        <w:rPr>
          <w:rStyle w:val="FootnoteReference"/>
          <w:rFonts w:ascii="Calibri" w:hAnsi="Calibri" w:cs="Calibri"/>
          <w:sz w:val="18"/>
          <w:szCs w:val="18"/>
        </w:rPr>
        <w:footnoteRef/>
      </w:r>
      <w:r w:rsidRPr="00033140">
        <w:rPr>
          <w:rFonts w:ascii="Calibri" w:hAnsi="Calibri" w:cs="Calibri"/>
          <w:sz w:val="18"/>
          <w:szCs w:val="18"/>
        </w:rPr>
        <w:t xml:space="preserve"> </w:t>
      </w:r>
      <w:r w:rsidRPr="00033140">
        <w:rPr>
          <w:rFonts w:ascii="Calibri" w:hAnsi="Calibri" w:cs="Calibri"/>
          <w:sz w:val="18"/>
          <w:szCs w:val="18"/>
        </w:rPr>
        <w:tab/>
        <w:t>All responses will be treated as non-confidential unless indicated otherwise.</w:t>
      </w:r>
    </w:p>
    <w:p w:rsidR="00AC6DB4" w:rsidRPr="00033140" w:rsidRDefault="00AC6DB4">
      <w:pPr>
        <w:pStyle w:val="FootnoteText"/>
        <w:rPr>
          <w:rFonts w:ascii="Calibri" w:hAnsi="Calibri" w:cs="Calibri"/>
          <w:sz w:val="18"/>
          <w:szCs w:val="18"/>
        </w:rPr>
      </w:pPr>
      <w:r w:rsidRPr="00033140">
        <w:rPr>
          <w:rFonts w:ascii="Calibri" w:hAnsi="Calibri" w:cs="Calibri"/>
          <w:sz w:val="18"/>
          <w:szCs w:val="18"/>
        </w:rPr>
        <w:tab/>
        <w:t xml:space="preserve">Anonymous </w:t>
      </w:r>
      <w:r w:rsidR="002B61A0" w:rsidRPr="00033140">
        <w:rPr>
          <w:rFonts w:ascii="Calibri" w:hAnsi="Calibri" w:cs="Calibri"/>
          <w:sz w:val="18"/>
          <w:szCs w:val="18"/>
        </w:rPr>
        <w:t xml:space="preserve">responses </w:t>
      </w:r>
      <w:r w:rsidRPr="00033140">
        <w:rPr>
          <w:rFonts w:ascii="Calibri" w:hAnsi="Calibri" w:cs="Calibri"/>
          <w:sz w:val="18"/>
          <w:szCs w:val="18"/>
        </w:rPr>
        <w:t>will omit the detail of the submitting party but the content of the response will be provided to the Working Group and published on the DCUSA website.</w:t>
      </w:r>
    </w:p>
    <w:p w:rsidR="00AC6DB4" w:rsidRPr="00033140" w:rsidRDefault="00AC6DB4">
      <w:pPr>
        <w:pStyle w:val="FootnoteText"/>
        <w:rPr>
          <w:rFonts w:ascii="Calibri" w:hAnsi="Calibri" w:cs="Calibri"/>
          <w:sz w:val="18"/>
          <w:szCs w:val="18"/>
        </w:rPr>
      </w:pPr>
      <w:r w:rsidRPr="00033140">
        <w:rPr>
          <w:rFonts w:ascii="Calibri" w:hAnsi="Calibri" w:cs="Calibri"/>
          <w:sz w:val="18"/>
          <w:szCs w:val="18"/>
        </w:rPr>
        <w:tab/>
      </w:r>
      <w:r w:rsidR="002B61A0" w:rsidRPr="00033140">
        <w:rPr>
          <w:rFonts w:ascii="Calibri" w:hAnsi="Calibri" w:cs="Calibri"/>
          <w:sz w:val="18"/>
          <w:szCs w:val="18"/>
        </w:rPr>
        <w:t xml:space="preserve">Confidential responses </w:t>
      </w:r>
      <w:r w:rsidRPr="00033140">
        <w:rPr>
          <w:rFonts w:ascii="Calibri" w:hAnsi="Calibri" w:cs="Calibri"/>
          <w:sz w:val="18"/>
          <w:szCs w:val="18"/>
        </w:rPr>
        <w:t>will not be published on the DCUSA website but submitted solely to the Working Group for the analysis of the CP. For all other confidentiality requirements please contact the secretariat at DCUSA @electralink.co.uk or 0207 7432 3017</w:t>
      </w:r>
    </w:p>
  </w:footnote>
  <w:footnote w:id="2">
    <w:p w:rsidR="00033140" w:rsidRDefault="00033140">
      <w:pPr>
        <w:pStyle w:val="FootnoteText"/>
      </w:pPr>
      <w:r w:rsidRPr="00033140">
        <w:rPr>
          <w:rStyle w:val="FootnoteReference"/>
          <w:rFonts w:ascii="Calibri" w:hAnsi="Calibri" w:cs="Calibri"/>
          <w:sz w:val="18"/>
          <w:szCs w:val="18"/>
        </w:rPr>
        <w:footnoteRef/>
      </w:r>
      <w:r w:rsidRPr="00033140">
        <w:rPr>
          <w:rFonts w:ascii="Calibri" w:hAnsi="Calibri" w:cs="Calibri"/>
          <w:sz w:val="18"/>
          <w:szCs w:val="18"/>
        </w:rPr>
        <w:t xml:space="preserve"> The efficient discharge by the DNO Parties and IDNO Parties of obligations imposed upon them in their Distribution Licences</w:t>
      </w:r>
    </w:p>
  </w:footnote>
  <w:footnote w:id="3">
    <w:p w:rsidR="00033140" w:rsidRPr="00033140" w:rsidRDefault="00033140">
      <w:pPr>
        <w:pStyle w:val="FootnoteText"/>
        <w:rPr>
          <w:rFonts w:ascii="Calibri" w:hAnsi="Calibri" w:cs="Calibri"/>
          <w:sz w:val="20"/>
        </w:rPr>
      </w:pPr>
      <w:r w:rsidRPr="00033140">
        <w:rPr>
          <w:rStyle w:val="FootnoteReference"/>
          <w:rFonts w:ascii="Calibri" w:hAnsi="Calibri" w:cs="Calibri"/>
          <w:sz w:val="20"/>
        </w:rPr>
        <w:footnoteRef/>
      </w:r>
      <w:r w:rsidRPr="00033140">
        <w:rPr>
          <w:rFonts w:ascii="Calibri" w:hAnsi="Calibri" w:cs="Calibri"/>
          <w:sz w:val="20"/>
        </w:rPr>
        <w:t xml:space="preserve"> that compliance by each DNO Party with the Charging Methodologies facilitates the discharge by the DNO Party of the obligations imposed on it under the Act and by its Distribution Licence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8152463"/>
      <w:lock w:val="contentLocked"/>
      <w:placeholder>
        <w:docPart w:val="DefaultPlaceholder_1082065158"/>
      </w:placeholder>
      <w:showingPlcHdr/>
      <w:group/>
    </w:sdtPr>
    <w:sdtContent>
      <w:p w:rsidR="00CD4E52" w:rsidRDefault="00CD4E52">
        <w:pPr>
          <w:pStyle w:val="Header"/>
        </w:pPr>
        <w:r w:rsidRPr="00E94163">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Calibri"/>
        <w:sz w:val="18"/>
        <w:szCs w:val="18"/>
      </w:rPr>
      <w:id w:val="-413857346"/>
      <w:lock w:val="contentLocked"/>
      <w:placeholder>
        <w:docPart w:val="DefaultPlaceholder_1082065158"/>
      </w:placeholder>
      <w:group/>
    </w:sdtPr>
    <w:sdtContent>
      <w:p w:rsidR="00FD00A2" w:rsidRPr="00033140" w:rsidRDefault="00251AF3">
        <w:pPr>
          <w:pStyle w:val="Header"/>
          <w:rPr>
            <w:rFonts w:ascii="Calibri" w:hAnsi="Calibri" w:cs="Calibri"/>
            <w:sz w:val="18"/>
            <w:szCs w:val="18"/>
          </w:rPr>
        </w:pPr>
        <w:r w:rsidRPr="00033140">
          <w:rPr>
            <w:rFonts w:ascii="Calibri" w:hAnsi="Calibri" w:cs="Calibri"/>
            <w:sz w:val="18"/>
            <w:szCs w:val="18"/>
          </w:rPr>
          <w:t xml:space="preserve">DCUSA Consultation </w:t>
        </w:r>
        <w:r w:rsidR="00FD00A2" w:rsidRPr="00033140">
          <w:rPr>
            <w:rFonts w:ascii="Calibri" w:hAnsi="Calibri" w:cs="Calibri"/>
            <w:sz w:val="18"/>
            <w:szCs w:val="18"/>
          </w:rPr>
          <w:tab/>
        </w:r>
        <w:r w:rsidR="009B02DB" w:rsidRPr="00033140">
          <w:rPr>
            <w:rFonts w:ascii="Calibri" w:hAnsi="Calibri" w:cs="Calibri"/>
            <w:sz w:val="18"/>
            <w:szCs w:val="18"/>
          </w:rPr>
          <w:t xml:space="preserve">DCP </w:t>
        </w:r>
        <w:r w:rsidR="00033140" w:rsidRPr="00033140">
          <w:rPr>
            <w:rFonts w:ascii="Calibri" w:hAnsi="Calibri" w:cs="Calibri"/>
            <w:sz w:val="18"/>
            <w:szCs w:val="18"/>
          </w:rPr>
          <w:t>230</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865765"/>
      <w:lock w:val="contentLocked"/>
      <w:placeholder>
        <w:docPart w:val="DefaultPlaceholder_1082065158"/>
      </w:placeholder>
      <w:showingPlcHdr/>
      <w:group/>
    </w:sdtPr>
    <w:sdtContent>
      <w:p w:rsidR="00CD4E52" w:rsidRDefault="00CD4E52">
        <w:pPr>
          <w:pStyle w:val="Header"/>
        </w:pPr>
        <w:r w:rsidRPr="00E94163">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40"/>
    <w:rsid w:val="00033140"/>
    <w:rsid w:val="00077D80"/>
    <w:rsid w:val="00134AF7"/>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D4E52"/>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AC8FE334AA1463C8DF3BBE91194E591"/>
        <w:category>
          <w:name w:val="General"/>
          <w:gallery w:val="placeholder"/>
        </w:category>
        <w:types>
          <w:type w:val="bbPlcHdr"/>
        </w:types>
        <w:behaviors>
          <w:behavior w:val="content"/>
        </w:behaviors>
        <w:guid w:val="{1B2F24F3-AE9E-48E1-87DE-E9C9B61F0DDE}"/>
      </w:docPartPr>
      <w:docPartBody>
        <w:p w:rsidR="00000000" w:rsidRDefault="002028CA">
          <w:pPr>
            <w:pStyle w:val="2AC8FE334AA1463C8DF3BBE91194E591"/>
          </w:pPr>
          <w:r w:rsidRPr="005D19FB">
            <w:rPr>
              <w:rStyle w:val="PlaceholderText"/>
            </w:rPr>
            <w:t>Click here to enter text.</w:t>
          </w:r>
        </w:p>
      </w:docPartBody>
    </w:docPart>
    <w:docPart>
      <w:docPartPr>
        <w:name w:val="7B6384D8621948C9ABAA278BD59261F2"/>
        <w:category>
          <w:name w:val="General"/>
          <w:gallery w:val="placeholder"/>
        </w:category>
        <w:types>
          <w:type w:val="bbPlcHdr"/>
        </w:types>
        <w:behaviors>
          <w:behavior w:val="content"/>
        </w:behaviors>
        <w:guid w:val="{C1DF40D7-F1CD-4E2B-B921-E769CE1C8C1D}"/>
      </w:docPartPr>
      <w:docPartBody>
        <w:p w:rsidR="00000000" w:rsidRDefault="002028CA">
          <w:pPr>
            <w:pStyle w:val="7B6384D8621948C9ABAA278BD59261F2"/>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4C66D8FD-E135-4142-A2E9-74CF59BCDD8D}"/>
      </w:docPartPr>
      <w:docPartBody>
        <w:p w:rsidR="00000000" w:rsidRDefault="002028CA">
          <w:r w:rsidRPr="00E9416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8CA"/>
    <w:rsid w:val="002028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28CA"/>
    <w:rPr>
      <w:color w:val="808080"/>
    </w:rPr>
  </w:style>
  <w:style w:type="paragraph" w:customStyle="1" w:styleId="2AC8FE334AA1463C8DF3BBE91194E591">
    <w:name w:val="2AC8FE334AA1463C8DF3BBE91194E591"/>
  </w:style>
  <w:style w:type="paragraph" w:customStyle="1" w:styleId="7B6384D8621948C9ABAA278BD59261F2">
    <w:name w:val="7B6384D8621948C9ABAA278BD59261F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28CA"/>
    <w:rPr>
      <w:color w:val="808080"/>
    </w:rPr>
  </w:style>
  <w:style w:type="paragraph" w:customStyle="1" w:styleId="2AC8FE334AA1463C8DF3BBE91194E591">
    <w:name w:val="2AC8FE334AA1463C8DF3BBE91194E591"/>
  </w:style>
  <w:style w:type="paragraph" w:customStyle="1" w:styleId="7B6384D8621948C9ABAA278BD59261F2">
    <w:name w:val="7B6384D8621948C9ABAA278BD59261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D24BE-8433-4D45-B945-46725A533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9</TotalTime>
  <Pages>2</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2</cp:revision>
  <dcterms:created xsi:type="dcterms:W3CDTF">2015-04-30T09:25:00Z</dcterms:created>
  <dcterms:modified xsi:type="dcterms:W3CDTF">2015-04-30T09:34:00Z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