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064B2B" w14:textId="163E3F59" w:rsidR="00380BAF" w:rsidRPr="00232440" w:rsidRDefault="00380BAF" w:rsidP="00657079">
      <w:pPr>
        <w:pStyle w:val="Heading2"/>
        <w:jc w:val="center"/>
        <w:rPr>
          <w:rFonts w:ascii="Times New Roman" w:hAnsi="Times New Roman"/>
          <w:b/>
          <w:szCs w:val="22"/>
        </w:rPr>
      </w:pPr>
      <w:r w:rsidRPr="00232440">
        <w:rPr>
          <w:rFonts w:ascii="Times New Roman" w:hAnsi="Times New Roman"/>
          <w:b/>
          <w:szCs w:val="22"/>
        </w:rPr>
        <w:t>DCP 211</w:t>
      </w:r>
      <w:ins w:id="0" w:author="Alex Greetham" w:date="2015-04-21T10:38:00Z">
        <w:r w:rsidR="00A12D67">
          <w:rPr>
            <w:rFonts w:ascii="Times New Roman" w:hAnsi="Times New Roman"/>
            <w:b/>
            <w:szCs w:val="22"/>
          </w:rPr>
          <w:t>A</w:t>
        </w:r>
      </w:ins>
      <w:r w:rsidRPr="00232440">
        <w:rPr>
          <w:rFonts w:ascii="Times New Roman" w:hAnsi="Times New Roman"/>
          <w:b/>
          <w:szCs w:val="22"/>
        </w:rPr>
        <w:t xml:space="preserve"> Legal Text</w:t>
      </w:r>
    </w:p>
    <w:p w14:paraId="2500D3D5" w14:textId="5D7D274D" w:rsidR="00657079" w:rsidRPr="00232440" w:rsidRDefault="00657079" w:rsidP="00657079">
      <w:pPr>
        <w:jc w:val="center"/>
        <w:rPr>
          <w:rFonts w:ascii="Times New Roman" w:hAnsi="Times New Roman" w:cs="Times New Roman"/>
          <w:b/>
          <w:lang w:bidi="en-US"/>
        </w:rPr>
      </w:pPr>
      <w:r w:rsidRPr="00232440">
        <w:rPr>
          <w:rFonts w:ascii="Times New Roman" w:hAnsi="Times New Roman" w:cs="Times New Roman"/>
          <w:b/>
          <w:lang w:bidi="en-US"/>
        </w:rPr>
        <w:t>Enhance transparency of DCUSA change management</w:t>
      </w:r>
    </w:p>
    <w:p w14:paraId="5B7E7614" w14:textId="5AFE5026" w:rsidR="00380BAF" w:rsidRPr="00232440" w:rsidRDefault="00380BAF" w:rsidP="00285C6A">
      <w:pPr>
        <w:pStyle w:val="Heading2"/>
        <w:spacing w:line="360" w:lineRule="auto"/>
        <w:jc w:val="both"/>
        <w:rPr>
          <w:rFonts w:ascii="Times New Roman" w:eastAsiaTheme="minorHAnsi" w:hAnsi="Times New Roman"/>
          <w:color w:val="auto"/>
          <w:szCs w:val="22"/>
          <w:u w:val="single"/>
          <w:lang w:bidi="ar-SA"/>
        </w:rPr>
      </w:pPr>
      <w:r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 xml:space="preserve">Amend </w:t>
      </w:r>
      <w:r w:rsidR="00657079"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 xml:space="preserve">Clause </w:t>
      </w:r>
      <w:r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 xml:space="preserve">5.3.10 </w:t>
      </w:r>
      <w:r w:rsidR="00657079"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>as follows</w:t>
      </w:r>
      <w:r w:rsidRPr="00232440">
        <w:rPr>
          <w:rFonts w:ascii="Times New Roman" w:eastAsiaTheme="minorHAnsi" w:hAnsi="Times New Roman"/>
          <w:b/>
          <w:color w:val="auto"/>
          <w:szCs w:val="22"/>
          <w:u w:val="single"/>
          <w:lang w:bidi="ar-SA"/>
        </w:rPr>
        <w:t>:</w:t>
      </w:r>
    </w:p>
    <w:p w14:paraId="1D84C5B8" w14:textId="09F8F857" w:rsidR="00EA06AB" w:rsidRPr="00232440" w:rsidRDefault="003064D3" w:rsidP="00285C6A">
      <w:pPr>
        <w:pStyle w:val="Default"/>
        <w:spacing w:after="240" w:line="360" w:lineRule="auto"/>
        <w:ind w:left="709" w:hanging="709"/>
        <w:jc w:val="both"/>
        <w:rPr>
          <w:sz w:val="22"/>
          <w:szCs w:val="22"/>
        </w:rPr>
      </w:pPr>
      <w:r w:rsidRPr="00232440">
        <w:rPr>
          <w:sz w:val="22"/>
          <w:szCs w:val="22"/>
        </w:rPr>
        <w:t xml:space="preserve">5.3.10 </w:t>
      </w:r>
      <w:r w:rsidR="00353F2A" w:rsidRPr="00232440">
        <w:rPr>
          <w:sz w:val="22"/>
          <w:szCs w:val="22"/>
        </w:rPr>
        <w:tab/>
      </w:r>
      <w:r w:rsidRPr="00232440">
        <w:rPr>
          <w:sz w:val="22"/>
          <w:szCs w:val="22"/>
        </w:rPr>
        <w:t xml:space="preserve">make </w:t>
      </w:r>
      <w:del w:id="1" w:author="Wragge-Law" w:date="2014-12-09T17:36:00Z">
        <w:r w:rsidR="00322283" w:rsidRPr="00232440" w:rsidDel="00322283">
          <w:rPr>
            <w:sz w:val="22"/>
            <w:szCs w:val="22"/>
          </w:rPr>
          <w:delText xml:space="preserve">an accurate and up-to-date copy of this Agreement </w:delText>
        </w:r>
      </w:del>
      <w:r w:rsidRPr="00232440">
        <w:rPr>
          <w:sz w:val="22"/>
          <w:szCs w:val="22"/>
        </w:rPr>
        <w:t>available on the Website in accordance with Schedule 14</w:t>
      </w:r>
      <w:del w:id="2" w:author="Wragge-Law" w:date="2014-12-09T17:37:00Z">
        <w:r w:rsidR="00322283" w:rsidDel="00870926">
          <w:rPr>
            <w:sz w:val="22"/>
            <w:szCs w:val="22"/>
          </w:rPr>
          <w:delText>, and arrange (in return for a charge not exceeding the reasonable cost of so doing) for an accurate and up-to-date copy of this Agreement to be supplied to any person requesting a copy of the same)</w:delText>
        </w:r>
      </w:del>
      <w:r w:rsidR="00EA06AB" w:rsidRPr="00232440">
        <w:rPr>
          <w:sz w:val="22"/>
          <w:szCs w:val="22"/>
        </w:rPr>
        <w:t>:</w:t>
      </w:r>
    </w:p>
    <w:p w14:paraId="5A29DC1B" w14:textId="235C7436" w:rsidR="00870926" w:rsidRPr="00232440" w:rsidRDefault="00870926" w:rsidP="00285C6A">
      <w:pPr>
        <w:pStyle w:val="Default"/>
        <w:spacing w:after="240" w:line="360" w:lineRule="auto"/>
        <w:ind w:left="1134" w:hanging="425"/>
        <w:jc w:val="both"/>
        <w:rPr>
          <w:ins w:id="3" w:author="Wragge-Law" w:date="2014-12-09T17:38:00Z"/>
          <w:sz w:val="22"/>
          <w:szCs w:val="22"/>
        </w:rPr>
      </w:pPr>
      <w:ins w:id="4" w:author="Wragge-Law" w:date="2014-12-09T17:38:00Z">
        <w:r w:rsidRPr="00232440">
          <w:rPr>
            <w:sz w:val="22"/>
            <w:szCs w:val="22"/>
          </w:rPr>
          <w:t>(</w:t>
        </w:r>
      </w:ins>
      <w:ins w:id="5" w:author="Wragge-Law" w:date="2015-02-13T14:57:00Z">
        <w:r w:rsidR="00285C6A">
          <w:rPr>
            <w:sz w:val="22"/>
            <w:szCs w:val="22"/>
          </w:rPr>
          <w:t>A</w:t>
        </w:r>
      </w:ins>
      <w:ins w:id="6" w:author="Wragge-Law" w:date="2014-12-09T17:38:00Z">
        <w:r w:rsidRPr="00232440">
          <w:rPr>
            <w:sz w:val="22"/>
            <w:szCs w:val="22"/>
          </w:rPr>
          <w:t>)</w:t>
        </w:r>
        <w:r w:rsidRPr="00232440">
          <w:rPr>
            <w:sz w:val="22"/>
            <w:szCs w:val="22"/>
          </w:rPr>
          <w:tab/>
        </w:r>
        <w:proofErr w:type="gramStart"/>
        <w:r w:rsidRPr="00232440">
          <w:rPr>
            <w:sz w:val="22"/>
            <w:szCs w:val="22"/>
          </w:rPr>
          <w:t>an</w:t>
        </w:r>
        <w:proofErr w:type="gramEnd"/>
        <w:r w:rsidRPr="00232440">
          <w:rPr>
            <w:sz w:val="22"/>
            <w:szCs w:val="22"/>
          </w:rPr>
          <w:t xml:space="preserve"> accurate and up-to-date copy of this Agreement;</w:t>
        </w:r>
      </w:ins>
    </w:p>
    <w:p w14:paraId="329CDED1" w14:textId="20C73745" w:rsidR="00870926" w:rsidRPr="00285C6A" w:rsidRDefault="00285C6A" w:rsidP="00285C6A">
      <w:pPr>
        <w:pStyle w:val="Default"/>
        <w:spacing w:after="240" w:line="360" w:lineRule="auto"/>
        <w:ind w:left="1134" w:hanging="425"/>
        <w:jc w:val="both"/>
        <w:rPr>
          <w:ins w:id="7" w:author="Wragge-Law" w:date="2014-12-09T17:38:00Z"/>
          <w:sz w:val="22"/>
          <w:szCs w:val="22"/>
        </w:rPr>
      </w:pPr>
      <w:ins w:id="8" w:author="Wragge-Law" w:date="2014-12-09T17:38:00Z">
        <w:r>
          <w:rPr>
            <w:sz w:val="22"/>
            <w:szCs w:val="22"/>
          </w:rPr>
          <w:t>(</w:t>
        </w:r>
      </w:ins>
      <w:ins w:id="9" w:author="Wragge-Law" w:date="2015-02-13T14:57:00Z">
        <w:r>
          <w:rPr>
            <w:sz w:val="22"/>
            <w:szCs w:val="22"/>
          </w:rPr>
          <w:t>B</w:t>
        </w:r>
      </w:ins>
      <w:ins w:id="10" w:author="Wragge-Law" w:date="2014-12-09T17:38:00Z">
        <w:r w:rsidR="00870926" w:rsidRPr="00232440">
          <w:rPr>
            <w:sz w:val="22"/>
            <w:szCs w:val="22"/>
          </w:rPr>
          <w:t>)</w:t>
        </w:r>
        <w:r w:rsidR="00870926" w:rsidRPr="00232440">
          <w:rPr>
            <w:sz w:val="22"/>
            <w:szCs w:val="22"/>
          </w:rPr>
          <w:tab/>
        </w:r>
      </w:ins>
      <w:ins w:id="11" w:author="Wragge-Law" w:date="2015-02-13T14:56:00Z">
        <w:r w:rsidRPr="00232440">
          <w:rPr>
            <w:sz w:val="22"/>
            <w:szCs w:val="22"/>
          </w:rPr>
          <w:t>subject to Clauses 57.1 and 57.3.1</w:t>
        </w:r>
        <w:r>
          <w:rPr>
            <w:sz w:val="22"/>
            <w:szCs w:val="22"/>
          </w:rPr>
          <w:t xml:space="preserve">, </w:t>
        </w:r>
      </w:ins>
      <w:ins w:id="12" w:author="Wragge-Law" w:date="2014-12-09T18:01:00Z">
        <w:r w:rsidR="00527619" w:rsidRPr="00527619">
          <w:rPr>
            <w:sz w:val="22"/>
            <w:szCs w:val="22"/>
          </w:rPr>
          <w:t>a copy of</w:t>
        </w:r>
      </w:ins>
      <w:ins w:id="13" w:author="Wragge-Law" w:date="2015-02-13T14:56:00Z">
        <w:r>
          <w:rPr>
            <w:sz w:val="22"/>
            <w:szCs w:val="22"/>
          </w:rPr>
          <w:t xml:space="preserve"> </w:t>
        </w:r>
      </w:ins>
      <w:ins w:id="14" w:author="Wragge-Law" w:date="2014-12-09T17:38:00Z">
        <w:r w:rsidR="00927EFC" w:rsidRPr="00232440">
          <w:rPr>
            <w:sz w:val="22"/>
            <w:szCs w:val="22"/>
          </w:rPr>
          <w:t>each</w:t>
        </w:r>
      </w:ins>
      <w:ins w:id="15" w:author="Wragge-Law" w:date="2015-02-13T14:58:00Z">
        <w:r>
          <w:rPr>
            <w:sz w:val="22"/>
            <w:szCs w:val="22"/>
          </w:rPr>
          <w:t xml:space="preserve">: </w:t>
        </w:r>
      </w:ins>
      <w:ins w:id="16" w:author="Wragge-Law" w:date="2014-12-09T17:38:00Z">
        <w:r w:rsidR="00870926" w:rsidRPr="00232440">
          <w:rPr>
            <w:sz w:val="22"/>
            <w:szCs w:val="22"/>
          </w:rPr>
          <w:t>(i)</w:t>
        </w:r>
      </w:ins>
      <w:ins w:id="17" w:author="Wragge-Law" w:date="2015-02-13T14:58:00Z">
        <w:r>
          <w:rPr>
            <w:sz w:val="22"/>
            <w:szCs w:val="22"/>
          </w:rPr>
          <w:t xml:space="preserve"> </w:t>
        </w:r>
      </w:ins>
      <w:ins w:id="18" w:author="Wragge-Law" w:date="2014-12-09T17:38:00Z">
        <w:r w:rsidR="00870926" w:rsidRPr="00232440">
          <w:rPr>
            <w:sz w:val="22"/>
            <w:szCs w:val="22"/>
          </w:rPr>
          <w:t>Change Proposal made;</w:t>
        </w:r>
      </w:ins>
      <w:ins w:id="19" w:author="Wragge-Law" w:date="2015-02-13T14:58:00Z">
        <w:r>
          <w:rPr>
            <w:sz w:val="22"/>
            <w:szCs w:val="22"/>
          </w:rPr>
          <w:t xml:space="preserve"> </w:t>
        </w:r>
      </w:ins>
      <w:ins w:id="20" w:author="Wragge-Law" w:date="2014-12-09T17:38:00Z">
        <w:r w:rsidR="00870926" w:rsidRPr="00232440">
          <w:rPr>
            <w:sz w:val="22"/>
            <w:szCs w:val="22"/>
          </w:rPr>
          <w:t xml:space="preserve">(ii) consultation issued </w:t>
        </w:r>
      </w:ins>
      <w:ins w:id="21" w:author="Wragge-Law" w:date="2015-02-13T15:02:00Z">
        <w:r>
          <w:rPr>
            <w:sz w:val="22"/>
            <w:szCs w:val="22"/>
          </w:rPr>
          <w:t xml:space="preserve">in respect of </w:t>
        </w:r>
      </w:ins>
      <w:ins w:id="22" w:author="Wragge-Law" w:date="2014-12-09T17:38:00Z">
        <w:r w:rsidR="00870926" w:rsidRPr="00232440">
          <w:rPr>
            <w:sz w:val="22"/>
            <w:szCs w:val="22"/>
          </w:rPr>
          <w:t>a Change Proposal; and</w:t>
        </w:r>
      </w:ins>
      <w:ins w:id="23" w:author="Wragge-Law" w:date="2015-02-13T14:58:00Z">
        <w:r>
          <w:rPr>
            <w:sz w:val="22"/>
            <w:szCs w:val="22"/>
          </w:rPr>
          <w:t xml:space="preserve"> </w:t>
        </w:r>
      </w:ins>
      <w:ins w:id="24" w:author="Wragge-Law" w:date="2014-12-09T17:38:00Z">
        <w:r w:rsidR="00870926" w:rsidRPr="00232440">
          <w:rPr>
            <w:sz w:val="22"/>
            <w:szCs w:val="22"/>
          </w:rPr>
          <w:t>(iii) Change Report delivered to the Panel</w:t>
        </w:r>
      </w:ins>
      <w:ins w:id="25" w:author="Wragge-Law" w:date="2015-02-13T14:58:00Z">
        <w:r>
          <w:rPr>
            <w:sz w:val="22"/>
            <w:szCs w:val="22"/>
          </w:rPr>
          <w:t xml:space="preserve"> </w:t>
        </w:r>
        <w:r w:rsidRPr="00285C6A">
          <w:rPr>
            <w:sz w:val="22"/>
            <w:szCs w:val="22"/>
          </w:rPr>
          <w:t>and/or the Authority;</w:t>
        </w:r>
      </w:ins>
      <w:ins w:id="26" w:author="Wragge-Law" w:date="2014-12-09T17:38:00Z">
        <w:r w:rsidR="00870926" w:rsidRPr="00285C6A">
          <w:rPr>
            <w:sz w:val="22"/>
            <w:szCs w:val="22"/>
          </w:rPr>
          <w:t xml:space="preserve"> and</w:t>
        </w:r>
      </w:ins>
    </w:p>
    <w:p w14:paraId="34D69E56" w14:textId="2FB39500" w:rsidR="00870926" w:rsidRPr="00285C6A" w:rsidRDefault="00285C6A" w:rsidP="00285C6A">
      <w:pPr>
        <w:pStyle w:val="Default"/>
        <w:spacing w:after="240" w:line="360" w:lineRule="auto"/>
        <w:ind w:left="1134" w:hanging="425"/>
        <w:jc w:val="both"/>
        <w:rPr>
          <w:ins w:id="27" w:author="Wragge-Law" w:date="2014-12-09T17:38:00Z"/>
          <w:sz w:val="22"/>
          <w:szCs w:val="22"/>
        </w:rPr>
      </w:pPr>
      <w:ins w:id="28" w:author="Wragge-Law" w:date="2014-12-09T17:38:00Z">
        <w:r w:rsidRPr="00285C6A">
          <w:rPr>
            <w:sz w:val="22"/>
            <w:szCs w:val="22"/>
          </w:rPr>
          <w:t>(</w:t>
        </w:r>
      </w:ins>
      <w:ins w:id="29" w:author="Wragge-Law" w:date="2015-02-13T14:57:00Z">
        <w:r w:rsidRPr="00285C6A">
          <w:rPr>
            <w:sz w:val="22"/>
            <w:szCs w:val="22"/>
          </w:rPr>
          <w:t>C</w:t>
        </w:r>
      </w:ins>
      <w:ins w:id="30" w:author="Wragge-Law" w:date="2014-12-09T17:38:00Z">
        <w:r w:rsidR="00870926" w:rsidRPr="00285C6A">
          <w:rPr>
            <w:sz w:val="22"/>
            <w:szCs w:val="22"/>
          </w:rPr>
          <w:t>)</w:t>
        </w:r>
        <w:r w:rsidR="00870926" w:rsidRPr="00285C6A">
          <w:rPr>
            <w:sz w:val="22"/>
            <w:szCs w:val="22"/>
          </w:rPr>
          <w:tab/>
        </w:r>
      </w:ins>
      <w:ins w:id="31" w:author="Wragge-Law" w:date="2015-02-13T14:59:00Z">
        <w:r w:rsidRPr="00285C6A">
          <w:rPr>
            <w:sz w:val="22"/>
            <w:szCs w:val="22"/>
          </w:rPr>
          <w:t xml:space="preserve">subject to Clauses 57.1 and 57.3.1, </w:t>
        </w:r>
      </w:ins>
      <w:ins w:id="32" w:author="Wragge-Law" w:date="2014-12-09T17:38:00Z">
        <w:r w:rsidR="00870926" w:rsidRPr="00285C6A">
          <w:rPr>
            <w:sz w:val="22"/>
            <w:szCs w:val="22"/>
          </w:rPr>
          <w:t xml:space="preserve">all the matters, minutes, reports, consultation responses, data and other information related to the change control process </w:t>
        </w:r>
      </w:ins>
      <w:ins w:id="33" w:author="Wragge-Law" w:date="2014-12-09T18:20:00Z">
        <w:r w:rsidR="00BD6004" w:rsidRPr="00285C6A">
          <w:rPr>
            <w:sz w:val="22"/>
            <w:szCs w:val="22"/>
          </w:rPr>
          <w:t xml:space="preserve">set out </w:t>
        </w:r>
      </w:ins>
      <w:ins w:id="34" w:author="Wragge-Law" w:date="2014-12-09T17:38:00Z">
        <w:r w:rsidR="00870926" w:rsidRPr="00285C6A">
          <w:rPr>
            <w:sz w:val="22"/>
            <w:szCs w:val="22"/>
          </w:rPr>
          <w:t>in Section 1C produced by or for, or made available to, the Panel, the Secretariat, the Panel Secretary or a Working Group (with the exception of contact details).</w:t>
        </w:r>
      </w:ins>
    </w:p>
    <w:p w14:paraId="47C53FA0" w14:textId="77777777" w:rsidR="00EA06AB" w:rsidRPr="00285C6A" w:rsidRDefault="00EA06AB" w:rsidP="00285C6A">
      <w:pPr>
        <w:pStyle w:val="Default"/>
        <w:spacing w:after="240" w:line="360" w:lineRule="auto"/>
        <w:jc w:val="both"/>
        <w:rPr>
          <w:sz w:val="22"/>
          <w:szCs w:val="22"/>
        </w:rPr>
      </w:pPr>
    </w:p>
    <w:p w14:paraId="0DC84DAB" w14:textId="4E19A8A7" w:rsidR="00657079" w:rsidRPr="00285C6A" w:rsidRDefault="00657079" w:rsidP="00285C6A">
      <w:pPr>
        <w:pStyle w:val="Default"/>
        <w:spacing w:after="240" w:line="360" w:lineRule="auto"/>
        <w:jc w:val="both"/>
        <w:rPr>
          <w:b/>
          <w:sz w:val="22"/>
          <w:szCs w:val="22"/>
          <w:u w:val="single"/>
        </w:rPr>
      </w:pPr>
      <w:r w:rsidRPr="00285C6A">
        <w:rPr>
          <w:b/>
          <w:sz w:val="22"/>
          <w:szCs w:val="22"/>
          <w:u w:val="single"/>
        </w:rPr>
        <w:t>Add a new Clause 5.3.10A as follows:</w:t>
      </w:r>
    </w:p>
    <w:p w14:paraId="24637C73" w14:textId="5E950627" w:rsidR="007C0C17" w:rsidRPr="00285C6A" w:rsidRDefault="00EA06AB" w:rsidP="00285C6A">
      <w:pPr>
        <w:pStyle w:val="Default"/>
        <w:spacing w:after="240" w:line="360" w:lineRule="auto"/>
        <w:ind w:left="851" w:hanging="851"/>
        <w:jc w:val="both"/>
        <w:rPr>
          <w:sz w:val="22"/>
          <w:szCs w:val="22"/>
        </w:rPr>
      </w:pPr>
      <w:r w:rsidRPr="00285C6A">
        <w:rPr>
          <w:sz w:val="22"/>
          <w:szCs w:val="22"/>
        </w:rPr>
        <w:t>5</w:t>
      </w:r>
      <w:r w:rsidR="000B4C2F" w:rsidRPr="00285C6A">
        <w:rPr>
          <w:sz w:val="22"/>
          <w:szCs w:val="22"/>
        </w:rPr>
        <w:t>.</w:t>
      </w:r>
      <w:r w:rsidRPr="00285C6A">
        <w:rPr>
          <w:sz w:val="22"/>
          <w:szCs w:val="22"/>
        </w:rPr>
        <w:t xml:space="preserve">3.10A </w:t>
      </w:r>
      <w:r w:rsidR="00285C6A" w:rsidRPr="00285C6A">
        <w:rPr>
          <w:sz w:val="22"/>
          <w:szCs w:val="22"/>
        </w:rPr>
        <w:tab/>
      </w:r>
      <w:r w:rsidR="003064D3" w:rsidRPr="00285C6A">
        <w:rPr>
          <w:sz w:val="22"/>
          <w:szCs w:val="22"/>
        </w:rPr>
        <w:t>arrange</w:t>
      </w:r>
      <w:r w:rsidRPr="00285C6A">
        <w:rPr>
          <w:sz w:val="22"/>
          <w:szCs w:val="22"/>
        </w:rPr>
        <w:t>,</w:t>
      </w:r>
      <w:r w:rsidR="003064D3" w:rsidRPr="00285C6A">
        <w:rPr>
          <w:sz w:val="22"/>
          <w:szCs w:val="22"/>
        </w:rPr>
        <w:t xml:space="preserve"> in return for a charge not exceeding the reasonable cost of so doing</w:t>
      </w:r>
      <w:r w:rsidRPr="00285C6A">
        <w:rPr>
          <w:sz w:val="22"/>
          <w:szCs w:val="22"/>
        </w:rPr>
        <w:t>,</w:t>
      </w:r>
      <w:r w:rsidR="003064D3" w:rsidRPr="00285C6A">
        <w:rPr>
          <w:sz w:val="22"/>
          <w:szCs w:val="22"/>
        </w:rPr>
        <w:t xml:space="preserve"> for</w:t>
      </w:r>
      <w:r w:rsidR="00886B63" w:rsidRPr="00285C6A">
        <w:rPr>
          <w:sz w:val="22"/>
          <w:szCs w:val="22"/>
        </w:rPr>
        <w:t xml:space="preserve"> the following to be supplied to any person request</w:t>
      </w:r>
      <w:r w:rsidR="00927EFC" w:rsidRPr="00285C6A">
        <w:rPr>
          <w:sz w:val="22"/>
          <w:szCs w:val="22"/>
        </w:rPr>
        <w:t>ing</w:t>
      </w:r>
      <w:r w:rsidR="00886B63" w:rsidRPr="00285C6A">
        <w:rPr>
          <w:sz w:val="22"/>
          <w:szCs w:val="22"/>
        </w:rPr>
        <w:t xml:space="preserve"> a copy of the same</w:t>
      </w:r>
      <w:r w:rsidR="007C0C17" w:rsidRPr="00285C6A">
        <w:rPr>
          <w:sz w:val="22"/>
          <w:szCs w:val="22"/>
        </w:rPr>
        <w:t>:</w:t>
      </w:r>
    </w:p>
    <w:p w14:paraId="7526BEFA" w14:textId="112FA00A" w:rsidR="00380BAF" w:rsidRPr="00285C6A" w:rsidRDefault="00285C6A" w:rsidP="00285C6A">
      <w:pPr>
        <w:pStyle w:val="Default"/>
        <w:spacing w:after="240" w:line="360" w:lineRule="auto"/>
        <w:ind w:left="1134" w:hanging="425"/>
        <w:jc w:val="both"/>
        <w:rPr>
          <w:sz w:val="22"/>
          <w:szCs w:val="22"/>
        </w:rPr>
      </w:pPr>
      <w:r w:rsidRPr="00285C6A">
        <w:rPr>
          <w:sz w:val="22"/>
          <w:szCs w:val="22"/>
        </w:rPr>
        <w:t>(A)</w:t>
      </w:r>
      <w:r w:rsidRPr="00285C6A">
        <w:rPr>
          <w:sz w:val="22"/>
          <w:szCs w:val="22"/>
        </w:rPr>
        <w:tab/>
      </w:r>
      <w:proofErr w:type="gramStart"/>
      <w:r w:rsidR="003064D3" w:rsidRPr="00285C6A">
        <w:rPr>
          <w:sz w:val="22"/>
          <w:szCs w:val="22"/>
        </w:rPr>
        <w:t>an</w:t>
      </w:r>
      <w:proofErr w:type="gramEnd"/>
      <w:r w:rsidR="003064D3" w:rsidRPr="00285C6A">
        <w:rPr>
          <w:sz w:val="22"/>
          <w:szCs w:val="22"/>
        </w:rPr>
        <w:t xml:space="preserve"> accurate </w:t>
      </w:r>
      <w:r w:rsidR="003064D3" w:rsidRPr="00285C6A">
        <w:rPr>
          <w:color w:val="auto"/>
          <w:sz w:val="22"/>
          <w:szCs w:val="22"/>
        </w:rPr>
        <w:t>and up-to-date copy of this Agreement</w:t>
      </w:r>
      <w:r w:rsidR="00A94453" w:rsidRPr="00285C6A">
        <w:rPr>
          <w:color w:val="auto"/>
          <w:sz w:val="22"/>
          <w:szCs w:val="22"/>
        </w:rPr>
        <w:t xml:space="preserve"> (</w:t>
      </w:r>
      <w:proofErr w:type="spellStart"/>
      <w:r w:rsidR="00A94453" w:rsidRPr="00D96771">
        <w:rPr>
          <w:strike/>
          <w:color w:val="0000FF"/>
          <w:sz w:val="22"/>
          <w:szCs w:val="22"/>
        </w:rPr>
        <w:t>excluding</w:t>
      </w:r>
      <w:r w:rsidR="00B359FA" w:rsidRPr="00D96771">
        <w:rPr>
          <w:color w:val="0000FF"/>
          <w:sz w:val="22"/>
          <w:szCs w:val="22"/>
        </w:rPr>
        <w:t>including</w:t>
      </w:r>
      <w:proofErr w:type="spellEnd"/>
      <w:r w:rsidR="00A94453" w:rsidRPr="00285C6A">
        <w:rPr>
          <w:color w:val="auto"/>
          <w:sz w:val="22"/>
          <w:szCs w:val="22"/>
        </w:rPr>
        <w:t xml:space="preserve"> the Revenue Protection Code of Practice)</w:t>
      </w:r>
      <w:r w:rsidR="003064D3" w:rsidRPr="00285C6A">
        <w:rPr>
          <w:color w:val="auto"/>
          <w:sz w:val="22"/>
          <w:szCs w:val="22"/>
        </w:rPr>
        <w:t>;</w:t>
      </w:r>
      <w:r w:rsidR="007C0C17" w:rsidRPr="00285C6A">
        <w:rPr>
          <w:color w:val="auto"/>
          <w:sz w:val="22"/>
          <w:szCs w:val="22"/>
        </w:rPr>
        <w:t xml:space="preserve"> and</w:t>
      </w:r>
    </w:p>
    <w:p w14:paraId="001B6E8F" w14:textId="1E912F53" w:rsidR="007C0C17" w:rsidRPr="00285C6A" w:rsidRDefault="00285C6A" w:rsidP="00285C6A">
      <w:pPr>
        <w:pStyle w:val="Default"/>
        <w:spacing w:after="240" w:line="360" w:lineRule="auto"/>
        <w:ind w:left="1134" w:hanging="425"/>
        <w:jc w:val="both"/>
        <w:rPr>
          <w:sz w:val="22"/>
          <w:szCs w:val="22"/>
        </w:rPr>
      </w:pPr>
      <w:r w:rsidRPr="00285C6A">
        <w:rPr>
          <w:sz w:val="22"/>
          <w:szCs w:val="22"/>
        </w:rPr>
        <w:t>(B)</w:t>
      </w:r>
      <w:r w:rsidRPr="00285C6A">
        <w:rPr>
          <w:sz w:val="22"/>
          <w:szCs w:val="22"/>
        </w:rPr>
        <w:tab/>
      </w:r>
      <w:proofErr w:type="gramStart"/>
      <w:r w:rsidR="00353F2A" w:rsidRPr="00285C6A">
        <w:rPr>
          <w:sz w:val="22"/>
          <w:szCs w:val="22"/>
        </w:rPr>
        <w:t>subject</w:t>
      </w:r>
      <w:proofErr w:type="gramEnd"/>
      <w:r w:rsidR="00353F2A" w:rsidRPr="00285C6A">
        <w:rPr>
          <w:sz w:val="22"/>
          <w:szCs w:val="22"/>
        </w:rPr>
        <w:t xml:space="preserve"> to Clauses 57.1 and 57.3.1, </w:t>
      </w:r>
      <w:r w:rsidR="007C0C17" w:rsidRPr="00285C6A">
        <w:rPr>
          <w:sz w:val="22"/>
          <w:szCs w:val="22"/>
        </w:rPr>
        <w:t xml:space="preserve">any document </w:t>
      </w:r>
      <w:ins w:id="35" w:author="Alex Greetham" w:date="2015-04-21T10:42:00Z">
        <w:r w:rsidR="00A12D67">
          <w:rPr>
            <w:sz w:val="22"/>
            <w:szCs w:val="22"/>
          </w:rPr>
          <w:t xml:space="preserve">issued </w:t>
        </w:r>
        <w:r w:rsidR="00A12D67" w:rsidRPr="00285C6A">
          <w:rPr>
            <w:sz w:val="22"/>
            <w:szCs w:val="22"/>
          </w:rPr>
          <w:t xml:space="preserve">after </w:t>
        </w:r>
        <w:r w:rsidR="00A12D67">
          <w:rPr>
            <w:sz w:val="22"/>
            <w:szCs w:val="22"/>
          </w:rPr>
          <w:t xml:space="preserve">[insert Implementation Date] </w:t>
        </w:r>
      </w:ins>
      <w:r w:rsidR="00657079" w:rsidRPr="00285C6A">
        <w:rPr>
          <w:sz w:val="22"/>
          <w:szCs w:val="22"/>
        </w:rPr>
        <w:t>referred to</w:t>
      </w:r>
      <w:r w:rsidR="007C0C17" w:rsidRPr="00285C6A">
        <w:rPr>
          <w:sz w:val="22"/>
          <w:szCs w:val="22"/>
        </w:rPr>
        <w:t xml:space="preserve"> in Clause 5.3.10(</w:t>
      </w:r>
      <w:r w:rsidRPr="00285C6A">
        <w:rPr>
          <w:sz w:val="22"/>
          <w:szCs w:val="22"/>
        </w:rPr>
        <w:t>B) or 5.3.10(C</w:t>
      </w:r>
      <w:r w:rsidR="007C0C17" w:rsidRPr="00285C6A">
        <w:rPr>
          <w:sz w:val="22"/>
          <w:szCs w:val="22"/>
        </w:rPr>
        <w:t>)</w:t>
      </w:r>
      <w:r w:rsidR="00E51247" w:rsidRPr="00285C6A">
        <w:rPr>
          <w:color w:val="auto"/>
          <w:sz w:val="22"/>
          <w:szCs w:val="22"/>
        </w:rPr>
        <w:t>.</w:t>
      </w:r>
    </w:p>
    <w:p w14:paraId="215D2BFE" w14:textId="7A8AE653" w:rsidR="00EA06AB" w:rsidRPr="00285C6A" w:rsidRDefault="00EA06AB" w:rsidP="00285C6A">
      <w:pPr>
        <w:spacing w:after="240" w:line="360" w:lineRule="auto"/>
        <w:jc w:val="both"/>
        <w:rPr>
          <w:rFonts w:ascii="Times New Roman" w:hAnsi="Times New Roman" w:cs="Times New Roman"/>
        </w:rPr>
      </w:pPr>
    </w:p>
    <w:p w14:paraId="0E6D7DBA" w14:textId="519AFAFC" w:rsidR="00380BAF" w:rsidRPr="00285C6A" w:rsidRDefault="00380BAF" w:rsidP="00285C6A">
      <w:pPr>
        <w:pStyle w:val="Heading3"/>
        <w:spacing w:line="360" w:lineRule="auto"/>
        <w:jc w:val="both"/>
        <w:rPr>
          <w:rFonts w:cs="Times New Roman"/>
          <w:szCs w:val="22"/>
          <w:u w:val="single"/>
        </w:rPr>
      </w:pPr>
      <w:r w:rsidRPr="00285C6A">
        <w:rPr>
          <w:rFonts w:cs="Times New Roman"/>
          <w:szCs w:val="22"/>
          <w:u w:val="single"/>
        </w:rPr>
        <w:t xml:space="preserve">Amend paragraph 3 of Schedule 14 </w:t>
      </w:r>
      <w:r w:rsidR="00F32B54" w:rsidRPr="00285C6A">
        <w:rPr>
          <w:rFonts w:cs="Times New Roman"/>
          <w:szCs w:val="22"/>
          <w:u w:val="single"/>
        </w:rPr>
        <w:t>as follows</w:t>
      </w:r>
      <w:r w:rsidRPr="00285C6A">
        <w:rPr>
          <w:rFonts w:cs="Times New Roman"/>
          <w:szCs w:val="22"/>
          <w:u w:val="single"/>
        </w:rPr>
        <w:t>:</w:t>
      </w:r>
    </w:p>
    <w:p w14:paraId="197D02DE" w14:textId="21F18583" w:rsidR="00380BAF" w:rsidRPr="00285C6A" w:rsidRDefault="00380BAF" w:rsidP="00285C6A">
      <w:pPr>
        <w:spacing w:after="240" w:line="360" w:lineRule="auto"/>
        <w:ind w:left="709" w:hanging="709"/>
        <w:jc w:val="both"/>
        <w:rPr>
          <w:rFonts w:ascii="Times New Roman" w:eastAsiaTheme="minorEastAsia" w:hAnsi="Times New Roman" w:cs="Times New Roman"/>
        </w:rPr>
      </w:pPr>
      <w:r w:rsidRPr="00285C6A">
        <w:rPr>
          <w:rFonts w:ascii="Times New Roman" w:hAnsi="Times New Roman" w:cs="Times New Roman"/>
        </w:rPr>
        <w:t xml:space="preserve">3. </w:t>
      </w:r>
      <w:r w:rsidR="00285C6A" w:rsidRPr="00285C6A">
        <w:rPr>
          <w:rFonts w:ascii="Times New Roman" w:hAnsi="Times New Roman" w:cs="Times New Roman"/>
        </w:rPr>
        <w:tab/>
      </w:r>
      <w:del w:id="36" w:author="Wragge-Law" w:date="2014-12-09T17:39:00Z">
        <w:r w:rsidR="00870926" w:rsidRPr="00285C6A" w:rsidDel="00870926">
          <w:rPr>
            <w:rFonts w:ascii="Times New Roman" w:hAnsi="Times New Roman" w:cs="Times New Roman"/>
          </w:rPr>
          <w:delText>This Agreement (excluding the Revenue Protection Code of Practice), a list of the Parties and a copy of the Change Register.</w:delText>
        </w:r>
      </w:del>
      <w:ins w:id="37" w:author="Wragge-Law" w:date="2014-12-09T17:39:00Z">
        <w:r w:rsidR="00870926" w:rsidRPr="00285C6A">
          <w:rPr>
            <w:rFonts w:ascii="Times New Roman" w:eastAsiaTheme="minorEastAsia" w:hAnsi="Times New Roman" w:cs="Times New Roman"/>
            <w:lang w:val="en-US" w:eastAsia="ja-JP"/>
          </w:rPr>
          <w:t xml:space="preserve">The following </w:t>
        </w:r>
      </w:ins>
      <w:r w:rsidRPr="00285C6A">
        <w:rPr>
          <w:rFonts w:ascii="Times New Roman" w:eastAsiaTheme="minorEastAsia" w:hAnsi="Times New Roman" w:cs="Times New Roman"/>
        </w:rPr>
        <w:t>shall be accessible through the Public Pages</w:t>
      </w:r>
      <w:del w:id="38" w:author="Wragge-Law" w:date="2014-12-09T17:40:00Z">
        <w:r w:rsidR="00870926" w:rsidRPr="00285C6A" w:rsidDel="00870926">
          <w:rPr>
            <w:rFonts w:ascii="Times New Roman" w:hAnsi="Times New Roman" w:cs="Times New Roman"/>
          </w:rPr>
          <w:delText xml:space="preserve"> The following shall only be accessible through the Password Controlled Pages</w:delText>
        </w:r>
      </w:del>
      <w:r w:rsidR="00870926" w:rsidRPr="00285C6A">
        <w:rPr>
          <w:rFonts w:ascii="Times New Roman" w:hAnsi="Times New Roman" w:cs="Times New Roman"/>
        </w:rPr>
        <w:t>:</w:t>
      </w:r>
    </w:p>
    <w:p w14:paraId="076BF682" w14:textId="77777777" w:rsidR="00870926" w:rsidRPr="00285C6A" w:rsidRDefault="00870926" w:rsidP="00285C6A">
      <w:pPr>
        <w:spacing w:after="240" w:line="360" w:lineRule="auto"/>
        <w:ind w:left="709"/>
        <w:jc w:val="both"/>
        <w:rPr>
          <w:ins w:id="39" w:author="Wragge-Law" w:date="2014-12-09T17:40:00Z"/>
          <w:rFonts w:ascii="Times New Roman" w:eastAsiaTheme="minorEastAsia" w:hAnsi="Times New Roman" w:cs="Times New Roman"/>
          <w:lang w:val="en-US" w:eastAsia="ja-JP"/>
        </w:rPr>
      </w:pPr>
      <w:ins w:id="40" w:author="Wragge-Law" w:date="2014-12-09T17:40:00Z">
        <w:r w:rsidRPr="00285C6A">
          <w:rPr>
            <w:rFonts w:ascii="Times New Roman" w:eastAsiaTheme="minorEastAsia" w:hAnsi="Times New Roman" w:cs="Times New Roman"/>
            <w:lang w:val="en-US" w:eastAsia="ja-JP"/>
          </w:rPr>
          <w:lastRenderedPageBreak/>
          <w:t>(a)</w:t>
        </w:r>
        <w:r w:rsidRPr="00285C6A">
          <w:rPr>
            <w:rFonts w:ascii="Times New Roman" w:eastAsiaTheme="minorEastAsia" w:hAnsi="Times New Roman" w:cs="Times New Roman"/>
            <w:lang w:val="en-US" w:eastAsia="ja-JP"/>
          </w:rPr>
          <w:tab/>
        </w:r>
        <w:proofErr w:type="gramStart"/>
        <w:r w:rsidRPr="00285C6A">
          <w:rPr>
            <w:rFonts w:ascii="Times New Roman" w:eastAsiaTheme="minorEastAsia" w:hAnsi="Times New Roman" w:cs="Times New Roman"/>
            <w:lang w:val="en-US" w:eastAsia="ja-JP"/>
          </w:rPr>
          <w:t>this</w:t>
        </w:r>
        <w:proofErr w:type="gramEnd"/>
        <w:r w:rsidRPr="00285C6A">
          <w:rPr>
            <w:rFonts w:ascii="Times New Roman" w:eastAsiaTheme="minorEastAsia" w:hAnsi="Times New Roman" w:cs="Times New Roman"/>
            <w:lang w:val="en-US" w:eastAsia="ja-JP"/>
          </w:rPr>
          <w:t xml:space="preserve"> Agreement (excluding the Revenue Protection Code of Practice);</w:t>
        </w:r>
      </w:ins>
    </w:p>
    <w:p w14:paraId="53DC7DCA" w14:textId="77777777" w:rsidR="00870926" w:rsidRPr="00285C6A" w:rsidRDefault="00870926" w:rsidP="00285C6A">
      <w:pPr>
        <w:spacing w:after="240" w:line="360" w:lineRule="auto"/>
        <w:ind w:left="709"/>
        <w:jc w:val="both"/>
        <w:rPr>
          <w:ins w:id="41" w:author="Wragge-Law" w:date="2014-12-09T17:40:00Z"/>
          <w:rFonts w:ascii="Times New Roman" w:eastAsiaTheme="minorEastAsia" w:hAnsi="Times New Roman" w:cs="Times New Roman"/>
          <w:lang w:val="en-US" w:eastAsia="ja-JP"/>
        </w:rPr>
      </w:pPr>
      <w:ins w:id="42" w:author="Wragge-Law" w:date="2014-12-09T17:40:00Z">
        <w:r w:rsidRPr="00285C6A">
          <w:rPr>
            <w:rFonts w:ascii="Times New Roman" w:eastAsiaTheme="minorEastAsia" w:hAnsi="Times New Roman" w:cs="Times New Roman"/>
            <w:lang w:val="en-US" w:eastAsia="ja-JP"/>
          </w:rPr>
          <w:t>(b)</w:t>
        </w:r>
        <w:r w:rsidRPr="00285C6A">
          <w:rPr>
            <w:rFonts w:ascii="Times New Roman" w:eastAsiaTheme="minorEastAsia" w:hAnsi="Times New Roman" w:cs="Times New Roman"/>
            <w:lang w:val="en-US" w:eastAsia="ja-JP"/>
          </w:rPr>
          <w:tab/>
        </w:r>
        <w:proofErr w:type="gramStart"/>
        <w:r w:rsidRPr="00285C6A">
          <w:rPr>
            <w:rFonts w:ascii="Times New Roman" w:eastAsiaTheme="minorEastAsia" w:hAnsi="Times New Roman" w:cs="Times New Roman"/>
            <w:lang w:val="en-US" w:eastAsia="ja-JP"/>
          </w:rPr>
          <w:t>a</w:t>
        </w:r>
        <w:proofErr w:type="gramEnd"/>
        <w:r w:rsidRPr="00285C6A">
          <w:rPr>
            <w:rFonts w:ascii="Times New Roman" w:eastAsiaTheme="minorEastAsia" w:hAnsi="Times New Roman" w:cs="Times New Roman"/>
            <w:lang w:val="en-US" w:eastAsia="ja-JP"/>
          </w:rPr>
          <w:t xml:space="preserve"> list of the Parties;</w:t>
        </w:r>
      </w:ins>
    </w:p>
    <w:p w14:paraId="4CD2A0CC" w14:textId="77777777" w:rsidR="00870926" w:rsidRPr="00285C6A" w:rsidRDefault="00870926" w:rsidP="00285C6A">
      <w:pPr>
        <w:spacing w:after="240" w:line="360" w:lineRule="auto"/>
        <w:ind w:left="709"/>
        <w:jc w:val="both"/>
        <w:rPr>
          <w:ins w:id="43" w:author="Wragge-Law" w:date="2014-12-09T17:40:00Z"/>
          <w:rFonts w:ascii="Times New Roman" w:eastAsiaTheme="minorEastAsia" w:hAnsi="Times New Roman" w:cs="Times New Roman"/>
          <w:lang w:val="en-US" w:eastAsia="ja-JP"/>
        </w:rPr>
      </w:pPr>
      <w:ins w:id="44" w:author="Wragge-Law" w:date="2014-12-09T17:40:00Z">
        <w:r w:rsidRPr="00285C6A">
          <w:rPr>
            <w:rFonts w:ascii="Times New Roman" w:eastAsiaTheme="minorEastAsia" w:hAnsi="Times New Roman" w:cs="Times New Roman"/>
            <w:lang w:val="en-US" w:eastAsia="ja-JP"/>
          </w:rPr>
          <w:t>(c)</w:t>
        </w:r>
        <w:r w:rsidRPr="00285C6A">
          <w:rPr>
            <w:rFonts w:ascii="Times New Roman" w:eastAsiaTheme="minorEastAsia" w:hAnsi="Times New Roman" w:cs="Times New Roman"/>
            <w:lang w:val="en-US" w:eastAsia="ja-JP"/>
          </w:rPr>
          <w:tab/>
        </w:r>
        <w:proofErr w:type="gramStart"/>
        <w:r w:rsidRPr="00285C6A">
          <w:rPr>
            <w:rFonts w:ascii="Times New Roman" w:eastAsiaTheme="minorEastAsia" w:hAnsi="Times New Roman" w:cs="Times New Roman"/>
            <w:lang w:val="en-US" w:eastAsia="ja-JP"/>
          </w:rPr>
          <w:t>a</w:t>
        </w:r>
        <w:proofErr w:type="gramEnd"/>
        <w:r w:rsidRPr="00285C6A">
          <w:rPr>
            <w:rFonts w:ascii="Times New Roman" w:eastAsiaTheme="minorEastAsia" w:hAnsi="Times New Roman" w:cs="Times New Roman"/>
            <w:lang w:val="en-US" w:eastAsia="ja-JP"/>
          </w:rPr>
          <w:t xml:space="preserve"> copy of the Change Register;</w:t>
        </w:r>
      </w:ins>
    </w:p>
    <w:p w14:paraId="7328A544" w14:textId="3798002D" w:rsidR="00285C6A" w:rsidRPr="00285C6A" w:rsidRDefault="00870926" w:rsidP="00285C6A">
      <w:pPr>
        <w:pStyle w:val="Default"/>
        <w:spacing w:after="240" w:line="360" w:lineRule="auto"/>
        <w:ind w:left="1418" w:hanging="709"/>
        <w:jc w:val="both"/>
        <w:rPr>
          <w:ins w:id="45" w:author="Wragge-Law" w:date="2015-02-13T15:03:00Z"/>
          <w:sz w:val="22"/>
          <w:szCs w:val="22"/>
        </w:rPr>
      </w:pPr>
      <w:ins w:id="46" w:author="Wragge-Law" w:date="2014-12-09T17:40:00Z">
        <w:r w:rsidRPr="00285C6A">
          <w:rPr>
            <w:rFonts w:eastAsiaTheme="minorEastAsia"/>
            <w:sz w:val="22"/>
            <w:szCs w:val="22"/>
            <w:lang w:val="en-US" w:eastAsia="ja-JP"/>
          </w:rPr>
          <w:t>(d)</w:t>
        </w:r>
        <w:r w:rsidRPr="00285C6A">
          <w:rPr>
            <w:rFonts w:eastAsiaTheme="minorEastAsia"/>
            <w:sz w:val="22"/>
            <w:szCs w:val="22"/>
            <w:lang w:val="en-US" w:eastAsia="ja-JP"/>
          </w:rPr>
          <w:tab/>
        </w:r>
        <w:r w:rsidRPr="00285C6A">
          <w:rPr>
            <w:sz w:val="22"/>
            <w:szCs w:val="22"/>
          </w:rPr>
          <w:t>subject to Clauses 57.1 and 57.3.1</w:t>
        </w:r>
      </w:ins>
      <w:ins w:id="47" w:author="Wragge-Law" w:date="2014-12-09T18:00:00Z">
        <w:r w:rsidR="00527619" w:rsidRPr="00285C6A">
          <w:rPr>
            <w:sz w:val="22"/>
            <w:szCs w:val="22"/>
          </w:rPr>
          <w:t>,</w:t>
        </w:r>
      </w:ins>
      <w:ins w:id="48" w:author="Wragge-Law" w:date="2014-12-09T17:58:00Z">
        <w:r w:rsidR="00527619" w:rsidRPr="00285C6A">
          <w:rPr>
            <w:sz w:val="22"/>
            <w:szCs w:val="22"/>
          </w:rPr>
          <w:t xml:space="preserve"> </w:t>
        </w:r>
      </w:ins>
      <w:ins w:id="49" w:author="Wragge-Law" w:date="2014-12-09T17:40:00Z">
        <w:r w:rsidRPr="00285C6A">
          <w:rPr>
            <w:sz w:val="22"/>
            <w:szCs w:val="22"/>
          </w:rPr>
          <w:t>a copy of</w:t>
        </w:r>
      </w:ins>
      <w:ins w:id="50" w:author="Wragge-Law" w:date="2015-02-13T15:01:00Z">
        <w:r w:rsidR="00285C6A" w:rsidRPr="00285C6A">
          <w:rPr>
            <w:sz w:val="22"/>
            <w:szCs w:val="22"/>
          </w:rPr>
          <w:t xml:space="preserve"> </w:t>
        </w:r>
      </w:ins>
      <w:ins w:id="51" w:author="Wragge-Law" w:date="2014-12-09T17:40:00Z">
        <w:r w:rsidR="00A94453" w:rsidRPr="00285C6A">
          <w:rPr>
            <w:sz w:val="22"/>
            <w:szCs w:val="22"/>
          </w:rPr>
          <w:t>each</w:t>
        </w:r>
      </w:ins>
      <w:ins w:id="52" w:author="Wragge-Law" w:date="2015-02-13T15:02:00Z">
        <w:r w:rsidR="00285C6A" w:rsidRPr="00285C6A">
          <w:rPr>
            <w:sz w:val="22"/>
            <w:szCs w:val="22"/>
          </w:rPr>
          <w:t xml:space="preserve">: </w:t>
        </w:r>
      </w:ins>
      <w:ins w:id="53" w:author="Wragge-Law" w:date="2014-12-09T17:40:00Z">
        <w:r w:rsidRPr="00285C6A">
          <w:rPr>
            <w:sz w:val="22"/>
            <w:szCs w:val="22"/>
          </w:rPr>
          <w:t>(i)</w:t>
        </w:r>
      </w:ins>
      <w:ins w:id="54" w:author="Wragge-Law" w:date="2015-02-13T15:02:00Z">
        <w:r w:rsidR="00285C6A" w:rsidRPr="00285C6A">
          <w:rPr>
            <w:sz w:val="22"/>
            <w:szCs w:val="22"/>
          </w:rPr>
          <w:t xml:space="preserve"> </w:t>
        </w:r>
      </w:ins>
      <w:ins w:id="55" w:author="Wragge-Law" w:date="2014-12-09T17:40:00Z">
        <w:r w:rsidRPr="00285C6A">
          <w:rPr>
            <w:sz w:val="22"/>
            <w:szCs w:val="22"/>
          </w:rPr>
          <w:t>Change Proposal made</w:t>
        </w:r>
      </w:ins>
      <w:ins w:id="56" w:author="Wragge-Law" w:date="2015-02-13T15:02:00Z">
        <w:r w:rsidR="00285C6A" w:rsidRPr="00285C6A">
          <w:rPr>
            <w:sz w:val="22"/>
            <w:szCs w:val="22"/>
          </w:rPr>
          <w:t xml:space="preserve"> after</w:t>
        </w:r>
      </w:ins>
      <w:ins w:id="57" w:author="Alex Greetham" w:date="2015-04-21T10:32:00Z">
        <w:r w:rsidR="00A12D67">
          <w:rPr>
            <w:sz w:val="22"/>
            <w:szCs w:val="22"/>
          </w:rPr>
          <w:t xml:space="preserve"> [insert Implementation Date]</w:t>
        </w:r>
      </w:ins>
      <w:ins w:id="58" w:author="Wragge-Law" w:date="2014-12-09T17:40:00Z">
        <w:r w:rsidRPr="00285C6A">
          <w:rPr>
            <w:sz w:val="22"/>
            <w:szCs w:val="22"/>
          </w:rPr>
          <w:t>;</w:t>
        </w:r>
      </w:ins>
      <w:ins w:id="59" w:author="Wragge-Law" w:date="2015-02-13T15:02:00Z">
        <w:r w:rsidR="00285C6A" w:rsidRPr="00285C6A">
          <w:rPr>
            <w:sz w:val="22"/>
            <w:szCs w:val="22"/>
          </w:rPr>
          <w:t xml:space="preserve"> (ii) consultation</w:t>
        </w:r>
      </w:ins>
      <w:ins w:id="60" w:author="Alex Greetham" w:date="2015-04-21T12:16:00Z">
        <w:r w:rsidR="00BC6FFA" w:rsidRPr="00BC6FFA">
          <w:rPr>
            <w:sz w:val="22"/>
            <w:szCs w:val="22"/>
          </w:rPr>
          <w:t xml:space="preserve"> </w:t>
        </w:r>
        <w:r w:rsidR="00BC6FFA" w:rsidRPr="00285C6A">
          <w:rPr>
            <w:sz w:val="22"/>
            <w:szCs w:val="22"/>
          </w:rPr>
          <w:t xml:space="preserve">issued after </w:t>
        </w:r>
        <w:r w:rsidR="00BC6FFA">
          <w:rPr>
            <w:sz w:val="22"/>
            <w:szCs w:val="22"/>
          </w:rPr>
          <w:t>[insert Implementation Date]</w:t>
        </w:r>
      </w:ins>
      <w:ins w:id="61" w:author="Wragge-Law" w:date="2015-02-13T15:02:00Z">
        <w:r w:rsidR="00285C6A" w:rsidRPr="00285C6A">
          <w:rPr>
            <w:sz w:val="22"/>
            <w:szCs w:val="22"/>
          </w:rPr>
          <w:t xml:space="preserve"> </w:t>
        </w:r>
        <w:del w:id="62" w:author="Alex Greetham" w:date="2015-04-21T12:16:00Z">
          <w:r w:rsidR="00285C6A" w:rsidRPr="00285C6A" w:rsidDel="00BC6FFA">
            <w:rPr>
              <w:sz w:val="22"/>
              <w:szCs w:val="22"/>
            </w:rPr>
            <w:delText xml:space="preserve">issued </w:delText>
          </w:r>
        </w:del>
        <w:r w:rsidR="00285C6A" w:rsidRPr="00285C6A">
          <w:rPr>
            <w:sz w:val="22"/>
            <w:szCs w:val="22"/>
          </w:rPr>
          <w:t xml:space="preserve">in respect of a Change Proposal </w:t>
        </w:r>
        <w:del w:id="63" w:author="Alex Greetham" w:date="2015-04-21T12:16:00Z">
          <w:r w:rsidR="00285C6A" w:rsidRPr="00285C6A" w:rsidDel="00BC6FFA">
            <w:rPr>
              <w:sz w:val="22"/>
              <w:szCs w:val="22"/>
            </w:rPr>
            <w:delText xml:space="preserve">after </w:delText>
          </w:r>
        </w:del>
        <w:del w:id="64" w:author="Alex Greetham" w:date="2015-04-21T10:32:00Z">
          <w:r w:rsidR="00285C6A" w:rsidRPr="00285C6A" w:rsidDel="00A12D67">
            <w:rPr>
              <w:sz w:val="22"/>
              <w:szCs w:val="22"/>
            </w:rPr>
            <w:delText>31 May 2014</w:delText>
          </w:r>
        </w:del>
        <w:r w:rsidR="00285C6A" w:rsidRPr="00285C6A">
          <w:rPr>
            <w:sz w:val="22"/>
            <w:szCs w:val="22"/>
          </w:rPr>
          <w:t xml:space="preserve">; </w:t>
        </w:r>
      </w:ins>
      <w:ins w:id="65" w:author="Wragge-Law" w:date="2015-02-13T15:03:00Z">
        <w:r w:rsidR="00285C6A" w:rsidRPr="00285C6A">
          <w:rPr>
            <w:sz w:val="22"/>
            <w:szCs w:val="22"/>
          </w:rPr>
          <w:t xml:space="preserve">and </w:t>
        </w:r>
      </w:ins>
      <w:ins w:id="66" w:author="Wragge-Law" w:date="2015-02-13T15:02:00Z">
        <w:r w:rsidR="00285C6A" w:rsidRPr="00285C6A">
          <w:rPr>
            <w:sz w:val="22"/>
            <w:szCs w:val="22"/>
          </w:rPr>
          <w:t xml:space="preserve">(iii) </w:t>
        </w:r>
      </w:ins>
      <w:ins w:id="67" w:author="Wragge-Law" w:date="2014-12-09T17:40:00Z">
        <w:r w:rsidRPr="00285C6A">
          <w:rPr>
            <w:sz w:val="22"/>
            <w:szCs w:val="22"/>
          </w:rPr>
          <w:t xml:space="preserve">Change Report delivered </w:t>
        </w:r>
      </w:ins>
      <w:ins w:id="68" w:author="Alex Greetham" w:date="2015-04-21T12:39:00Z">
        <w:r w:rsidR="00BC6FFA" w:rsidRPr="00285C6A">
          <w:rPr>
            <w:sz w:val="22"/>
            <w:szCs w:val="22"/>
          </w:rPr>
          <w:t xml:space="preserve">after </w:t>
        </w:r>
        <w:r w:rsidR="00BC6FFA">
          <w:rPr>
            <w:sz w:val="22"/>
            <w:szCs w:val="22"/>
          </w:rPr>
          <w:t>[insert Implementation Date]</w:t>
        </w:r>
      </w:ins>
      <w:ins w:id="69" w:author="Alex Greetham" w:date="2015-04-21T12:40:00Z">
        <w:r w:rsidR="00BC6FFA">
          <w:rPr>
            <w:sz w:val="22"/>
            <w:szCs w:val="22"/>
          </w:rPr>
          <w:t xml:space="preserve"> </w:t>
        </w:r>
      </w:ins>
      <w:ins w:id="70" w:author="Wragge-Law" w:date="2014-12-09T17:40:00Z">
        <w:r w:rsidRPr="00285C6A">
          <w:rPr>
            <w:sz w:val="22"/>
            <w:szCs w:val="22"/>
          </w:rPr>
          <w:t>to the Panel</w:t>
        </w:r>
      </w:ins>
      <w:ins w:id="71" w:author="Wragge-Law" w:date="2015-02-13T15:03:00Z">
        <w:r w:rsidR="00285C6A" w:rsidRPr="00285C6A">
          <w:rPr>
            <w:sz w:val="22"/>
            <w:szCs w:val="22"/>
          </w:rPr>
          <w:t xml:space="preserve"> and/or the Authority </w:t>
        </w:r>
        <w:del w:id="72" w:author="Alex Greetham" w:date="2015-04-21T12:39:00Z">
          <w:r w:rsidR="00285C6A" w:rsidRPr="00285C6A" w:rsidDel="00BC6FFA">
            <w:rPr>
              <w:sz w:val="22"/>
              <w:szCs w:val="22"/>
            </w:rPr>
            <w:delText xml:space="preserve">after </w:delText>
          </w:r>
        </w:del>
        <w:del w:id="73" w:author="Alex Greetham" w:date="2015-04-21T10:32:00Z">
          <w:r w:rsidR="00285C6A" w:rsidRPr="00285C6A" w:rsidDel="00A12D67">
            <w:rPr>
              <w:sz w:val="22"/>
              <w:szCs w:val="22"/>
            </w:rPr>
            <w:delText>31 May 2014</w:delText>
          </w:r>
        </w:del>
        <w:r w:rsidR="00285C6A" w:rsidRPr="00285C6A">
          <w:rPr>
            <w:sz w:val="22"/>
            <w:szCs w:val="22"/>
          </w:rPr>
          <w:t>;</w:t>
        </w:r>
      </w:ins>
      <w:ins w:id="74" w:author="Wragge-Law" w:date="2014-12-09T17:40:00Z">
        <w:r w:rsidRPr="00285C6A">
          <w:rPr>
            <w:sz w:val="22"/>
            <w:szCs w:val="22"/>
          </w:rPr>
          <w:t xml:space="preserve"> </w:t>
        </w:r>
        <w:del w:id="75" w:author="Roz" w:date="2015-05-01T11:14:00Z">
          <w:r w:rsidRPr="00285C6A" w:rsidDel="00F437AB">
            <w:rPr>
              <w:sz w:val="22"/>
              <w:szCs w:val="22"/>
            </w:rPr>
            <w:delText>and</w:delText>
          </w:r>
        </w:del>
      </w:ins>
    </w:p>
    <w:p w14:paraId="771AE9BF" w14:textId="663E39BF" w:rsidR="00870926" w:rsidRDefault="00870926" w:rsidP="00285C6A">
      <w:pPr>
        <w:pStyle w:val="Default"/>
        <w:spacing w:after="240" w:line="360" w:lineRule="auto"/>
        <w:ind w:left="1418" w:hanging="709"/>
        <w:jc w:val="both"/>
        <w:rPr>
          <w:ins w:id="76" w:author="Roz" w:date="2015-05-01T11:13:00Z"/>
          <w:rFonts w:eastAsiaTheme="minorEastAsia"/>
          <w:sz w:val="22"/>
          <w:szCs w:val="22"/>
        </w:rPr>
      </w:pPr>
      <w:ins w:id="77" w:author="Wragge-Law" w:date="2014-12-09T17:40:00Z">
        <w:r w:rsidRPr="00285C6A">
          <w:rPr>
            <w:rFonts w:eastAsiaTheme="minorEastAsia"/>
            <w:sz w:val="22"/>
            <w:szCs w:val="22"/>
            <w:lang w:val="en-US" w:eastAsia="ja-JP"/>
          </w:rPr>
          <w:t>(e)</w:t>
        </w:r>
        <w:r w:rsidRPr="00285C6A">
          <w:rPr>
            <w:rFonts w:eastAsiaTheme="minorEastAsia"/>
            <w:sz w:val="22"/>
            <w:szCs w:val="22"/>
            <w:lang w:val="en-US" w:eastAsia="ja-JP"/>
          </w:rPr>
          <w:tab/>
        </w:r>
        <w:r w:rsidRPr="00285C6A">
          <w:rPr>
            <w:sz w:val="22"/>
            <w:szCs w:val="22"/>
          </w:rPr>
          <w:t xml:space="preserve">subject to Clauses 57.1 and 57.3.1, </w:t>
        </w:r>
        <w:r w:rsidRPr="00285C6A">
          <w:rPr>
            <w:rFonts w:eastAsiaTheme="minorEastAsia"/>
            <w:sz w:val="22"/>
            <w:szCs w:val="22"/>
          </w:rPr>
          <w:t xml:space="preserve">all the matters, minutes, reports, consultation responses, data and other information </w:t>
        </w:r>
        <w:r w:rsidRPr="00285C6A">
          <w:rPr>
            <w:sz w:val="22"/>
            <w:szCs w:val="22"/>
          </w:rPr>
          <w:t>related to the change control process</w:t>
        </w:r>
      </w:ins>
      <w:ins w:id="78" w:author="Wragge-Law" w:date="2014-12-09T18:21:00Z">
        <w:r w:rsidR="00BD6004" w:rsidRPr="00285C6A">
          <w:rPr>
            <w:sz w:val="22"/>
            <w:szCs w:val="22"/>
          </w:rPr>
          <w:t xml:space="preserve"> set out</w:t>
        </w:r>
      </w:ins>
      <w:ins w:id="79" w:author="Wragge-Law" w:date="2014-12-09T17:40:00Z">
        <w:r w:rsidRPr="00285C6A">
          <w:rPr>
            <w:rFonts w:eastAsiaTheme="minorEastAsia"/>
            <w:sz w:val="22"/>
            <w:szCs w:val="22"/>
          </w:rPr>
          <w:t xml:space="preserve"> </w:t>
        </w:r>
        <w:r w:rsidRPr="00285C6A">
          <w:rPr>
            <w:sz w:val="22"/>
            <w:szCs w:val="22"/>
          </w:rPr>
          <w:t xml:space="preserve">in Section 1C </w:t>
        </w:r>
        <w:r w:rsidRPr="00285C6A">
          <w:rPr>
            <w:rFonts w:eastAsiaTheme="minorEastAsia"/>
            <w:sz w:val="22"/>
            <w:szCs w:val="22"/>
          </w:rPr>
          <w:t xml:space="preserve">produced by or for, or made available </w:t>
        </w:r>
      </w:ins>
      <w:ins w:id="80" w:author="Alex Greetham" w:date="2015-04-21T12:40:00Z">
        <w:r w:rsidR="00693B70" w:rsidRPr="00285C6A">
          <w:rPr>
            <w:rFonts w:eastAsiaTheme="minorEastAsia"/>
            <w:sz w:val="22"/>
            <w:szCs w:val="22"/>
          </w:rPr>
          <w:t xml:space="preserve">after </w:t>
        </w:r>
        <w:r w:rsidR="00693B70">
          <w:rPr>
            <w:sz w:val="22"/>
            <w:szCs w:val="22"/>
          </w:rPr>
          <w:t xml:space="preserve">[insert Implementation Date] </w:t>
        </w:r>
      </w:ins>
      <w:ins w:id="81" w:author="Wragge-Law" w:date="2014-12-09T17:40:00Z">
        <w:r w:rsidRPr="00285C6A">
          <w:rPr>
            <w:rFonts w:eastAsiaTheme="minorEastAsia"/>
            <w:sz w:val="22"/>
            <w:szCs w:val="22"/>
          </w:rPr>
          <w:t>to, the Panel, the Secretariat, the Panel Secretary or a Working Group</w:t>
        </w:r>
        <w:del w:id="82" w:author="Alex Greetham" w:date="2015-04-21T12:40:00Z">
          <w:r w:rsidRPr="00285C6A" w:rsidDel="00693B70">
            <w:rPr>
              <w:rFonts w:eastAsiaTheme="minorEastAsia"/>
              <w:sz w:val="22"/>
              <w:szCs w:val="22"/>
            </w:rPr>
            <w:delText xml:space="preserve"> after </w:delText>
          </w:r>
        </w:del>
        <w:del w:id="83" w:author="Alex Greetham" w:date="2015-04-21T10:33:00Z">
          <w:r w:rsidRPr="00285C6A" w:rsidDel="00A12D67">
            <w:rPr>
              <w:rFonts w:eastAsiaTheme="minorEastAsia"/>
              <w:sz w:val="22"/>
              <w:szCs w:val="22"/>
            </w:rPr>
            <w:delText>31 May 2014</w:delText>
          </w:r>
        </w:del>
      </w:ins>
      <w:ins w:id="84" w:author="Wragge-Law" w:date="2015-02-13T15:04:00Z">
        <w:r w:rsidR="007A0874">
          <w:rPr>
            <w:rFonts w:eastAsiaTheme="minorEastAsia"/>
            <w:sz w:val="22"/>
            <w:szCs w:val="22"/>
          </w:rPr>
          <w:t xml:space="preserve"> </w:t>
        </w:r>
      </w:ins>
      <w:ins w:id="85" w:author="Wragge-Law" w:date="2014-12-09T17:40:00Z">
        <w:r w:rsidR="007A0874" w:rsidRPr="00285C6A">
          <w:rPr>
            <w:rFonts w:eastAsiaTheme="minorEastAsia"/>
            <w:sz w:val="22"/>
            <w:szCs w:val="22"/>
          </w:rPr>
          <w:t>(with the exception of contact details)</w:t>
        </w:r>
      </w:ins>
      <w:ins w:id="86" w:author="Roz" w:date="2015-05-01T11:15:00Z">
        <w:r w:rsidR="00F437AB">
          <w:rPr>
            <w:rFonts w:eastAsiaTheme="minorEastAsia"/>
            <w:sz w:val="22"/>
            <w:szCs w:val="22"/>
          </w:rPr>
          <w:t>;</w:t>
        </w:r>
      </w:ins>
      <w:ins w:id="87" w:author="Roz" w:date="2015-05-01T11:14:00Z">
        <w:r w:rsidR="00F437AB">
          <w:rPr>
            <w:rFonts w:eastAsiaTheme="minorEastAsia"/>
            <w:sz w:val="22"/>
            <w:szCs w:val="22"/>
          </w:rPr>
          <w:t xml:space="preserve">and </w:t>
        </w:r>
      </w:ins>
      <w:ins w:id="88" w:author="Wragge-Law" w:date="2014-12-09T17:40:00Z">
        <w:del w:id="89" w:author="Roz" w:date="2015-05-01T11:14:00Z">
          <w:r w:rsidRPr="00285C6A" w:rsidDel="00F437AB">
            <w:rPr>
              <w:rFonts w:eastAsiaTheme="minorEastAsia"/>
              <w:sz w:val="22"/>
              <w:szCs w:val="22"/>
            </w:rPr>
            <w:delText>.</w:delText>
          </w:r>
        </w:del>
      </w:ins>
    </w:p>
    <w:p w14:paraId="6725A587" w14:textId="2BB80D62" w:rsidR="00F437AB" w:rsidRPr="00285C6A" w:rsidRDefault="004D5F2A" w:rsidP="00285C6A">
      <w:pPr>
        <w:pStyle w:val="Default"/>
        <w:spacing w:after="240" w:line="360" w:lineRule="auto"/>
        <w:ind w:left="1418" w:hanging="709"/>
        <w:jc w:val="both"/>
        <w:rPr>
          <w:ins w:id="90" w:author="Wragge-Law" w:date="2014-12-09T17:40:00Z"/>
          <w:rFonts w:eastAsiaTheme="minorEastAsia"/>
          <w:sz w:val="22"/>
          <w:szCs w:val="22"/>
        </w:rPr>
      </w:pPr>
      <w:ins w:id="91" w:author="Roz" w:date="2015-05-01T11:13:00Z">
        <w:r>
          <w:rPr>
            <w:rFonts w:eastAsiaTheme="minorEastAsia"/>
            <w:sz w:val="22"/>
            <w:szCs w:val="22"/>
          </w:rPr>
          <w:t>(f)</w:t>
        </w:r>
        <w:r>
          <w:rPr>
            <w:rFonts w:eastAsiaTheme="minorEastAsia"/>
            <w:sz w:val="22"/>
            <w:szCs w:val="22"/>
          </w:rPr>
          <w:tab/>
        </w:r>
      </w:ins>
      <w:proofErr w:type="gramStart"/>
      <w:ins w:id="92" w:author="Roz" w:date="2015-05-01T11:19:00Z">
        <w:r>
          <w:rPr>
            <w:rFonts w:eastAsiaTheme="minorEastAsia"/>
            <w:sz w:val="22"/>
            <w:szCs w:val="22"/>
          </w:rPr>
          <w:t>m</w:t>
        </w:r>
      </w:ins>
      <w:ins w:id="93" w:author="Roz" w:date="2015-05-01T11:13:00Z">
        <w:r w:rsidR="00F437AB">
          <w:rPr>
            <w:rFonts w:eastAsiaTheme="minorEastAsia"/>
            <w:sz w:val="22"/>
            <w:szCs w:val="22"/>
          </w:rPr>
          <w:t>inutes</w:t>
        </w:r>
      </w:ins>
      <w:proofErr w:type="gramEnd"/>
      <w:ins w:id="94" w:author="Roz" w:date="2015-05-01T11:21:00Z">
        <w:r>
          <w:rPr>
            <w:rFonts w:eastAsiaTheme="minorEastAsia"/>
            <w:sz w:val="22"/>
            <w:szCs w:val="22"/>
          </w:rPr>
          <w:t xml:space="preserve"> of</w:t>
        </w:r>
      </w:ins>
      <w:ins w:id="95" w:author="Roz" w:date="2015-05-01T11:13:00Z">
        <w:r w:rsidR="00F437AB">
          <w:rPr>
            <w:rFonts w:eastAsiaTheme="minorEastAsia"/>
            <w:sz w:val="22"/>
            <w:szCs w:val="22"/>
          </w:rPr>
          <w:t xml:space="preserve"> and papers </w:t>
        </w:r>
      </w:ins>
      <w:ins w:id="96" w:author="Roz" w:date="2015-05-01T11:14:00Z">
        <w:r w:rsidR="00F437AB">
          <w:rPr>
            <w:rFonts w:eastAsiaTheme="minorEastAsia"/>
            <w:sz w:val="22"/>
            <w:szCs w:val="22"/>
          </w:rPr>
          <w:t>associated with</w:t>
        </w:r>
      </w:ins>
      <w:ins w:id="97" w:author="Roz" w:date="2015-05-01T11:13:00Z">
        <w:r w:rsidR="00F437AB">
          <w:rPr>
            <w:rFonts w:eastAsiaTheme="minorEastAsia"/>
            <w:sz w:val="22"/>
            <w:szCs w:val="22"/>
          </w:rPr>
          <w:t xml:space="preserve"> </w:t>
        </w:r>
      </w:ins>
      <w:ins w:id="98" w:author="Roz" w:date="2015-05-01T11:14:00Z">
        <w:r w:rsidR="00F437AB">
          <w:rPr>
            <w:rFonts w:eastAsiaTheme="minorEastAsia"/>
            <w:sz w:val="22"/>
            <w:szCs w:val="22"/>
          </w:rPr>
          <w:t>the Panel meetings</w:t>
        </w:r>
      </w:ins>
      <w:ins w:id="99" w:author="Roz" w:date="2015-05-01T11:46:00Z">
        <w:r w:rsidR="004938F0">
          <w:rPr>
            <w:rFonts w:eastAsiaTheme="minorEastAsia"/>
            <w:sz w:val="22"/>
            <w:szCs w:val="22"/>
          </w:rPr>
          <w:t xml:space="preserve"> published</w:t>
        </w:r>
      </w:ins>
      <w:ins w:id="100" w:author="Roz" w:date="2015-05-01T11:20:00Z">
        <w:r>
          <w:rPr>
            <w:rFonts w:eastAsiaTheme="minorEastAsia"/>
            <w:sz w:val="22"/>
            <w:szCs w:val="22"/>
          </w:rPr>
          <w:t xml:space="preserve"> </w:t>
        </w:r>
      </w:ins>
      <w:ins w:id="101" w:author="Roz" w:date="2015-05-01T11:46:00Z">
        <w:r w:rsidR="004938F0" w:rsidRPr="00285C6A">
          <w:rPr>
            <w:sz w:val="22"/>
            <w:szCs w:val="22"/>
          </w:rPr>
          <w:t>after</w:t>
        </w:r>
        <w:r w:rsidR="004938F0">
          <w:rPr>
            <w:sz w:val="22"/>
            <w:szCs w:val="22"/>
          </w:rPr>
          <w:t xml:space="preserve"> [insert Implementation Date] </w:t>
        </w:r>
      </w:ins>
      <w:ins w:id="102" w:author="Roz" w:date="2015-05-01T11:20:00Z">
        <w:r>
          <w:rPr>
            <w:rFonts w:eastAsiaTheme="minorEastAsia"/>
            <w:sz w:val="22"/>
            <w:szCs w:val="22"/>
          </w:rPr>
          <w:t>which are</w:t>
        </w:r>
      </w:ins>
      <w:ins w:id="103" w:author="Roz" w:date="2015-05-01T11:14:00Z">
        <w:r w:rsidR="00F437AB">
          <w:rPr>
            <w:rFonts w:eastAsiaTheme="minorEastAsia"/>
            <w:sz w:val="22"/>
            <w:szCs w:val="22"/>
          </w:rPr>
          <w:t xml:space="preserve"> not specified as confidential under Clauses 57.1 and/or 57.3.1</w:t>
        </w:r>
      </w:ins>
      <w:ins w:id="104" w:author="Roz" w:date="2015-05-01T11:15:00Z">
        <w:r w:rsidR="00F437AB">
          <w:rPr>
            <w:rFonts w:eastAsiaTheme="minorEastAsia"/>
            <w:sz w:val="22"/>
            <w:szCs w:val="22"/>
          </w:rPr>
          <w:t>.</w:t>
        </w:r>
      </w:ins>
    </w:p>
    <w:p w14:paraId="034C4D66" w14:textId="76BC241F" w:rsidR="00F32B54" w:rsidRPr="00285C6A" w:rsidRDefault="00F32B54" w:rsidP="00285C6A">
      <w:pPr>
        <w:pStyle w:val="Default"/>
        <w:spacing w:after="240" w:line="360" w:lineRule="auto"/>
        <w:jc w:val="both"/>
        <w:rPr>
          <w:b/>
          <w:u w:val="single"/>
        </w:rPr>
      </w:pPr>
      <w:r w:rsidRPr="00285C6A">
        <w:rPr>
          <w:b/>
          <w:u w:val="single"/>
        </w:rPr>
        <w:t xml:space="preserve">Add a new </w:t>
      </w:r>
      <w:r w:rsidR="0090062A" w:rsidRPr="00285C6A">
        <w:rPr>
          <w:b/>
          <w:u w:val="single"/>
        </w:rPr>
        <w:t>paragraph 3A in Schedule 14</w:t>
      </w:r>
      <w:r w:rsidRPr="00285C6A">
        <w:rPr>
          <w:b/>
          <w:u w:val="single"/>
        </w:rPr>
        <w:t xml:space="preserve"> as follows:</w:t>
      </w:r>
    </w:p>
    <w:p w14:paraId="57ABE4C0" w14:textId="77E039C6" w:rsidR="00380BAF" w:rsidRPr="00232440" w:rsidRDefault="00380BAF" w:rsidP="007A0874">
      <w:pPr>
        <w:spacing w:after="240" w:line="360" w:lineRule="auto"/>
        <w:ind w:left="709" w:hanging="709"/>
        <w:jc w:val="both"/>
        <w:rPr>
          <w:rFonts w:ascii="Times New Roman" w:hAnsi="Times New Roman" w:cs="Times New Roman"/>
        </w:rPr>
      </w:pPr>
      <w:r w:rsidRPr="00232440">
        <w:rPr>
          <w:rFonts w:ascii="Times New Roman" w:hAnsi="Times New Roman" w:cs="Times New Roman"/>
        </w:rPr>
        <w:t xml:space="preserve">3A. </w:t>
      </w:r>
      <w:r w:rsidR="007A0874">
        <w:rPr>
          <w:rFonts w:ascii="Times New Roman" w:hAnsi="Times New Roman" w:cs="Times New Roman"/>
        </w:rPr>
        <w:tab/>
      </w:r>
      <w:ins w:id="105" w:author="Roz" w:date="2015-05-01T10:30:00Z">
        <w:r w:rsidR="00F5237B">
          <w:rPr>
            <w:rFonts w:ascii="Times New Roman" w:hAnsi="Times New Roman" w:cs="Times New Roman"/>
          </w:rPr>
          <w:t>Subject to</w:t>
        </w:r>
      </w:ins>
      <w:ins w:id="106" w:author="Roz" w:date="2015-05-01T10:55:00Z">
        <w:r w:rsidR="00BD440C">
          <w:rPr>
            <w:rFonts w:ascii="Times New Roman" w:hAnsi="Times New Roman" w:cs="Times New Roman"/>
          </w:rPr>
          <w:t xml:space="preserve"> </w:t>
        </w:r>
      </w:ins>
      <w:ins w:id="107" w:author="Roz" w:date="2015-05-01T10:59:00Z">
        <w:r w:rsidR="00BD440C">
          <w:rPr>
            <w:rFonts w:ascii="Times New Roman" w:hAnsi="Times New Roman" w:cs="Times New Roman"/>
          </w:rPr>
          <w:t>Schedule 14</w:t>
        </w:r>
      </w:ins>
      <w:ins w:id="108" w:author="Roz" w:date="2015-05-01T11:01:00Z">
        <w:r w:rsidR="00BD440C">
          <w:rPr>
            <w:rFonts w:ascii="Times New Roman" w:hAnsi="Times New Roman" w:cs="Times New Roman"/>
          </w:rPr>
          <w:t>,</w:t>
        </w:r>
      </w:ins>
      <w:ins w:id="109" w:author="Roz" w:date="2015-05-01T10:59:00Z">
        <w:r w:rsidR="00BD440C">
          <w:rPr>
            <w:rFonts w:ascii="Times New Roman" w:hAnsi="Times New Roman" w:cs="Times New Roman"/>
          </w:rPr>
          <w:t xml:space="preserve"> </w:t>
        </w:r>
      </w:ins>
      <w:ins w:id="110" w:author="Roz" w:date="2015-05-01T11:00:00Z">
        <w:r w:rsidR="00BD440C">
          <w:rPr>
            <w:rFonts w:ascii="Times New Roman" w:hAnsi="Times New Roman" w:cs="Times New Roman"/>
          </w:rPr>
          <w:t>Paragraph</w:t>
        </w:r>
      </w:ins>
      <w:ins w:id="111" w:author="Roz" w:date="2015-05-01T10:59:00Z">
        <w:r w:rsidR="00BD440C">
          <w:rPr>
            <w:rFonts w:ascii="Times New Roman" w:hAnsi="Times New Roman" w:cs="Times New Roman"/>
          </w:rPr>
          <w:t xml:space="preserve"> 6</w:t>
        </w:r>
        <w:proofErr w:type="gramStart"/>
        <w:r w:rsidR="00BD440C">
          <w:rPr>
            <w:rFonts w:ascii="Times New Roman" w:hAnsi="Times New Roman" w:cs="Times New Roman"/>
          </w:rPr>
          <w:t>,</w:t>
        </w:r>
      </w:ins>
      <w:ins w:id="112" w:author="Roz" w:date="2015-05-01T10:31:00Z">
        <w:r w:rsidR="00F5237B">
          <w:rPr>
            <w:rFonts w:ascii="Times New Roman" w:hAnsi="Times New Roman" w:cs="Times New Roman"/>
          </w:rPr>
          <w:t>t</w:t>
        </w:r>
      </w:ins>
      <w:proofErr w:type="gramEnd"/>
      <w:del w:id="113" w:author="Roz" w:date="2015-05-01T10:31:00Z">
        <w:r w:rsidRPr="00232440" w:rsidDel="00F5237B">
          <w:rPr>
            <w:rFonts w:ascii="Times New Roman" w:hAnsi="Times New Roman" w:cs="Times New Roman"/>
          </w:rPr>
          <w:delText>T</w:delText>
        </w:r>
      </w:del>
      <w:r w:rsidRPr="00232440">
        <w:rPr>
          <w:rFonts w:ascii="Times New Roman" w:hAnsi="Times New Roman" w:cs="Times New Roman"/>
        </w:rPr>
        <w:t>he following shall only be accessible through the Password Controlled Pages:</w:t>
      </w:r>
    </w:p>
    <w:p w14:paraId="78737336" w14:textId="5852499A" w:rsidR="00380BAF" w:rsidRPr="00232440" w:rsidRDefault="00380BAF" w:rsidP="007A0874">
      <w:pPr>
        <w:spacing w:after="240" w:line="360" w:lineRule="auto"/>
        <w:ind w:left="1418" w:hanging="709"/>
        <w:jc w:val="both"/>
        <w:rPr>
          <w:rFonts w:ascii="Times New Roman" w:hAnsi="Times New Roman" w:cs="Times New Roman"/>
        </w:rPr>
      </w:pPr>
      <w:r w:rsidRPr="00232440">
        <w:rPr>
          <w:rFonts w:ascii="Times New Roman" w:hAnsi="Times New Roman" w:cs="Times New Roman"/>
        </w:rPr>
        <w:t>(a)</w:t>
      </w:r>
      <w:r w:rsidR="003064D3" w:rsidRPr="00232440">
        <w:rPr>
          <w:rFonts w:ascii="Times New Roman" w:hAnsi="Times New Roman" w:cs="Times New Roman"/>
        </w:rPr>
        <w:tab/>
      </w:r>
      <w:proofErr w:type="gramStart"/>
      <w:r w:rsidRPr="00232440">
        <w:rPr>
          <w:rFonts w:ascii="Times New Roman" w:hAnsi="Times New Roman" w:cs="Times New Roman"/>
        </w:rPr>
        <w:t>the</w:t>
      </w:r>
      <w:proofErr w:type="gramEnd"/>
      <w:r w:rsidRPr="00232440">
        <w:rPr>
          <w:rFonts w:ascii="Times New Roman" w:hAnsi="Times New Roman" w:cs="Times New Roman"/>
        </w:rPr>
        <w:t xml:space="preserve"> full text of this Agreement (including the Revenue Protection Code of Practice);</w:t>
      </w:r>
    </w:p>
    <w:p w14:paraId="0017DA2E" w14:textId="36ADCA32" w:rsidR="00380BAF" w:rsidRPr="00232440" w:rsidRDefault="00380BAF" w:rsidP="003E25DF">
      <w:pPr>
        <w:spacing w:after="240" w:line="360" w:lineRule="auto"/>
        <w:ind w:left="1418" w:hanging="709"/>
        <w:jc w:val="both"/>
        <w:rPr>
          <w:rFonts w:ascii="Times New Roman" w:hAnsi="Times New Roman" w:cs="Times New Roman"/>
        </w:rPr>
      </w:pPr>
      <w:r w:rsidRPr="00232440">
        <w:rPr>
          <w:rFonts w:ascii="Times New Roman" w:hAnsi="Times New Roman" w:cs="Times New Roman"/>
        </w:rPr>
        <w:t xml:space="preserve">(b) </w:t>
      </w:r>
      <w:r w:rsidR="003064D3" w:rsidRPr="00232440">
        <w:rPr>
          <w:rFonts w:ascii="Times New Roman" w:hAnsi="Times New Roman" w:cs="Times New Roman"/>
        </w:rPr>
        <w:tab/>
      </w:r>
      <w:r w:rsidRPr="00232440">
        <w:rPr>
          <w:rFonts w:ascii="Times New Roman" w:hAnsi="Times New Roman" w:cs="Times New Roman"/>
        </w:rPr>
        <w:t>minutes of (and papers associated with) the meetings of the Panel, Working Groups and the DCUSA Ltd board of directors that are not</w:t>
      </w:r>
      <w:ins w:id="114" w:author="Roz" w:date="2015-07-14T10:46:00Z">
        <w:r w:rsidR="00063E57">
          <w:rPr>
            <w:rFonts w:ascii="Times New Roman" w:hAnsi="Times New Roman" w:cs="Times New Roman"/>
          </w:rPr>
          <w:t xml:space="preserve"> to be made</w:t>
        </w:r>
      </w:ins>
      <w:r w:rsidRPr="00232440">
        <w:rPr>
          <w:rFonts w:ascii="Times New Roman" w:hAnsi="Times New Roman" w:cs="Times New Roman"/>
        </w:rPr>
        <w:t xml:space="preserve"> accessible </w:t>
      </w:r>
      <w:ins w:id="115" w:author="Roz" w:date="2015-07-14T10:46:00Z">
        <w:r w:rsidR="006058F3">
          <w:rPr>
            <w:rFonts w:ascii="Times New Roman" w:hAnsi="Times New Roman" w:cs="Times New Roman"/>
          </w:rPr>
          <w:t xml:space="preserve">under </w:t>
        </w:r>
      </w:ins>
      <w:ins w:id="116" w:author="Roz" w:date="2015-07-14T10:50:00Z">
        <w:r w:rsidR="006058F3">
          <w:rPr>
            <w:rFonts w:ascii="Times New Roman" w:hAnsi="Times New Roman" w:cs="Times New Roman"/>
          </w:rPr>
          <w:t>P</w:t>
        </w:r>
      </w:ins>
      <w:bookmarkStart w:id="117" w:name="_GoBack"/>
      <w:bookmarkEnd w:id="117"/>
      <w:ins w:id="118" w:author="Roz" w:date="2015-07-14T10:49:00Z">
        <w:r w:rsidR="006058F3">
          <w:rPr>
            <w:rFonts w:ascii="Times New Roman" w:hAnsi="Times New Roman" w:cs="Times New Roman"/>
          </w:rPr>
          <w:t>aragraph</w:t>
        </w:r>
      </w:ins>
      <w:ins w:id="119" w:author="Roz" w:date="2015-07-14T10:46:00Z">
        <w:r w:rsidR="00063E57">
          <w:rPr>
            <w:rFonts w:ascii="Times New Roman" w:hAnsi="Times New Roman" w:cs="Times New Roman"/>
          </w:rPr>
          <w:t xml:space="preserve"> 3</w:t>
        </w:r>
      </w:ins>
      <w:del w:id="120" w:author="Roz" w:date="2015-07-14T10:46:00Z">
        <w:r w:rsidRPr="00232440" w:rsidDel="00063E57">
          <w:rPr>
            <w:rFonts w:ascii="Times New Roman" w:hAnsi="Times New Roman" w:cs="Times New Roman"/>
          </w:rPr>
          <w:delText>through the Public Pages</w:delText>
        </w:r>
      </w:del>
      <w:r w:rsidRPr="00232440">
        <w:rPr>
          <w:rFonts w:ascii="Times New Roman" w:hAnsi="Times New Roman" w:cs="Times New Roman"/>
        </w:rPr>
        <w:t>; and</w:t>
      </w:r>
    </w:p>
    <w:p w14:paraId="2E19B80E" w14:textId="352D89E4" w:rsidR="00A80D79" w:rsidRPr="00232440" w:rsidRDefault="00380BAF" w:rsidP="007A0874">
      <w:pPr>
        <w:spacing w:after="240" w:line="360" w:lineRule="auto"/>
        <w:ind w:left="1418" w:hanging="709"/>
        <w:jc w:val="both"/>
        <w:rPr>
          <w:rFonts w:ascii="Times New Roman" w:hAnsi="Times New Roman" w:cs="Times New Roman"/>
        </w:rPr>
      </w:pPr>
      <w:r w:rsidRPr="00232440">
        <w:rPr>
          <w:rFonts w:ascii="Times New Roman" w:hAnsi="Times New Roman" w:cs="Times New Roman"/>
        </w:rPr>
        <w:t>(c)</w:t>
      </w:r>
      <w:r w:rsidR="003064D3" w:rsidRPr="00232440">
        <w:rPr>
          <w:rFonts w:ascii="Times New Roman" w:hAnsi="Times New Roman" w:cs="Times New Roman"/>
        </w:rPr>
        <w:tab/>
      </w:r>
      <w:proofErr w:type="gramStart"/>
      <w:r w:rsidRPr="00232440">
        <w:rPr>
          <w:rFonts w:ascii="Times New Roman" w:hAnsi="Times New Roman" w:cs="Times New Roman"/>
        </w:rPr>
        <w:t>the</w:t>
      </w:r>
      <w:proofErr w:type="gramEnd"/>
      <w:r w:rsidRPr="00232440">
        <w:rPr>
          <w:rFonts w:ascii="Times New Roman" w:hAnsi="Times New Roman" w:cs="Times New Roman"/>
        </w:rPr>
        <w:t xml:space="preserve"> contact details for Contract Managers and holders of Web Accounts.</w:t>
      </w:r>
    </w:p>
    <w:p w14:paraId="436C53BC" w14:textId="77777777" w:rsidR="00657079" w:rsidRPr="00232440" w:rsidRDefault="00657079" w:rsidP="00380BAF">
      <w:pPr>
        <w:rPr>
          <w:rFonts w:ascii="Times New Roman" w:hAnsi="Times New Roman" w:cs="Times New Roman"/>
        </w:rPr>
      </w:pPr>
    </w:p>
    <w:p w14:paraId="63D8A46A" w14:textId="757212DF" w:rsidR="00657079" w:rsidRPr="00232440" w:rsidDel="00963AB4" w:rsidRDefault="00657079" w:rsidP="00657079">
      <w:pPr>
        <w:pStyle w:val="Default"/>
        <w:tabs>
          <w:tab w:val="left" w:pos="851"/>
        </w:tabs>
        <w:spacing w:line="360" w:lineRule="auto"/>
        <w:ind w:left="851" w:hanging="851"/>
        <w:jc w:val="right"/>
        <w:rPr>
          <w:del w:id="121" w:author="Alex Greetham" w:date="2015-04-21T11:04:00Z"/>
          <w:b/>
          <w:sz w:val="22"/>
          <w:szCs w:val="22"/>
        </w:rPr>
      </w:pPr>
      <w:del w:id="122" w:author="Alex Greetham" w:date="2015-04-21T11:04:00Z">
        <w:r w:rsidRPr="00232440" w:rsidDel="00963AB4">
          <w:rPr>
            <w:b/>
            <w:sz w:val="22"/>
            <w:szCs w:val="22"/>
          </w:rPr>
          <w:delText>Wragge Lawrence Graham &amp; Co LLP</w:delText>
        </w:r>
      </w:del>
    </w:p>
    <w:p w14:paraId="09286136" w14:textId="3BA5459B" w:rsidR="00657079" w:rsidRPr="00232440" w:rsidDel="00963AB4" w:rsidRDefault="00A94453" w:rsidP="00657079">
      <w:pPr>
        <w:pStyle w:val="Default"/>
        <w:tabs>
          <w:tab w:val="left" w:pos="851"/>
        </w:tabs>
        <w:spacing w:line="360" w:lineRule="auto"/>
        <w:ind w:left="851" w:hanging="851"/>
        <w:jc w:val="right"/>
        <w:rPr>
          <w:del w:id="123" w:author="Alex Greetham" w:date="2015-04-21T11:04:00Z"/>
          <w:b/>
          <w:color w:val="auto"/>
          <w:sz w:val="22"/>
          <w:szCs w:val="22"/>
        </w:rPr>
      </w:pPr>
      <w:del w:id="124" w:author="Alex Greetham" w:date="2015-04-21T11:04:00Z">
        <w:r w:rsidDel="00963AB4">
          <w:rPr>
            <w:b/>
            <w:sz w:val="22"/>
            <w:szCs w:val="22"/>
          </w:rPr>
          <w:delText>13 February 2015</w:delText>
        </w:r>
      </w:del>
    </w:p>
    <w:p w14:paraId="2DD51D7A" w14:textId="77777777" w:rsidR="00657079" w:rsidRPr="00232440" w:rsidRDefault="00657079" w:rsidP="00380BAF">
      <w:pPr>
        <w:rPr>
          <w:rFonts w:ascii="Times New Roman" w:hAnsi="Times New Roman" w:cs="Times New Roman"/>
        </w:rPr>
      </w:pPr>
    </w:p>
    <w:sectPr w:rsidR="00657079" w:rsidRPr="00232440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23B068" w14:textId="77777777" w:rsidR="00657079" w:rsidRDefault="00657079" w:rsidP="00657079">
      <w:pPr>
        <w:spacing w:after="0" w:line="240" w:lineRule="auto"/>
      </w:pPr>
      <w:r>
        <w:separator/>
      </w:r>
    </w:p>
  </w:endnote>
  <w:endnote w:type="continuationSeparator" w:id="0">
    <w:p w14:paraId="79E595D5" w14:textId="77777777" w:rsidR="00657079" w:rsidRDefault="00657079" w:rsidP="006570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1B2EE" w14:textId="77777777" w:rsidR="00657079" w:rsidRDefault="00657079" w:rsidP="00657079">
      <w:pPr>
        <w:spacing w:after="0" w:line="240" w:lineRule="auto"/>
      </w:pPr>
      <w:r>
        <w:separator/>
      </w:r>
    </w:p>
  </w:footnote>
  <w:footnote w:type="continuationSeparator" w:id="0">
    <w:p w14:paraId="27A2CCA7" w14:textId="77777777" w:rsidR="00657079" w:rsidRDefault="00657079" w:rsidP="006570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65026" w14:textId="67F3C07B" w:rsidR="00657079" w:rsidRPr="00232440" w:rsidRDefault="00657079" w:rsidP="00657079">
    <w:pPr>
      <w:pStyle w:val="Header"/>
      <w:jc w:val="right"/>
      <w:rPr>
        <w:rFonts w:ascii="Times New Roman" w:hAnsi="Times New Roman" w:cs="Times New Roman"/>
      </w:rPr>
    </w:pPr>
    <w:r w:rsidRPr="00232440">
      <w:rPr>
        <w:rFonts w:ascii="Times New Roman" w:hAnsi="Times New Roman" w:cs="Times New Roman"/>
      </w:rPr>
      <w:t xml:space="preserve">WLG: </w:t>
    </w:r>
    <w:r w:rsidR="006A13D2">
      <w:rPr>
        <w:rFonts w:ascii="Times New Roman" w:hAnsi="Times New Roman" w:cs="Times New Roman"/>
      </w:rPr>
      <w:t>13 February 2015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03729"/>
    <w:multiLevelType w:val="hybridMultilevel"/>
    <w:tmpl w:val="996EA296"/>
    <w:lvl w:ilvl="0" w:tplc="51CECF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trackRevisions/>
  <w:doNotTrackFormatting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BAF"/>
    <w:rsid w:val="0000450C"/>
    <w:rsid w:val="00063E57"/>
    <w:rsid w:val="000B4C2F"/>
    <w:rsid w:val="00112C88"/>
    <w:rsid w:val="001165AB"/>
    <w:rsid w:val="00117C99"/>
    <w:rsid w:val="001278A7"/>
    <w:rsid w:val="0013314A"/>
    <w:rsid w:val="001813AA"/>
    <w:rsid w:val="001A1910"/>
    <w:rsid w:val="001C0D0B"/>
    <w:rsid w:val="00225CFC"/>
    <w:rsid w:val="00232440"/>
    <w:rsid w:val="002708C5"/>
    <w:rsid w:val="00281D8E"/>
    <w:rsid w:val="00285C6A"/>
    <w:rsid w:val="00297C71"/>
    <w:rsid w:val="003064D3"/>
    <w:rsid w:val="003158FB"/>
    <w:rsid w:val="00322283"/>
    <w:rsid w:val="00353748"/>
    <w:rsid w:val="00353F2A"/>
    <w:rsid w:val="00380BAF"/>
    <w:rsid w:val="00392B9C"/>
    <w:rsid w:val="003E25DF"/>
    <w:rsid w:val="00436D19"/>
    <w:rsid w:val="00442D8F"/>
    <w:rsid w:val="004938F0"/>
    <w:rsid w:val="00494EC3"/>
    <w:rsid w:val="0049519B"/>
    <w:rsid w:val="004A56AE"/>
    <w:rsid w:val="004B73AC"/>
    <w:rsid w:val="004D5F2A"/>
    <w:rsid w:val="004E2696"/>
    <w:rsid w:val="00527619"/>
    <w:rsid w:val="005A567F"/>
    <w:rsid w:val="005F1A27"/>
    <w:rsid w:val="006058F3"/>
    <w:rsid w:val="00633A68"/>
    <w:rsid w:val="00657079"/>
    <w:rsid w:val="006634AE"/>
    <w:rsid w:val="00674B64"/>
    <w:rsid w:val="00693B70"/>
    <w:rsid w:val="006A13D2"/>
    <w:rsid w:val="00726581"/>
    <w:rsid w:val="007478D4"/>
    <w:rsid w:val="00774425"/>
    <w:rsid w:val="007A0874"/>
    <w:rsid w:val="007A520F"/>
    <w:rsid w:val="007B7E28"/>
    <w:rsid w:val="007C0C17"/>
    <w:rsid w:val="00870926"/>
    <w:rsid w:val="00883BF3"/>
    <w:rsid w:val="00886B63"/>
    <w:rsid w:val="0089494E"/>
    <w:rsid w:val="008B7CE8"/>
    <w:rsid w:val="008E519C"/>
    <w:rsid w:val="0090062A"/>
    <w:rsid w:val="00903612"/>
    <w:rsid w:val="00927EFC"/>
    <w:rsid w:val="009359F6"/>
    <w:rsid w:val="00952A80"/>
    <w:rsid w:val="00963AB4"/>
    <w:rsid w:val="0098075E"/>
    <w:rsid w:val="00996AD0"/>
    <w:rsid w:val="009A2FC3"/>
    <w:rsid w:val="009E33C9"/>
    <w:rsid w:val="00A12D67"/>
    <w:rsid w:val="00A561B0"/>
    <w:rsid w:val="00A5747A"/>
    <w:rsid w:val="00A80D79"/>
    <w:rsid w:val="00A94453"/>
    <w:rsid w:val="00B00F27"/>
    <w:rsid w:val="00B359FA"/>
    <w:rsid w:val="00B57511"/>
    <w:rsid w:val="00BC271B"/>
    <w:rsid w:val="00BC6FFA"/>
    <w:rsid w:val="00BD440C"/>
    <w:rsid w:val="00BD6004"/>
    <w:rsid w:val="00BF03F1"/>
    <w:rsid w:val="00BF6DBD"/>
    <w:rsid w:val="00C56949"/>
    <w:rsid w:val="00D95115"/>
    <w:rsid w:val="00D96771"/>
    <w:rsid w:val="00DE38D3"/>
    <w:rsid w:val="00DE3F80"/>
    <w:rsid w:val="00E36DB1"/>
    <w:rsid w:val="00E51247"/>
    <w:rsid w:val="00E53475"/>
    <w:rsid w:val="00EA06AB"/>
    <w:rsid w:val="00EB191D"/>
    <w:rsid w:val="00EE60E5"/>
    <w:rsid w:val="00EF3D63"/>
    <w:rsid w:val="00F32B54"/>
    <w:rsid w:val="00F437AB"/>
    <w:rsid w:val="00F5237B"/>
    <w:rsid w:val="00F6636E"/>
    <w:rsid w:val="00F76128"/>
    <w:rsid w:val="00F91EC7"/>
    <w:rsid w:val="00FD4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1D99B0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Normal"/>
    <w:next w:val="Normal"/>
    <w:link w:val="Heading2Char"/>
    <w:qFormat/>
    <w:rsid w:val="00380BAF"/>
    <w:pPr>
      <w:keepNext/>
      <w:spacing w:after="240" w:line="240" w:lineRule="auto"/>
      <w:outlineLvl w:val="1"/>
    </w:pPr>
    <w:rPr>
      <w:rFonts w:ascii="Arial Black" w:eastAsia="Times New Roman" w:hAnsi="Arial Black" w:cs="Times New Roman"/>
      <w:color w:val="333333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380BAF"/>
    <w:pPr>
      <w:keepNext/>
      <w:spacing w:after="240" w:line="240" w:lineRule="auto"/>
      <w:outlineLvl w:val="2"/>
    </w:pPr>
    <w:rPr>
      <w:rFonts w:ascii="Times New Roman" w:eastAsia="Times New Roman" w:hAnsi="Times New Roman" w:cs="Arial"/>
      <w:b/>
      <w:color w:val="333333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rsid w:val="00380BAF"/>
    <w:rPr>
      <w:rFonts w:ascii="Arial Black" w:eastAsia="Times New Roman" w:hAnsi="Arial Black" w:cs="Times New Roman"/>
      <w:color w:val="333333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rsid w:val="00380BAF"/>
    <w:rPr>
      <w:rFonts w:ascii="Times New Roman" w:eastAsia="Times New Roman" w:hAnsi="Times New Roman" w:cs="Arial"/>
      <w:b/>
      <w:color w:val="333333"/>
      <w:szCs w:val="18"/>
      <w:lang w:bidi="en-US"/>
    </w:rPr>
  </w:style>
  <w:style w:type="paragraph" w:customStyle="1" w:styleId="Default">
    <w:name w:val="Default"/>
    <w:rsid w:val="00306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B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79"/>
  </w:style>
  <w:style w:type="paragraph" w:styleId="Footer">
    <w:name w:val="footer"/>
    <w:basedOn w:val="Normal"/>
    <w:link w:val="Foot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aliases w:val="DCUSA H2,level 2,level2,2,Chapter,1.Seite,Sub Heading,Chapter Title,Attribute Heading 2,H2,h2,(Alt+2),heading2,heading h2,KJL:1st Level,Level 2,PARA2,Major1,Sub section title,S Heading,S Heading 2,Major,Reset numbering,H21,H22,H23,H211,H221"/>
    <w:basedOn w:val="Normal"/>
    <w:next w:val="Normal"/>
    <w:link w:val="Heading2Char"/>
    <w:qFormat/>
    <w:rsid w:val="00380BAF"/>
    <w:pPr>
      <w:keepNext/>
      <w:spacing w:after="240" w:line="240" w:lineRule="auto"/>
      <w:outlineLvl w:val="1"/>
    </w:pPr>
    <w:rPr>
      <w:rFonts w:ascii="Arial Black" w:eastAsia="Times New Roman" w:hAnsi="Arial Black" w:cs="Times New Roman"/>
      <w:color w:val="333333"/>
      <w:szCs w:val="20"/>
      <w:lang w:bidi="en-US"/>
    </w:rPr>
  </w:style>
  <w:style w:type="paragraph" w:styleId="Heading3">
    <w:name w:val="heading 3"/>
    <w:basedOn w:val="Normal"/>
    <w:next w:val="Normal"/>
    <w:link w:val="Heading3Char"/>
    <w:qFormat/>
    <w:rsid w:val="00380BAF"/>
    <w:pPr>
      <w:keepNext/>
      <w:spacing w:after="240" w:line="240" w:lineRule="auto"/>
      <w:outlineLvl w:val="2"/>
    </w:pPr>
    <w:rPr>
      <w:rFonts w:ascii="Times New Roman" w:eastAsia="Times New Roman" w:hAnsi="Times New Roman" w:cs="Arial"/>
      <w:b/>
      <w:color w:val="333333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aliases w:val="DCUSA H2 Char,level 2 Char,level2 Char,2 Char,Chapter Char,1.Seite Char,Sub Heading Char,Chapter Title Char,Attribute Heading 2 Char,H2 Char,h2 Char,(Alt+2) Char,heading2 Char,heading h2 Char,KJL:1st Level Char,Level 2 Char,PARA2 Char"/>
    <w:basedOn w:val="DefaultParagraphFont"/>
    <w:link w:val="Heading2"/>
    <w:rsid w:val="00380BAF"/>
    <w:rPr>
      <w:rFonts w:ascii="Arial Black" w:eastAsia="Times New Roman" w:hAnsi="Arial Black" w:cs="Times New Roman"/>
      <w:color w:val="333333"/>
      <w:szCs w:val="20"/>
      <w:lang w:bidi="en-US"/>
    </w:rPr>
  </w:style>
  <w:style w:type="character" w:customStyle="1" w:styleId="Heading3Char">
    <w:name w:val="Heading 3 Char"/>
    <w:basedOn w:val="DefaultParagraphFont"/>
    <w:link w:val="Heading3"/>
    <w:rsid w:val="00380BAF"/>
    <w:rPr>
      <w:rFonts w:ascii="Times New Roman" w:eastAsia="Times New Roman" w:hAnsi="Times New Roman" w:cs="Arial"/>
      <w:b/>
      <w:color w:val="333333"/>
      <w:szCs w:val="18"/>
      <w:lang w:bidi="en-US"/>
    </w:rPr>
  </w:style>
  <w:style w:type="paragraph" w:customStyle="1" w:styleId="Default">
    <w:name w:val="Default"/>
    <w:rsid w:val="003064D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4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4D3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92B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92B9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92B9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2B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2B9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079"/>
  </w:style>
  <w:style w:type="paragraph" w:styleId="Footer">
    <w:name w:val="footer"/>
    <w:basedOn w:val="Normal"/>
    <w:link w:val="FooterChar"/>
    <w:uiPriority w:val="99"/>
    <w:unhideWhenUsed/>
    <w:rsid w:val="006570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0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62FE946D2DC49B772FE47E464ED56" ma:contentTypeVersion="43" ma:contentTypeDescription="Create a new document." ma:contentTypeScope="" ma:versionID="3eda9f60ba35fa792978f47f221bc710">
  <xsd:schema xmlns:xsd="http://www.w3.org/2001/XMLSchema" xmlns:xs="http://www.w3.org/2001/XMLSchema" xmlns:p="http://schemas.microsoft.com/office/2006/metadata/properties" xmlns:ns2="c7312139-f4c2-453d-a4c8-c631b6303d87" xmlns:ns3="830862f3-40c2-43d5-9778-1909aaa95bc7" targetNamespace="http://schemas.microsoft.com/office/2006/metadata/properties" ma:root="true" ma:fieldsID="8ab4db3f37c2fb55e352b75920aaf867" ns2:_="" ns3:_="">
    <xsd:import namespace="c7312139-f4c2-453d-a4c8-c631b6303d87"/>
    <xsd:import namespace="830862f3-40c2-43d5-9778-1909aaa95bc7"/>
    <xsd:element name="properties">
      <xsd:complexType>
        <xsd:sequence>
          <xsd:element name="documentManagement">
            <xsd:complexType>
              <xsd:all>
                <xsd:element ref="ns2:DocType" minOccurs="0"/>
                <xsd:element ref="ns3:DocumentCategory" minOccurs="0"/>
                <xsd:element ref="ns2:Commitees" minOccurs="0"/>
                <xsd:element ref="ns2:ChangeProposal1" minOccurs="0"/>
                <xsd:element ref="ns2:Activities" minOccurs="0"/>
                <xsd:element ref="ns2:Issues" minOccurs="0"/>
                <xsd:element ref="ns2:DocNotes" minOccurs="0"/>
                <xsd:element ref="ns3:Restricted" minOccurs="0"/>
                <xsd:element ref="ns2:Confidential1" minOccurs="0"/>
                <xsd:element ref="ns2:PublishDate" minOccurs="0"/>
                <xsd:element ref="ns2:UnpublishDate" minOccurs="0"/>
                <xsd:element ref="ns2:DocVersion" minOccurs="0"/>
                <xsd:element ref="ns2:Archived" minOccurs="0"/>
                <xsd:element ref="ns2:Date_x0020_Archived" minOccurs="0"/>
                <xsd:element ref="ns2:DateLastActivated1" minOccurs="0"/>
                <xsd:element ref="ns2:DateLastDeactivated1" minOccurs="0"/>
                <xsd:element ref="ns2:SQLID" minOccurs="0"/>
                <xsd:element ref="ns2:_dlc_DocId" minOccurs="0"/>
                <xsd:element ref="ns2:_dlc_DocIdUrl" minOccurs="0"/>
                <xsd:element ref="ns2:_dlc_DocIdPersistId" minOccurs="0"/>
                <xsd:element ref="ns3:Related_x0020_Commitees_x0020__x0026__x0020_Groups_x003a_ID" minOccurs="0"/>
                <xsd:element ref="ns3:Related_x0020_Change_x0020_Proposals_x003a_ID" minOccurs="0"/>
                <xsd:element ref="ns3:Related_x0020_Activities_x003a_ID" minOccurs="0"/>
                <xsd:element ref="ns3:Related_x0020_Issues_x003a_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312139-f4c2-453d-a4c8-c631b6303d87" elementFormDefault="qualified">
    <xsd:import namespace="http://schemas.microsoft.com/office/2006/documentManagement/types"/>
    <xsd:import namespace="http://schemas.microsoft.com/office/infopath/2007/PartnerControls"/>
    <xsd:element name="DocType" ma:index="2" nillable="true" ma:displayName="Document Type" ma:description="Select type of document" ma:indexed="true" ma:list="{e44f5265-7504-47b9-8500-c2f524d54778}" ma:internalName="DocType" ma:showField="Title" ma:web="c7312139-f4c2-453d-a4c8-c631b6303d87">
      <xsd:simpleType>
        <xsd:restriction base="dms:Lookup"/>
      </xsd:simpleType>
    </xsd:element>
    <xsd:element name="Commitees" ma:index="4" nillable="true" ma:displayName="Related Committees &amp; Groups" ma:description="Select any Committees and Groups related to this document" ma:list="{c4558e07-05f5-413e-8fc8-3371db0e06b8}" ma:internalName="Commite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hangeProposal1" ma:index="5" nillable="true" ma:displayName="Related Change Proposals" ma:description="Select Change Proposals to which this document belongs." ma:list="{9d78ab6c-e5db-4bbc-aef9-166e344e593e}" ma:internalName="ChangeProposal1" ma:readOnly="false" ma:showField="DCP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ctivities" ma:index="6" nillable="true" ma:displayName="Related Activities" ma:description="Select any Related Activities" ma:list="{4c7ccd60-2e0f-4363-be6e-3f24309280e9}" ma:internalName="Activities" ma:readOnly="false" ma:showField="Title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ssues" ma:index="7" nillable="true" ma:displayName="Related Issues" ma:description="Select any issues related to this document" ma:list="{fd71b149-47ba-4a21-af25-87beffb6e97e}" ma:internalName="Issues" ma:showField="Issue_x0020_Number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Notes" ma:index="8" nillable="true" ma:displayName="Notes" ma:description="Add any notes related to this document" ma:internalName="DocNotes">
      <xsd:simpleType>
        <xsd:restriction base="dms:Note">
          <xsd:maxLength value="255"/>
        </xsd:restriction>
      </xsd:simpleType>
    </xsd:element>
    <xsd:element name="Confidential1" ma:index="10" nillable="true" ma:displayName="Confidential" ma:default="0" ma:description="Select if document is to be kept confidential to members of appropriate Change Proposal Working Group." ma:internalName="Confidential1">
      <xsd:simpleType>
        <xsd:restriction base="dms:Boolean"/>
      </xsd:simpleType>
    </xsd:element>
    <xsd:element name="PublishDate" ma:index="11" nillable="true" ma:displayName="Date Published" ma:description="Enter the date this document is to be published." ma:format="DateOnly" ma:indexed="true" ma:internalName="PublishDate">
      <xsd:simpleType>
        <xsd:restriction base="dms:DateTime"/>
      </xsd:simpleType>
    </xsd:element>
    <xsd:element name="UnpublishDate" ma:index="12" nillable="true" ma:displayName="Withdrawal Date" ma:description="Enter any date to automatically remove this document from publication." ma:format="DateOnly" ma:indexed="true" ma:internalName="UnpublishDate">
      <xsd:simpleType>
        <xsd:restriction base="dms:DateTime"/>
      </xsd:simpleType>
    </xsd:element>
    <xsd:element name="DocVersion" ma:index="13" nillable="true" ma:displayName="Version/Revision" ma:description="Enter version number for this document" ma:internalName="DocVersion">
      <xsd:simpleType>
        <xsd:restriction base="dms:Text">
          <xsd:maxLength value="255"/>
        </xsd:restriction>
      </xsd:simpleType>
    </xsd:element>
    <xsd:element name="Archived" ma:index="14" nillable="true" ma:displayName="Archived" ma:default="0" ma:description="Indicate if this record is to be archived." ma:indexed="true" ma:internalName="Archived">
      <xsd:simpleType>
        <xsd:restriction base="dms:Boolean"/>
      </xsd:simpleType>
    </xsd:element>
    <xsd:element name="Date_x0020_Archived" ma:index="15" nillable="true" ma:displayName="Date Archived" ma:description="Select date this record was archived." ma:format="DateOnly" ma:internalName="Date_x0020_Archived">
      <xsd:simpleType>
        <xsd:restriction base="dms:DateTime"/>
      </xsd:simpleType>
    </xsd:element>
    <xsd:element name="DateLastActivated1" ma:index="16" nillable="true" ma:displayName="Date Last Activated" ma:default="[today]" ma:description="Records date record was last activated" ma:format="DateOnly" ma:internalName="DateLastActivated1">
      <xsd:simpleType>
        <xsd:restriction base="dms:DateTime"/>
      </xsd:simpleType>
    </xsd:element>
    <xsd:element name="DateLastDeactivated1" ma:index="17" nillable="true" ma:displayName="Date Last Deactivated" ma:description="Records date record was last deactivated" ma:format="DateOnly" ma:internalName="DateLastDeactivated1">
      <xsd:simpleType>
        <xsd:restriction base="dms:DateTime"/>
      </xsd:simpleType>
    </xsd:element>
    <xsd:element name="SQLID" ma:index="18" nillable="true" ma:displayName="SQLID" ma:decimals="0" ma:description="Holds SQLID from old database." ma:internalName="SQLID" ma:percentage="FALSE">
      <xsd:simpleType>
        <xsd:restriction base="dms:Number"/>
      </xsd:simpleType>
    </xsd:element>
    <xsd:element name="_dlc_DocId" ma:index="2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862f3-40c2-43d5-9778-1909aaa95bc7" elementFormDefault="qualified">
    <xsd:import namespace="http://schemas.microsoft.com/office/2006/documentManagement/types"/>
    <xsd:import namespace="http://schemas.microsoft.com/office/infopath/2007/PartnerControls"/>
    <xsd:element name="DocumentCategory" ma:index="3" nillable="true" ma:displayName="Document Category" ma:description="Select Document Category for this document" ma:indexed="true" ma:list="{84b421a0-f42d-4db4-ba8d-bd6d116602cf}" ma:internalName="DocumentCategory" ma:showField="Title" ma:web="c7312139-f4c2-453d-a4c8-c631b6303d87">
      <xsd:simpleType>
        <xsd:restriction base="dms:Lookup"/>
      </xsd:simpleType>
    </xsd:element>
    <xsd:element name="Restricted" ma:index="9" nillable="true" ma:displayName="Restricted" ma:default="0" ma:description="Restrict document publishing to registered website users only." ma:indexed="true" ma:internalName="Restricted">
      <xsd:simpleType>
        <xsd:restriction base="dms:Boolean"/>
      </xsd:simpleType>
    </xsd:element>
    <xsd:element name="Related_x0020_Commitees_x0020__x0026__x0020_Groups_x003a_ID" ma:index="28" nillable="true" ma:displayName="Related Commitees &amp; Groups:ID" ma:list="{c4558e07-05f5-413e-8fc8-3371db0e06b8}" ma:internalName="Related_x0020_Commitees_x0020__x0026__x0020_Group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Change_x0020_Proposals_x003a_ID" ma:index="29" nillable="true" ma:displayName="Related Change Proposals:ID" ma:list="{9d78ab6c-e5db-4bbc-aef9-166e344e593e}" ma:internalName="Related_x0020_Change_x0020_Proposal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Activities_x003a_ID" ma:index="30" nillable="true" ma:displayName="Related Activities:ID" ma:list="{4c7ccd60-2e0f-4363-be6e-3f24309280e9}" ma:internalName="Related_x0020_Activiti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elated_x0020_Issues_x003a_ID" ma:index="31" nillable="true" ma:displayName="Related Issues:ID" ma:list="{fd71b149-47ba-4a21-af25-87beffb6e97e}" ma:internalName="Related_x0020_Issues_x003a_ID" ma:readOnly="true" ma:showField="ID" ma:web="c7312139-f4c2-453d-a4c8-c631b6303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npublishDate xmlns="c7312139-f4c2-453d-a4c8-c631b6303d87" xsi:nil="true"/>
    <Date_x0020_Archived xmlns="c7312139-f4c2-453d-a4c8-c631b6303d87" xsi:nil="true"/>
    <DocumentCategory xmlns="830862f3-40c2-43d5-9778-1909aaa95bc7" xsi:nil="true"/>
    <DateLastActivated1 xmlns="c7312139-f4c2-453d-a4c8-c631b6303d87">2015-07-14T14:56:54+00:00</DateLastActivated1>
    <Commitees xmlns="c7312139-f4c2-453d-a4c8-c631b6303d87">
      <Value>159</Value>
    </Commitees>
    <DocNotes xmlns="c7312139-f4c2-453d-a4c8-c631b6303d87" xsi:nil="true"/>
    <Activities xmlns="c7312139-f4c2-453d-a4c8-c631b6303d87">
      <Value>2072</Value>
    </Activities>
    <Issues xmlns="c7312139-f4c2-453d-a4c8-c631b6303d87"/>
    <PublishDate xmlns="c7312139-f4c2-453d-a4c8-c631b6303d87">2015-07-14T14:46:54+00:00</PublishDate>
    <ChangeProposal1 xmlns="c7312139-f4c2-453d-a4c8-c631b6303d87">
      <Value>229</Value>
    </ChangeProposal1>
    <Confidential1 xmlns="c7312139-f4c2-453d-a4c8-c631b6303d87">false</Confidential1>
    <DocType xmlns="c7312139-f4c2-453d-a4c8-c631b6303d87">3</DocType>
    <Restricted xmlns="830862f3-40c2-43d5-9778-1909aaa95bc7">false</Restricted>
    <DateLastDeactivated1 xmlns="c7312139-f4c2-453d-a4c8-c631b6303d87" xsi:nil="true"/>
    <DocVersion xmlns="c7312139-f4c2-453d-a4c8-c631b6303d87" xsi:nil="true"/>
    <Archived xmlns="c7312139-f4c2-453d-a4c8-c631b6303d87">false</Archived>
    <SQLID xmlns="c7312139-f4c2-453d-a4c8-c631b6303d87" xsi:nil="true"/>
  </documentManagement>
</p:properties>
</file>

<file path=customXml/itemProps1.xml><?xml version="1.0" encoding="utf-8"?>
<ds:datastoreItem xmlns:ds="http://schemas.openxmlformats.org/officeDocument/2006/customXml" ds:itemID="{A11D9A36-B699-43C8-8581-2E336DFCCDDA}"/>
</file>

<file path=customXml/itemProps2.xml><?xml version="1.0" encoding="utf-8"?>
<ds:datastoreItem xmlns:ds="http://schemas.openxmlformats.org/officeDocument/2006/customXml" ds:itemID="{85019805-A9A2-45D1-8665-A85FF926D5FF}"/>
</file>

<file path=customXml/itemProps3.xml><?xml version="1.0" encoding="utf-8"?>
<ds:datastoreItem xmlns:ds="http://schemas.openxmlformats.org/officeDocument/2006/customXml" ds:itemID="{5A1130B1-8918-4105-BA31-E9623FEE19F6}"/>
</file>

<file path=customXml/itemProps4.xml><?xml version="1.0" encoding="utf-8"?>
<ds:datastoreItem xmlns:ds="http://schemas.openxmlformats.org/officeDocument/2006/customXml" ds:itemID="{CFA6293D-B632-4555-BB41-CB78AA2B8A99}"/>
</file>

<file path=customXml/itemProps5.xml><?xml version="1.0" encoding="utf-8"?>
<ds:datastoreItem xmlns:ds="http://schemas.openxmlformats.org/officeDocument/2006/customXml" ds:itemID="{140B45B2-D63C-4EAE-A26E-8E1AAA48DC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UK Power Networks</Company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DCP 211A - Draft Legal Text revised- 14 July 2015</dc:title>
  <dc:creator>Delveer Johal</dc:creator>
  <cp:lastModifiedBy>Roz</cp:lastModifiedBy>
  <cp:revision>4</cp:revision>
  <cp:lastPrinted>2015-04-21T09:54:00Z</cp:lastPrinted>
  <dcterms:created xsi:type="dcterms:W3CDTF">2015-07-14T09:45:00Z</dcterms:created>
  <dcterms:modified xsi:type="dcterms:W3CDTF">2015-07-14T11:14:00Z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0x010100DE162FE946D2DC49B772FE47E464ED56</vt:lpwstr>
  </property>
  <property fmtid="{D5CDD505-2E9C-101B-9397-08002B2CF9AE}" pid="3" name="Order">
    <vt:r8>1022700</vt:r8>
  </property>
</Properties>
</file>