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8A" w:rsidRPr="00D11144" w:rsidRDefault="0069748A" w:rsidP="0069748A">
      <w:pPr>
        <w:pStyle w:val="Heading2"/>
        <w:numPr>
          <w:ilvl w:val="0"/>
          <w:numId w:val="0"/>
        </w:numPr>
        <w:spacing w:before="0" w:afterLines="180" w:after="432"/>
        <w:jc w:val="center"/>
        <w:rPr>
          <w:rFonts w:ascii="Calibri" w:hAnsi="Calibri"/>
          <w:i w:val="0"/>
          <w:sz w:val="28"/>
          <w:szCs w:val="28"/>
        </w:rPr>
      </w:pPr>
      <w:r w:rsidRPr="00D11144">
        <w:rPr>
          <w:rFonts w:ascii="Calibri" w:hAnsi="Calibri"/>
          <w:i w:val="0"/>
          <w:sz w:val="28"/>
          <w:szCs w:val="28"/>
        </w:rPr>
        <w:t xml:space="preserve">Appendix </w:t>
      </w:r>
      <w:r>
        <w:rPr>
          <w:rFonts w:asciiTheme="minorHAnsi" w:hAnsiTheme="minorHAnsi"/>
          <w:i w:val="0"/>
          <w:sz w:val="28"/>
          <w:szCs w:val="28"/>
        </w:rPr>
        <w:t>1 – DCP 209</w:t>
      </w:r>
      <w:r w:rsidRPr="00D11144">
        <w:rPr>
          <w:rFonts w:asciiTheme="minorHAnsi" w:hAnsiTheme="minorHAnsi"/>
          <w:i w:val="0"/>
          <w:sz w:val="28"/>
          <w:szCs w:val="28"/>
        </w:rPr>
        <w:t xml:space="preserve"> Working Group Work</w:t>
      </w:r>
      <w:r w:rsidRPr="00D11144">
        <w:rPr>
          <w:rFonts w:asciiTheme="minorHAnsi" w:hAnsiTheme="minorHAnsi"/>
          <w:i w:val="0"/>
          <w:spacing w:val="-18"/>
          <w:sz w:val="28"/>
          <w:szCs w:val="28"/>
        </w:rPr>
        <w:t xml:space="preserve"> </w:t>
      </w:r>
      <w:r w:rsidRPr="00D11144">
        <w:rPr>
          <w:rFonts w:asciiTheme="minorHAnsi" w:hAnsiTheme="minorHAnsi"/>
          <w:i w:val="0"/>
          <w:sz w:val="28"/>
          <w:szCs w:val="28"/>
        </w:rPr>
        <w:t>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2"/>
        <w:gridCol w:w="6660"/>
        <w:gridCol w:w="1710"/>
      </w:tblGrid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69748A" w:rsidRPr="00D11144" w:rsidRDefault="0069748A" w:rsidP="0058591B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60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69748A" w:rsidRPr="00C664C3" w:rsidRDefault="0069748A" w:rsidP="0058591B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9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to meet to review the DCP 209 Change 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 August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Submit the draft new Schedule to the DCUSA legal advisor for 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w/c 10 August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/>
              <w:ind w:left="105" w:right="77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to review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the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legal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advisors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comments on the legal</w:t>
            </w:r>
            <w:r w:rsidRPr="00C664C3">
              <w:rPr>
                <w:rFonts w:asciiTheme="minorHAnsi" w:eastAsiaTheme="minorHAnsi" w:hAnsiTheme="minorHAnsi" w:cstheme="minorBid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w/c 24 August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/>
              <w:ind w:left="105"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Update the Change Report pack based on the comments at the DCP 209 Working Group meeting.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 August  - 04 September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/>
              <w:ind w:left="105"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Circulate the Change Report pack to the Working G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roup for final 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Default="0036249C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04  – 08  September </w:t>
            </w:r>
            <w:r w:rsidR="0069748A">
              <w:rPr>
                <w:rFonts w:asciiTheme="minorHAnsi" w:hAnsiTheme="minorHAnsi"/>
              </w:rPr>
              <w:t>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 September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 September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September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 October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 October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6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proofErr w:type="spellStart"/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Ofgem</w:t>
            </w:r>
            <w:proofErr w:type="spellEnd"/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Decision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(Key Performance Indicator  -25 Days)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December 2015</w:t>
            </w:r>
          </w:p>
        </w:tc>
      </w:tr>
      <w:tr w:rsidR="0069748A" w:rsidRPr="00D11144" w:rsidTr="0058591B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C664C3" w:rsidRDefault="0069748A" w:rsidP="0058591B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69748A" w:rsidRPr="00D11144" w:rsidRDefault="0069748A" w:rsidP="0058591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January 2016</w:t>
            </w:r>
          </w:p>
        </w:tc>
      </w:tr>
    </w:tbl>
    <w:p w:rsidR="00251AAC" w:rsidRDefault="00251AAC"/>
    <w:sectPr w:rsidR="00251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23C912B0"/>
    <w:multiLevelType w:val="hybridMultilevel"/>
    <w:tmpl w:val="F71C8E1E"/>
    <w:lvl w:ilvl="0" w:tplc="B2A2A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E15D5"/>
    <w:multiLevelType w:val="multilevel"/>
    <w:tmpl w:val="9B7C49C6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8A"/>
    <w:rsid w:val="00251AAC"/>
    <w:rsid w:val="0036249C"/>
    <w:rsid w:val="0069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8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69748A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69748A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69748A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69748A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748A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69748A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9748A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9748A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697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69748A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69748A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69748A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69748A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6974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748A"/>
    <w:rPr>
      <w:rFonts w:ascii="Tahoma" w:eastAsia="Times New Roman" w:hAnsi="Tahoma" w:cs="Times New Roman"/>
      <w:sz w:val="20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8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69748A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69748A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69748A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69748A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748A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69748A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9748A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9748A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697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69748A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69748A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69748A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69748A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6974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748A"/>
    <w:rPr>
      <w:rFonts w:ascii="Tahoma" w:eastAsia="Times New Roman" w:hAnsi="Tahoma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2015-09-02T23:10:27+00:00</DateLastActivated1>
    <Commitees xmlns="c7312139-f4c2-453d-a4c8-c631b6303d87">
      <Value>157</Value>
    </Commitees>
    <DocNotes xmlns="c7312139-f4c2-453d-a4c8-c631b6303d87" xsi:nil="true"/>
    <Activities xmlns="c7312139-f4c2-453d-a4c8-c631b6303d87">
      <Value>2116</Value>
    </Activities>
    <Issues xmlns="c7312139-f4c2-453d-a4c8-c631b6303d87"/>
    <PublishDate xmlns="c7312139-f4c2-453d-a4c8-c631b6303d87">2015-09-02T23:00:00+00:00</PublishDate>
    <ChangeProposal1 xmlns="c7312139-f4c2-453d-a4c8-c631b6303d87">
      <Value>227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00134AE-3BBD-41E9-AD88-805BB6078183}"/>
</file>

<file path=customXml/itemProps2.xml><?xml version="1.0" encoding="utf-8"?>
<ds:datastoreItem xmlns:ds="http://schemas.openxmlformats.org/officeDocument/2006/customXml" ds:itemID="{9D71431A-823D-4B9B-9E8A-278666B2C06C}"/>
</file>

<file path=customXml/itemProps3.xml><?xml version="1.0" encoding="utf-8"?>
<ds:datastoreItem xmlns:ds="http://schemas.openxmlformats.org/officeDocument/2006/customXml" ds:itemID="{A7C2E4FE-4747-4E7F-BC62-8947C1FFD562}"/>
</file>

<file path=customXml/itemProps4.xml><?xml version="1.0" encoding="utf-8"?>
<ds:datastoreItem xmlns:ds="http://schemas.openxmlformats.org/officeDocument/2006/customXml" ds:itemID="{263A9138-BC45-42B5-B0C0-2E49489E5F35}"/>
</file>

<file path=docProps/app.xml><?xml version="1.0" encoding="utf-8"?>
<Properties xmlns="http://schemas.openxmlformats.org/officeDocument/2006/extended-properties" xmlns:vt="http://schemas.openxmlformats.org/officeDocument/2006/docPropsVTypes">
  <Template>CC78731B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209 Work Plan v2 0</dc:title>
  <dc:creator>Claire Hynes</dc:creator>
  <cp:lastModifiedBy>Claire Hynes</cp:lastModifiedBy>
  <cp:revision>2</cp:revision>
  <dcterms:created xsi:type="dcterms:W3CDTF">2015-08-05T10:50:00Z</dcterms:created>
  <dcterms:modified xsi:type="dcterms:W3CDTF">2015-08-07T14:02:00Z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