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852825555"/>
        <w:lock w:val="contentLocked"/>
        <w:placeholder>
          <w:docPart w:val="DefaultPlaceholder_1082065158"/>
        </w:placeholder>
        <w:group/>
      </w:sdtPr>
      <w:sdtEndPr>
        <w:rPr>
          <w:rFonts w:eastAsiaTheme="minorHAnsi" w:cstheme="minorBidi"/>
          <w:b w:val="0"/>
          <w:caps w:val="0"/>
          <w:spacing w:val="0"/>
          <w:kern w:val="0"/>
          <w:szCs w:val="24"/>
        </w:rPr>
      </w:sdtEndPr>
      <w:sdtContent>
        <w:p w:rsidR="008F22A5" w:rsidRDefault="00295E62" w:rsidP="00223DF1">
          <w:pPr>
            <w:pStyle w:val="Title"/>
          </w:pPr>
          <w:r>
            <w:t>DCP 172 Consultation Response Form</w:t>
          </w:r>
        </w:p>
        <w:p w:rsidR="00A828F0" w:rsidRDefault="00251AF3" w:rsidP="00A828F0">
          <w:pPr>
            <w:pStyle w:val="BodyTextNoSpacing"/>
          </w:pPr>
          <w:r>
            <w:t xml:space="preserve">To: </w:t>
          </w:r>
          <w:r w:rsidR="00EC3C7B">
            <w:t>Claire Hynes</w:t>
          </w:r>
        </w:p>
        <w:p w:rsidR="00A828F0" w:rsidRDefault="00A828F0" w:rsidP="00A828F0">
          <w:pPr>
            <w:pStyle w:val="BodyTextNoSpacing"/>
          </w:pPr>
          <w:r>
            <w:t xml:space="preserve">Email: </w:t>
          </w:r>
          <w:hyperlink r:id="rId9" w:history="1">
            <w:r>
              <w:rPr>
                <w:rStyle w:val="Hyperlink"/>
              </w:rPr>
              <w:t>DCUSA@electralink.co.uk</w:t>
            </w:r>
          </w:hyperlink>
        </w:p>
        <w:p w:rsidR="00223DF1" w:rsidRDefault="00251AF3" w:rsidP="00A828F0">
          <w:pPr>
            <w:pStyle w:val="BodyText"/>
          </w:pPr>
          <w:r>
            <w:t xml:space="preserve">Response Deadline: </w:t>
          </w:r>
          <w:r w:rsidR="00D076BA">
            <w:t>17</w:t>
          </w:r>
          <w:bookmarkStart w:id="0" w:name="_GoBack"/>
          <w:bookmarkEnd w:id="0"/>
          <w:r w:rsidR="001F08D2">
            <w:t xml:space="preserve"> November 2014</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7CFDDBE2B5674F0D99A3B7B6A22A3BC5"/>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7CFDDBE2B5674F0D99A3B7B6A22A3BC5"/>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07599A9A150744BCA5618446F6B9793D"/>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7CFDDBE2B5674F0D99A3B7B6A22A3BC5"/>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7CFDDBE2B5674F0D99A3B7B6A22A3BC5"/>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07599A9A150744BCA5618446F6B9793D"/>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Do you understand the intent of the DCP 172?</w:t>
                </w:r>
              </w:p>
            </w:tc>
          </w:tr>
          <w:tr w:rsidR="00941615" w:rsidTr="00941615">
            <w:sdt>
              <w:sdtPr>
                <w:tag w:val="dcusa_response1"/>
                <w:id w:val="-950166840"/>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Are you supportive of the principles of the DCP 172?</w:t>
                </w:r>
              </w:p>
            </w:tc>
          </w:tr>
          <w:tr w:rsidR="00941615" w:rsidTr="00941615">
            <w:sdt>
              <w:sdtPr>
                <w:tag w:val="dcusa_response2"/>
                <w:id w:val="-275248396"/>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Options 1-4 have been set out in table 1 of this consultation. Which Option do you prefer and why?</w:t>
                </w:r>
              </w:p>
            </w:tc>
          </w:tr>
          <w:tr w:rsidR="00941615" w:rsidTr="00941615">
            <w:sdt>
              <w:sdtPr>
                <w:tag w:val="dcusa_response3"/>
                <w:id w:val="-83382683"/>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Options 1-4 have been set out in table 1 of this consultation. Which Option would you definitely not support and why?</w:t>
                </w:r>
              </w:p>
            </w:tc>
          </w:tr>
          <w:tr w:rsidR="00941615" w:rsidTr="00941615">
            <w:sdt>
              <w:sdtPr>
                <w:tag w:val="dcusa_response4"/>
                <w:id w:val="-1978294386"/>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Do you support Option 1 to always apply the voltage rise method?</w:t>
                </w:r>
              </w:p>
            </w:tc>
          </w:tr>
          <w:tr w:rsidR="00941615" w:rsidTr="00941615">
            <w:sdt>
              <w:sdtPr>
                <w:tag w:val="dcusa_response5"/>
                <w:id w:val="-379716465"/>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lastRenderedPageBreak/>
                  <w:t>Can you identify any additional advantages or disadvantages to Options 1-4 that are not captured in table 1 of this consultation? Please comment.</w:t>
                </w:r>
              </w:p>
            </w:tc>
          </w:tr>
          <w:tr w:rsidR="00941615" w:rsidTr="00941615">
            <w:sdt>
              <w:sdtPr>
                <w:tag w:val="dcusa_response6"/>
                <w:id w:val="-1684970985"/>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Do you agree with the high level approach of Option 3?</w:t>
                </w:r>
              </w:p>
            </w:tc>
          </w:tr>
          <w:tr w:rsidR="00941615" w:rsidTr="00941615">
            <w:sdt>
              <w:sdtPr>
                <w:tag w:val="dcusa_response7"/>
                <w:id w:val="-1191370740"/>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If you are in agreement with the high level approach of Option 3, do you agree with the detail of this approach? Please provide any alternative methodology which could be employed.</w:t>
                </w:r>
              </w:p>
            </w:tc>
          </w:tr>
          <w:tr w:rsidR="00941615" w:rsidTr="00941615">
            <w:sdt>
              <w:sdtPr>
                <w:tag w:val="dcusa_response8"/>
                <w:id w:val="517584893"/>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 xml:space="preserve">Do you agree with use of the consideration of a substantial asset and if </w:t>
                </w:r>
                <w:r w:rsidRPr="00941615">
                  <w:tab/>
                  <w:t>so would you have any alternative way of defining this term?</w:t>
                </w:r>
              </w:p>
            </w:tc>
          </w:tr>
          <w:tr w:rsidR="00941615" w:rsidTr="00941615">
            <w:sdt>
              <w:sdtPr>
                <w:tag w:val="dcusa_response9"/>
                <w:id w:val="-1045833079"/>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Do you agree with use of the consideration of a complete asset and if so would you have any alternative way of defining this term?</w:t>
                </w:r>
              </w:p>
            </w:tc>
          </w:tr>
          <w:tr w:rsidR="00941615" w:rsidTr="00941615">
            <w:sdt>
              <w:sdtPr>
                <w:tag w:val="dcusa_response10"/>
                <w:id w:val="-1642722808"/>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 xml:space="preserve">Do you agree with use of the consideration of a Demand Dominated Network? </w:t>
                </w:r>
              </w:p>
            </w:tc>
          </w:tr>
          <w:tr w:rsidR="00941615" w:rsidTr="00941615">
            <w:sdt>
              <w:sdtPr>
                <w:tag w:val="dcusa_response11"/>
                <w:id w:val="862796782"/>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t>Do you agree with use of the consideration of a Number of Customers Threshold?</w:t>
                </w:r>
              </w:p>
            </w:tc>
          </w:tr>
          <w:tr w:rsidR="00941615" w:rsidTr="00941615">
            <w:sdt>
              <w:sdtPr>
                <w:tag w:val="dcusa_response12"/>
                <w:id w:val="-312030878"/>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941615" w:rsidP="00941615">
                <w:pPr>
                  <w:pStyle w:val="Question"/>
                </w:pPr>
                <w:r w:rsidRPr="00941615">
                  <w:lastRenderedPageBreak/>
                  <w:t>Do you consider that Option 3 is more appropriate than Option 4? Please explain.</w:t>
                </w:r>
              </w:p>
            </w:tc>
          </w:tr>
          <w:tr w:rsidR="00941615" w:rsidTr="00941615">
            <w:sdt>
              <w:sdtPr>
                <w:tag w:val="dcusa_response13"/>
                <w:id w:val="-1256669803"/>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941615" w:rsidTr="00941615">
            <w:trPr>
              <w:cnfStyle w:val="100000000000" w:firstRow="1" w:lastRow="0" w:firstColumn="0" w:lastColumn="0" w:oddVBand="0" w:evenVBand="0" w:oddHBand="0" w:evenHBand="0" w:firstRowFirstColumn="0" w:firstRowLastColumn="0" w:lastRowFirstColumn="0" w:lastRowLastColumn="0"/>
            </w:trPr>
            <w:tc>
              <w:tcPr>
                <w:tcW w:w="9287" w:type="dxa"/>
              </w:tcPr>
              <w:p w:rsidR="00941615" w:rsidRDefault="00E01198" w:rsidP="00E01198">
                <w:pPr>
                  <w:pStyle w:val="Question"/>
                </w:pPr>
                <w:r w:rsidRPr="00E01198">
                  <w:t>Do you consider that Option 4 is more appropriate than Option 3? Please explain.</w:t>
                </w:r>
              </w:p>
            </w:tc>
          </w:tr>
          <w:tr w:rsidR="00941615" w:rsidTr="00941615">
            <w:sdt>
              <w:sdtPr>
                <w:tag w:val="dcusa_response14"/>
                <w:id w:val="1564133414"/>
                <w:placeholder>
                  <w:docPart w:val="DefaultPlaceholder_1082065158"/>
                </w:placeholder>
                <w:showingPlcHdr/>
              </w:sdtPr>
              <w:sdtEndPr/>
              <w:sdtContent>
                <w:tc>
                  <w:tcPr>
                    <w:tcW w:w="9287" w:type="dxa"/>
                  </w:tcPr>
                  <w:p w:rsidR="00941615" w:rsidRDefault="00941615" w:rsidP="00941615">
                    <w:pPr>
                      <w:pStyle w:val="BodyText"/>
                    </w:pPr>
                    <w:r w:rsidRPr="00120DBC">
                      <w:rPr>
                        <w:rStyle w:val="PlaceholderText"/>
                      </w:rPr>
                      <w:t>Click here to enter text.</w:t>
                    </w:r>
                  </w:p>
                </w:tc>
              </w:sdtContent>
            </w:sdt>
          </w:tr>
        </w:tbl>
        <w:p w:rsidR="00941615" w:rsidRDefault="0094161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01198" w:rsidTr="00E01198">
            <w:trPr>
              <w:cnfStyle w:val="100000000000" w:firstRow="1" w:lastRow="0" w:firstColumn="0" w:lastColumn="0" w:oddVBand="0" w:evenVBand="0" w:oddHBand="0" w:evenHBand="0" w:firstRowFirstColumn="0" w:firstRowLastColumn="0" w:lastRowFirstColumn="0" w:lastRowLastColumn="0"/>
            </w:trPr>
            <w:tc>
              <w:tcPr>
                <w:tcW w:w="9287" w:type="dxa"/>
              </w:tcPr>
              <w:p w:rsidR="00E01198" w:rsidRDefault="00E01198" w:rsidP="00E01198">
                <w:pPr>
                  <w:pStyle w:val="Question"/>
                </w:pPr>
                <w:r w:rsidRPr="00E01198">
                  <w:t>What are the potential costs of this change? Which option fo</w:t>
                </w:r>
                <w:r>
                  <w:t>r your organisation woul</w:t>
                </w:r>
                <w:r w:rsidR="00AF1FDA">
                  <w:t>d</w:t>
                </w:r>
                <w:r w:rsidRPr="00E01198">
                  <w:t xml:space="preserve"> have the lowest or highest cost?</w:t>
                </w:r>
              </w:p>
            </w:tc>
          </w:tr>
          <w:tr w:rsidR="00E01198" w:rsidTr="00E01198">
            <w:sdt>
              <w:sdtPr>
                <w:tag w:val="dcusa_response15"/>
                <w:id w:val="-318971331"/>
                <w:placeholder>
                  <w:docPart w:val="DefaultPlaceholder_1082065158"/>
                </w:placeholder>
                <w:showingPlcHdr/>
              </w:sdtPr>
              <w:sdtEndPr/>
              <w:sdtContent>
                <w:tc>
                  <w:tcPr>
                    <w:tcW w:w="9287" w:type="dxa"/>
                  </w:tcPr>
                  <w:p w:rsidR="00E01198" w:rsidRDefault="00E01198" w:rsidP="00E01198">
                    <w:pPr>
                      <w:pStyle w:val="BodyText"/>
                    </w:pPr>
                    <w:r w:rsidRPr="00120DBC">
                      <w:rPr>
                        <w:rStyle w:val="PlaceholderText"/>
                      </w:rPr>
                      <w:t>Click here to enter text.</w:t>
                    </w:r>
                  </w:p>
                </w:tc>
              </w:sdtContent>
            </w:sdt>
          </w:tr>
        </w:tbl>
        <w:p w:rsidR="00E01198" w:rsidRDefault="00E0119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01198" w:rsidTr="00E01198">
            <w:trPr>
              <w:cnfStyle w:val="100000000000" w:firstRow="1" w:lastRow="0" w:firstColumn="0" w:lastColumn="0" w:oddVBand="0" w:evenVBand="0" w:oddHBand="0" w:evenHBand="0" w:firstRowFirstColumn="0" w:firstRowLastColumn="0" w:lastRowFirstColumn="0" w:lastRowLastColumn="0"/>
            </w:trPr>
            <w:tc>
              <w:tcPr>
                <w:tcW w:w="9287" w:type="dxa"/>
              </w:tcPr>
              <w:p w:rsidR="00E01198" w:rsidRDefault="00E01198" w:rsidP="00E01198">
                <w:pPr>
                  <w:pStyle w:val="Question"/>
                </w:pPr>
                <w:r w:rsidRPr="00E01198">
                  <w:t>Are you supportive of DCP 172 being implemented at the next DCUSA release following Authority consent?</w:t>
                </w:r>
              </w:p>
            </w:tc>
          </w:tr>
          <w:tr w:rsidR="00E01198" w:rsidTr="00E01198">
            <w:sdt>
              <w:sdtPr>
                <w:tag w:val="dcusa_response16"/>
                <w:id w:val="-2064704120"/>
                <w:placeholder>
                  <w:docPart w:val="DefaultPlaceholder_1082065158"/>
                </w:placeholder>
                <w:showingPlcHdr/>
              </w:sdtPr>
              <w:sdtEndPr/>
              <w:sdtContent>
                <w:tc>
                  <w:tcPr>
                    <w:tcW w:w="9287" w:type="dxa"/>
                  </w:tcPr>
                  <w:p w:rsidR="00E01198" w:rsidRDefault="00E01198" w:rsidP="00E01198">
                    <w:pPr>
                      <w:pStyle w:val="BodyText"/>
                    </w:pPr>
                    <w:r w:rsidRPr="00120DBC">
                      <w:rPr>
                        <w:rStyle w:val="PlaceholderText"/>
                      </w:rPr>
                      <w:t>Click here to enter text.</w:t>
                    </w:r>
                  </w:p>
                </w:tc>
              </w:sdtContent>
            </w:sdt>
          </w:tr>
        </w:tbl>
        <w:p w:rsidR="00E01198" w:rsidRDefault="00E0119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F1FDA" w:rsidTr="00AF1FDA">
            <w:trPr>
              <w:cnfStyle w:val="100000000000" w:firstRow="1" w:lastRow="0" w:firstColumn="0" w:lastColumn="0" w:oddVBand="0" w:evenVBand="0" w:oddHBand="0" w:evenHBand="0" w:firstRowFirstColumn="0" w:firstRowLastColumn="0" w:lastRowFirstColumn="0" w:lastRowLastColumn="0"/>
            </w:trPr>
            <w:tc>
              <w:tcPr>
                <w:tcW w:w="9287" w:type="dxa"/>
              </w:tcPr>
              <w:p w:rsidR="00AF1FDA" w:rsidRDefault="00AF1FDA" w:rsidP="00AF1FDA">
                <w:pPr>
                  <w:pStyle w:val="Question"/>
                </w:pPr>
                <w:r>
                  <w:t>Which DCUSA General Objectives does the CP better facilitate? Please provide supporting comments.</w:t>
                </w:r>
              </w:p>
              <w:p w:rsidR="00AF1FDA" w:rsidRDefault="00AF1FDA" w:rsidP="00AF1FDA">
                <w:pPr>
                  <w:pStyle w:val="Question"/>
                  <w:numPr>
                    <w:ilvl w:val="0"/>
                    <w:numId w:val="16"/>
                  </w:numPr>
                </w:pPr>
                <w:r>
                  <w:t>The development, maintenance and operation by each of the DNO Parties and IDNO Parties of an efficient, co-ordinated, and economical Distribution System.</w:t>
                </w:r>
              </w:p>
              <w:p w:rsidR="00AF1FDA" w:rsidRDefault="00AF1FDA" w:rsidP="00AF1FDA">
                <w:pPr>
                  <w:pStyle w:val="Question"/>
                  <w:numPr>
                    <w:ilvl w:val="0"/>
                    <w:numId w:val="0"/>
                  </w:numPr>
                  <w:ind w:left="567" w:firstLine="150"/>
                </w:pPr>
              </w:p>
              <w:p w:rsidR="00AF1FDA" w:rsidRDefault="00AF1FDA" w:rsidP="00AF1FDA">
                <w:pPr>
                  <w:pStyle w:val="Question"/>
                  <w:numPr>
                    <w:ilvl w:val="0"/>
                    <w:numId w:val="16"/>
                  </w:numPr>
                </w:pPr>
                <w:r>
                  <w:t xml:space="preserve">The facilitation of effective competition in the generation and supply of electricity and (so far as is consistent with that) the promotion of such competition in the sale, distribution and purchase of electricity. </w:t>
                </w:r>
              </w:p>
              <w:p w:rsidR="00AF1FDA" w:rsidRDefault="00AF1FDA" w:rsidP="00AF1FDA">
                <w:pPr>
                  <w:pStyle w:val="Question"/>
                  <w:numPr>
                    <w:ilvl w:val="0"/>
                    <w:numId w:val="0"/>
                  </w:numPr>
                  <w:ind w:left="567"/>
                </w:pPr>
              </w:p>
              <w:p w:rsidR="00AF1FDA" w:rsidRDefault="00AF1FDA" w:rsidP="00AF1FDA">
                <w:pPr>
                  <w:pStyle w:val="Question"/>
                  <w:numPr>
                    <w:ilvl w:val="0"/>
                    <w:numId w:val="16"/>
                  </w:numPr>
                </w:pPr>
                <w:r>
                  <w:t>The efficient discharge by each of the DNO Parties and IDNO Parties of the obligations imposed upon them by their Distribution Licences.</w:t>
                </w:r>
              </w:p>
              <w:p w:rsidR="00AF1FDA" w:rsidRDefault="00AF1FDA" w:rsidP="00AF1FDA">
                <w:pPr>
                  <w:pStyle w:val="Question"/>
                  <w:numPr>
                    <w:ilvl w:val="0"/>
                    <w:numId w:val="0"/>
                  </w:numPr>
                  <w:ind w:left="567"/>
                </w:pPr>
              </w:p>
              <w:p w:rsidR="00AF1FDA" w:rsidRDefault="00AF1FDA" w:rsidP="00AF1FDA">
                <w:pPr>
                  <w:pStyle w:val="Question"/>
                  <w:numPr>
                    <w:ilvl w:val="0"/>
                    <w:numId w:val="16"/>
                  </w:numPr>
                </w:pPr>
                <w:r>
                  <w:t>The promotion of efficiency in the implementation and administration of this Agreement and the arrangements under it.</w:t>
                </w:r>
              </w:p>
              <w:p w:rsidR="00AF1FDA" w:rsidRDefault="00AF1FDA" w:rsidP="00AF1FDA">
                <w:pPr>
                  <w:pStyle w:val="Question"/>
                  <w:numPr>
                    <w:ilvl w:val="0"/>
                    <w:numId w:val="0"/>
                  </w:numPr>
                  <w:ind w:left="567"/>
                </w:pPr>
              </w:p>
              <w:p w:rsidR="00AF1FDA" w:rsidRDefault="00AF1FDA" w:rsidP="00AF1FDA">
                <w:pPr>
                  <w:pStyle w:val="Question"/>
                  <w:numPr>
                    <w:ilvl w:val="0"/>
                    <w:numId w:val="16"/>
                  </w:numPr>
                </w:pPr>
                <w:r>
                  <w:t>compliance with the Regulation on Cross-Border Exchange in Electricity and any relevant legally binding decisions of the European Commission and/or the Agency for the Co-operation of Energy Regulators.</w:t>
                </w:r>
              </w:p>
            </w:tc>
          </w:tr>
          <w:tr w:rsidR="00AF1FDA" w:rsidTr="00AF1FDA">
            <w:sdt>
              <w:sdtPr>
                <w:tag w:val="dcusa_response17"/>
                <w:id w:val="1291777307"/>
                <w:placeholder>
                  <w:docPart w:val="DefaultPlaceholder_1082065158"/>
                </w:placeholder>
                <w:showingPlcHdr/>
              </w:sdtPr>
              <w:sdtEndPr/>
              <w:sdtContent>
                <w:tc>
                  <w:tcPr>
                    <w:tcW w:w="9287" w:type="dxa"/>
                  </w:tcPr>
                  <w:p w:rsidR="00AF1FDA" w:rsidRDefault="00AF1FDA" w:rsidP="00AF1FDA">
                    <w:pPr>
                      <w:pStyle w:val="BodyText"/>
                    </w:pPr>
                    <w:r w:rsidRPr="00120DBC">
                      <w:rPr>
                        <w:rStyle w:val="PlaceholderText"/>
                      </w:rPr>
                      <w:t>Click here to enter text.</w:t>
                    </w:r>
                  </w:p>
                </w:tc>
              </w:sdtContent>
            </w:sdt>
          </w:tr>
        </w:tbl>
        <w:p w:rsidR="00AF1FDA" w:rsidRDefault="00AF1FDA"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F1FDA" w:rsidTr="00AF1FDA">
            <w:trPr>
              <w:cnfStyle w:val="100000000000" w:firstRow="1" w:lastRow="0" w:firstColumn="0" w:lastColumn="0" w:oddVBand="0" w:evenVBand="0" w:oddHBand="0" w:evenHBand="0" w:firstRowFirstColumn="0" w:firstRowLastColumn="0" w:lastRowFirstColumn="0" w:lastRowLastColumn="0"/>
            </w:trPr>
            <w:tc>
              <w:tcPr>
                <w:tcW w:w="9287" w:type="dxa"/>
              </w:tcPr>
              <w:p w:rsidR="00AF1FDA" w:rsidRDefault="00AF1FDA" w:rsidP="00AF1FDA">
                <w:pPr>
                  <w:pStyle w:val="Question"/>
                </w:pPr>
                <w:r>
                  <w:t>Which DCUSA Charging Objectives does the CP better facilitate? Please provide supporting comments.</w:t>
                </w:r>
              </w:p>
              <w:p w:rsidR="00AF1FDA" w:rsidRDefault="00AF1FDA" w:rsidP="00AF1FDA">
                <w:pPr>
                  <w:pStyle w:val="Question"/>
                  <w:numPr>
                    <w:ilvl w:val="2"/>
                    <w:numId w:val="17"/>
                  </w:numPr>
                </w:pPr>
                <w:r>
                  <w:t>that compliance by each DNO Party with the Charging Methodologies facilitates the discharge by the DNO Party of the obligations imposed on it under the Act and by its Distribution Licence</w:t>
                </w:r>
              </w:p>
              <w:p w:rsidR="00AF1FDA" w:rsidRDefault="00AF1FDA" w:rsidP="00AF1FDA">
                <w:pPr>
                  <w:pStyle w:val="Question"/>
                  <w:numPr>
                    <w:ilvl w:val="2"/>
                    <w:numId w:val="17"/>
                  </w:numPr>
                </w:pPr>
                <w: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AF1FDA" w:rsidRDefault="00AF1FDA" w:rsidP="00AF1FDA">
                <w:pPr>
                  <w:pStyle w:val="Question"/>
                  <w:numPr>
                    <w:ilvl w:val="2"/>
                    <w:numId w:val="17"/>
                  </w:numPr>
                </w:pPr>
                <w: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AF1FDA" w:rsidRDefault="00AF1FDA" w:rsidP="00AF1FDA">
                <w:pPr>
                  <w:pStyle w:val="Question"/>
                  <w:numPr>
                    <w:ilvl w:val="2"/>
                    <w:numId w:val="17"/>
                  </w:numPr>
                </w:pPr>
                <w:r>
                  <w:t>that, so far as is consistent with Clauses 3.2.1 to 3.2.3, the Charging Methodologies, so far as is reasonably practicable, properly take account of developments in each DNO Party’s Distribution Business</w:t>
                </w:r>
              </w:p>
              <w:p w:rsidR="00AF1FDA" w:rsidRDefault="00AF1FDA" w:rsidP="00AF1FDA">
                <w:pPr>
                  <w:pStyle w:val="Question"/>
                  <w:numPr>
                    <w:ilvl w:val="2"/>
                    <w:numId w:val="17"/>
                  </w:numPr>
                </w:pPr>
                <w: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r w:rsidR="00AF1FDA" w:rsidTr="00AF1FDA">
            <w:sdt>
              <w:sdtPr>
                <w:tag w:val="dcusa_response18"/>
                <w:id w:val="1746996886"/>
                <w:placeholder>
                  <w:docPart w:val="DefaultPlaceholder_1082065158"/>
                </w:placeholder>
                <w:showingPlcHdr/>
              </w:sdtPr>
              <w:sdtEndPr/>
              <w:sdtContent>
                <w:tc>
                  <w:tcPr>
                    <w:tcW w:w="9287" w:type="dxa"/>
                  </w:tcPr>
                  <w:p w:rsidR="00AF1FDA" w:rsidRDefault="00AF1FDA" w:rsidP="00AF1FDA">
                    <w:pPr>
                      <w:pStyle w:val="BodyText"/>
                    </w:pPr>
                    <w:r w:rsidRPr="00120DBC">
                      <w:rPr>
                        <w:rStyle w:val="PlaceholderText"/>
                      </w:rPr>
                      <w:t>Click here to enter text.</w:t>
                    </w:r>
                  </w:p>
                </w:tc>
              </w:sdtContent>
            </w:sdt>
          </w:tr>
        </w:tbl>
        <w:p w:rsidR="00AF1FDA" w:rsidRDefault="00AF1FDA"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F1FDA" w:rsidTr="00AF1FDA">
            <w:trPr>
              <w:cnfStyle w:val="100000000000" w:firstRow="1" w:lastRow="0" w:firstColumn="0" w:lastColumn="0" w:oddVBand="0" w:evenVBand="0" w:oddHBand="0" w:evenHBand="0" w:firstRowFirstColumn="0" w:firstRowLastColumn="0" w:lastRowFirstColumn="0" w:lastRowLastColumn="0"/>
            </w:trPr>
            <w:tc>
              <w:tcPr>
                <w:tcW w:w="9287" w:type="dxa"/>
              </w:tcPr>
              <w:p w:rsidR="00AF1FDA" w:rsidRDefault="00AF1FDA" w:rsidP="00AF1FDA">
                <w:pPr>
                  <w:pStyle w:val="Question"/>
                </w:pPr>
                <w:r w:rsidRPr="00AF1FDA">
                  <w:t>Do you have any comments on the proposed legal text for DCP 172?</w:t>
                </w:r>
              </w:p>
            </w:tc>
          </w:tr>
          <w:tr w:rsidR="00AF1FDA" w:rsidTr="00AF1FDA">
            <w:sdt>
              <w:sdtPr>
                <w:tag w:val="dcusa_response19"/>
                <w:id w:val="-526027217"/>
                <w:placeholder>
                  <w:docPart w:val="DefaultPlaceholder_1082065158"/>
                </w:placeholder>
                <w:showingPlcHdr/>
              </w:sdtPr>
              <w:sdtEndPr/>
              <w:sdtContent>
                <w:tc>
                  <w:tcPr>
                    <w:tcW w:w="9287" w:type="dxa"/>
                  </w:tcPr>
                  <w:p w:rsidR="00AF1FDA" w:rsidRDefault="00AF1FDA" w:rsidP="00AF1FDA">
                    <w:pPr>
                      <w:pStyle w:val="BodyText"/>
                    </w:pPr>
                    <w:r w:rsidRPr="00120DBC">
                      <w:rPr>
                        <w:rStyle w:val="PlaceholderText"/>
                      </w:rPr>
                      <w:t>Click here to enter text.</w:t>
                    </w:r>
                  </w:p>
                </w:tc>
              </w:sdtContent>
            </w:sdt>
          </w:tr>
        </w:tbl>
        <w:p w:rsidR="00AF1FDA" w:rsidRDefault="00AF1FDA"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F1FDA" w:rsidTr="00AF1FDA">
            <w:trPr>
              <w:cnfStyle w:val="100000000000" w:firstRow="1" w:lastRow="0" w:firstColumn="0" w:lastColumn="0" w:oddVBand="0" w:evenVBand="0" w:oddHBand="0" w:evenHBand="0" w:firstRowFirstColumn="0" w:firstRowLastColumn="0" w:lastRowFirstColumn="0" w:lastRowLastColumn="0"/>
            </w:trPr>
            <w:tc>
              <w:tcPr>
                <w:tcW w:w="9287" w:type="dxa"/>
              </w:tcPr>
              <w:p w:rsidR="00AF1FDA" w:rsidRDefault="00AF1FDA" w:rsidP="00AF1FDA">
                <w:pPr>
                  <w:pStyle w:val="Question"/>
                </w:pPr>
                <w:r w:rsidRPr="00AF1FDA">
                  <w:t xml:space="preserve">Are there any alternative solutions, refinements to any of the proposed solutions or any other matters that should be considered by the Working Group? </w:t>
                </w:r>
              </w:p>
            </w:tc>
          </w:tr>
          <w:tr w:rsidR="00AF1FDA" w:rsidTr="00AF1FDA">
            <w:sdt>
              <w:sdtPr>
                <w:tag w:val="dcusa_response20"/>
                <w:id w:val="-1508436005"/>
                <w:placeholder>
                  <w:docPart w:val="DefaultPlaceholder_1082065158"/>
                </w:placeholder>
                <w:showingPlcHdr/>
              </w:sdtPr>
              <w:sdtEndPr/>
              <w:sdtContent>
                <w:tc>
                  <w:tcPr>
                    <w:tcW w:w="9287" w:type="dxa"/>
                  </w:tcPr>
                  <w:p w:rsidR="00AF1FDA" w:rsidRDefault="00AF1FDA" w:rsidP="00AF1FDA">
                    <w:pPr>
                      <w:pStyle w:val="BodyText"/>
                    </w:pPr>
                    <w:r w:rsidRPr="00120DBC">
                      <w:rPr>
                        <w:rStyle w:val="PlaceholderText"/>
                      </w:rPr>
                      <w:t>Click here to enter text.</w:t>
                    </w:r>
                  </w:p>
                </w:tc>
              </w:sdtContent>
            </w:sdt>
          </w:tr>
        </w:tbl>
        <w:p w:rsidR="00AF1FDA" w:rsidRPr="00223DF1" w:rsidRDefault="00D076BA" w:rsidP="0023069B">
          <w:pPr>
            <w:pStyle w:val="BodyText"/>
          </w:pPr>
        </w:p>
      </w:sdtContent>
    </w:sdt>
    <w:sectPr w:rsidR="00AF1FDA" w:rsidRPr="00223DF1"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615" w:rsidRDefault="00941615" w:rsidP="00FD00A2">
      <w:r>
        <w:separator/>
      </w:r>
    </w:p>
  </w:endnote>
  <w:endnote w:type="continuationSeparator" w:id="0">
    <w:p w:rsidR="00941615" w:rsidRDefault="00941615"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580008"/>
      <w:lock w:val="contentLocked"/>
      <w:placeholder>
        <w:docPart w:val="DefaultPlaceholder_1082065158"/>
      </w:placeholder>
      <w:group/>
    </w:sdtPr>
    <w:sdtContent>
      <w:sdt>
        <w:sdtPr>
          <w:id w:val="-953935805"/>
          <w:lock w:val="contentLocked"/>
          <w:placeholder>
            <w:docPart w:val="DefaultPlaceholder_1082065158"/>
          </w:placeholder>
          <w:group/>
        </w:sdtPr>
        <w:sdtEndPr/>
        <w:sdtContent>
          <w:sdt>
            <w:sdtPr>
              <w:id w:val="961923583"/>
              <w:lock w:val="contentLocked"/>
              <w:placeholder>
                <w:docPart w:val="DefaultPlaceholder_1082065158"/>
              </w:placeholder>
              <w:showingPlcHdr/>
              <w:group/>
            </w:sdtPr>
            <w:sdtEndPr/>
            <w:sdtContent>
              <w:p w:rsidR="00506CFB" w:rsidRDefault="00506CFB">
                <w:pPr>
                  <w:pStyle w:val="Footer"/>
                </w:pPr>
                <w:r w:rsidRPr="00120DBC">
                  <w:rPr>
                    <w:rStyle w:val="PlaceholderText"/>
                  </w:rPr>
                  <w:t>Click here to enter text.</w:t>
                </w:r>
              </w:p>
            </w:sdtContent>
          </w:sdt>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332915"/>
      <w:lock w:val="contentLocked"/>
      <w:placeholder>
        <w:docPart w:val="DefaultPlaceholder_1082065158"/>
      </w:placeholder>
      <w:group/>
    </w:sdtPr>
    <w:sdtContent>
      <w:sdt>
        <w:sdtPr>
          <w:id w:val="-599948799"/>
          <w:lock w:val="contentLocked"/>
          <w:placeholder>
            <w:docPart w:val="DefaultPlaceholder_1082065158"/>
          </w:placeholder>
          <w:group/>
        </w:sdtPr>
        <w:sdtEndPr/>
        <w:sdtContent>
          <w:p w:rsidR="00FD00A2" w:rsidRDefault="00D076BA">
            <w:pPr>
              <w:pStyle w:val="Footer"/>
            </w:pPr>
            <w:sdt>
              <w:sdtPr>
                <w:id w:val="508557658"/>
                <w:lock w:val="contentLocked"/>
                <w:placeholder>
                  <w:docPart w:val="DefaultPlaceholder_1082065158"/>
                </w:placeholder>
                <w:group/>
              </w:sdtPr>
              <w:sdtEndPr/>
              <w:sdtContent>
                <w:r w:rsidR="00295E62">
                  <w:t>20 October 2014</w:t>
                </w:r>
                <w:r w:rsidR="00FD00A2">
                  <w:tab/>
                  <w:t xml:space="preserve">Page </w:t>
                </w:r>
                <w:r w:rsidR="00FD00A2">
                  <w:fldChar w:fldCharType="begin"/>
                </w:r>
                <w:r w:rsidR="00FD00A2">
                  <w:instrText xml:space="preserve"> page </w:instrText>
                </w:r>
                <w:r w:rsidR="00FD00A2">
                  <w:fldChar w:fldCharType="separate"/>
                </w:r>
                <w:r>
                  <w:rPr>
                    <w:noProof/>
                  </w:rPr>
                  <w:t>4</w:t>
                </w:r>
                <w:r w:rsidR="00FD00A2">
                  <w:fldChar w:fldCharType="end"/>
                </w:r>
                <w:r w:rsidR="00FD00A2">
                  <w:t xml:space="preserve"> of </w:t>
                </w:r>
                <w:r w:rsidR="00FD00A2">
                  <w:fldChar w:fldCharType="begin"/>
                </w:r>
                <w:r w:rsidR="00FD00A2">
                  <w:instrText xml:space="preserve"> numpages </w:instrText>
                </w:r>
                <w:r w:rsidR="00FD00A2">
                  <w:fldChar w:fldCharType="separate"/>
                </w:r>
                <w:r>
                  <w:rPr>
                    <w:noProof/>
                  </w:rPr>
                  <w:t>4</w:t>
                </w:r>
                <w:r w:rsidR="00FD00A2">
                  <w:fldChar w:fldCharType="end"/>
                </w:r>
                <w:r w:rsidR="00FD00A2">
                  <w:tab/>
                </w:r>
                <w:r w:rsidR="00295E62">
                  <w:t>v1.0</w:t>
                </w:r>
              </w:sdtContent>
            </w:sdt>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131553"/>
      <w:lock w:val="contentLocked"/>
      <w:placeholder>
        <w:docPart w:val="DefaultPlaceholder_1082065158"/>
      </w:placeholder>
      <w:group/>
    </w:sdtPr>
    <w:sdtContent>
      <w:sdt>
        <w:sdtPr>
          <w:id w:val="1430314727"/>
          <w:lock w:val="contentLocked"/>
          <w:placeholder>
            <w:docPart w:val="DefaultPlaceholder_1082065158"/>
          </w:placeholder>
          <w:group/>
        </w:sdtPr>
        <w:sdtEndPr/>
        <w:sdtContent>
          <w:sdt>
            <w:sdtPr>
              <w:id w:val="-1898274057"/>
              <w:lock w:val="contentLocked"/>
              <w:placeholder>
                <w:docPart w:val="DefaultPlaceholder_1082065158"/>
              </w:placeholder>
              <w:showingPlcHdr/>
              <w:group/>
            </w:sdtPr>
            <w:sdtEndPr/>
            <w:sdtContent>
              <w:p w:rsidR="00506CFB" w:rsidRDefault="00506CFB">
                <w:pPr>
                  <w:pStyle w:val="Footer"/>
                </w:pPr>
                <w:r w:rsidRPr="00120DBC">
                  <w:rPr>
                    <w:rStyle w:val="PlaceholderText"/>
                  </w:rPr>
                  <w:t>Click here to enter text.</w:t>
                </w:r>
              </w:p>
            </w:sdtContent>
          </w:sdt>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615" w:rsidRDefault="00941615" w:rsidP="00FD00A2">
      <w:r>
        <w:separator/>
      </w:r>
    </w:p>
  </w:footnote>
  <w:footnote w:type="continuationSeparator" w:id="0">
    <w:p w:rsidR="00941615" w:rsidRDefault="00941615"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928191"/>
      <w:lock w:val="contentLocked"/>
      <w:placeholder>
        <w:docPart w:val="DefaultPlaceholder_1082065158"/>
      </w:placeholder>
      <w:group/>
    </w:sdtPr>
    <w:sdtContent>
      <w:sdt>
        <w:sdtPr>
          <w:id w:val="668220752"/>
          <w:lock w:val="contentLocked"/>
          <w:placeholder>
            <w:docPart w:val="DefaultPlaceholder_1082065158"/>
          </w:placeholder>
          <w:group/>
        </w:sdtPr>
        <w:sdtEndPr/>
        <w:sdtContent>
          <w:sdt>
            <w:sdtPr>
              <w:id w:val="-1389260719"/>
              <w:lock w:val="contentLocked"/>
              <w:placeholder>
                <w:docPart w:val="DefaultPlaceholder_1082065158"/>
              </w:placeholder>
              <w:showingPlcHdr/>
              <w:group/>
            </w:sdtPr>
            <w:sdtEndPr/>
            <w:sdtContent>
              <w:p w:rsidR="00506CFB" w:rsidRDefault="00506CFB">
                <w:pPr>
                  <w:pStyle w:val="Header"/>
                </w:pPr>
                <w:r w:rsidRPr="00120DBC">
                  <w:rPr>
                    <w:rStyle w:val="PlaceholderText"/>
                  </w:rPr>
                  <w:t>Click here to enter text.</w:t>
                </w:r>
              </w:p>
            </w:sdtContent>
          </w:sdt>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1442942"/>
      <w:lock w:val="contentLocked"/>
      <w:placeholder>
        <w:docPart w:val="DefaultPlaceholder_1082065158"/>
      </w:placeholder>
      <w:group/>
    </w:sdtPr>
    <w:sdtContent>
      <w:sdt>
        <w:sdtPr>
          <w:id w:val="1665504543"/>
          <w:lock w:val="contentLocked"/>
          <w:placeholder>
            <w:docPart w:val="DefaultPlaceholder_1082065158"/>
          </w:placeholder>
          <w:group/>
        </w:sdtPr>
        <w:sdtEndPr/>
        <w:sdtContent>
          <w:sdt>
            <w:sdtPr>
              <w:id w:val="774673548"/>
              <w:lock w:val="contentLocked"/>
              <w:placeholder>
                <w:docPart w:val="DefaultPlaceholder_1082065158"/>
              </w:placeholder>
              <w:group/>
            </w:sdtPr>
            <w:sdtEndPr/>
            <w:sdtContent>
              <w:p w:rsidR="00FD00A2" w:rsidRDefault="00251AF3">
                <w:pPr>
                  <w:pStyle w:val="Header"/>
                </w:pPr>
                <w:r>
                  <w:t xml:space="preserve">DCUSA Consultation </w:t>
                </w:r>
                <w:r w:rsidR="00FD00A2">
                  <w:tab/>
                </w:r>
                <w:r w:rsidR="009B02DB">
                  <w:t xml:space="preserve">DCP </w:t>
                </w:r>
                <w:r w:rsidR="00295E62">
                  <w:t>172</w:t>
                </w:r>
              </w:p>
            </w:sdtContent>
          </w:sdt>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6720859"/>
      <w:lock w:val="contentLocked"/>
      <w:placeholder>
        <w:docPart w:val="DefaultPlaceholder_1082065158"/>
      </w:placeholder>
      <w:group/>
    </w:sdtPr>
    <w:sdtContent>
      <w:sdt>
        <w:sdtPr>
          <w:id w:val="-375088542"/>
          <w:lock w:val="contentLocked"/>
          <w:placeholder>
            <w:docPart w:val="DefaultPlaceholder_1082065158"/>
          </w:placeholder>
          <w:group/>
        </w:sdtPr>
        <w:sdtEndPr/>
        <w:sdtContent>
          <w:sdt>
            <w:sdtPr>
              <w:id w:val="808974344"/>
              <w:lock w:val="contentLocked"/>
              <w:placeholder>
                <w:docPart w:val="DefaultPlaceholder_1082065158"/>
              </w:placeholder>
              <w:showingPlcHdr/>
              <w:group/>
            </w:sdtPr>
            <w:sdtEndPr/>
            <w:sdtContent>
              <w:p w:rsidR="00506CFB" w:rsidRDefault="00506CFB">
                <w:pPr>
                  <w:pStyle w:val="Header"/>
                </w:pPr>
                <w:r w:rsidRPr="00120DBC">
                  <w:rPr>
                    <w:rStyle w:val="PlaceholderText"/>
                  </w:rPr>
                  <w:t>Click here to enter text.</w:t>
                </w:r>
              </w:p>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9021B5F"/>
    <w:multiLevelType w:val="hybridMultilevel"/>
    <w:tmpl w:val="5386A7B6"/>
    <w:lvl w:ilvl="0" w:tplc="7C72A624">
      <w:start w:val="1"/>
      <w:numFmt w:val="decimal"/>
      <w:lvlText w:val="%1."/>
      <w:lvlJc w:val="left"/>
      <w:pPr>
        <w:ind w:left="1287" w:hanging="360"/>
      </w:pPr>
      <w:rPr>
        <w:rFonts w:ascii="Times New Roman" w:hAnsi="Times New Roman" w:hint="default"/>
        <w:b/>
        <w:i w:val="0"/>
        <w:vanish w:val="0"/>
        <w:sz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7F1D56C9"/>
    <w:multiLevelType w:val="multilevel"/>
    <w:tmpl w:val="24A8A974"/>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ascii="Times New Roman" w:hAnsi="Times New Roman" w:hint="default"/>
        <w:b/>
        <w:i w:val="0"/>
        <w:vanish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615"/>
    <w:rsid w:val="00077D80"/>
    <w:rsid w:val="00134AF7"/>
    <w:rsid w:val="001E03C5"/>
    <w:rsid w:val="001F08D2"/>
    <w:rsid w:val="00223DF1"/>
    <w:rsid w:val="0023069B"/>
    <w:rsid w:val="00251AF3"/>
    <w:rsid w:val="00295E62"/>
    <w:rsid w:val="002B61A0"/>
    <w:rsid w:val="0031153A"/>
    <w:rsid w:val="0040580C"/>
    <w:rsid w:val="00410907"/>
    <w:rsid w:val="00506CFB"/>
    <w:rsid w:val="00554409"/>
    <w:rsid w:val="00711B18"/>
    <w:rsid w:val="007361B2"/>
    <w:rsid w:val="0076726D"/>
    <w:rsid w:val="007C61AF"/>
    <w:rsid w:val="00884177"/>
    <w:rsid w:val="008D01AD"/>
    <w:rsid w:val="008F22A5"/>
    <w:rsid w:val="00941615"/>
    <w:rsid w:val="00963A66"/>
    <w:rsid w:val="009A3EA3"/>
    <w:rsid w:val="009B02DB"/>
    <w:rsid w:val="009F1AFC"/>
    <w:rsid w:val="00A817E9"/>
    <w:rsid w:val="00A828F0"/>
    <w:rsid w:val="00AC6DB4"/>
    <w:rsid w:val="00AF1FDA"/>
    <w:rsid w:val="00BA261E"/>
    <w:rsid w:val="00C01797"/>
    <w:rsid w:val="00CE497A"/>
    <w:rsid w:val="00D076BA"/>
    <w:rsid w:val="00DB3EF9"/>
    <w:rsid w:val="00E01198"/>
    <w:rsid w:val="00EC3C7B"/>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CFDDBE2B5674F0D99A3B7B6A22A3BC5"/>
        <w:category>
          <w:name w:val="General"/>
          <w:gallery w:val="placeholder"/>
        </w:category>
        <w:types>
          <w:type w:val="bbPlcHdr"/>
        </w:types>
        <w:behaviors>
          <w:behavior w:val="content"/>
        </w:behaviors>
        <w:guid w:val="{6906FA58-0469-47AE-BF46-0522EE40C6FF}"/>
      </w:docPartPr>
      <w:docPartBody>
        <w:p w:rsidR="00993841" w:rsidRDefault="00DC3B27">
          <w:pPr>
            <w:pStyle w:val="7CFDDBE2B5674F0D99A3B7B6A22A3BC5"/>
          </w:pPr>
          <w:r w:rsidRPr="005D19FB">
            <w:rPr>
              <w:rStyle w:val="PlaceholderText"/>
            </w:rPr>
            <w:t>Click here to enter text.</w:t>
          </w:r>
        </w:p>
      </w:docPartBody>
    </w:docPart>
    <w:docPart>
      <w:docPartPr>
        <w:name w:val="07599A9A150744BCA5618446F6B9793D"/>
        <w:category>
          <w:name w:val="General"/>
          <w:gallery w:val="placeholder"/>
        </w:category>
        <w:types>
          <w:type w:val="bbPlcHdr"/>
        </w:types>
        <w:behaviors>
          <w:behavior w:val="content"/>
        </w:behaviors>
        <w:guid w:val="{922A27B5-572E-4A80-92BD-B4F94435F4F1}"/>
      </w:docPartPr>
      <w:docPartBody>
        <w:p w:rsidR="00993841" w:rsidRDefault="00DC3B27">
          <w:pPr>
            <w:pStyle w:val="07599A9A150744BCA5618446F6B9793D"/>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DA88DDB0-A24B-4736-9B31-78B90FB2EAE9}"/>
      </w:docPartPr>
      <w:docPartBody>
        <w:p w:rsidR="00993841" w:rsidRDefault="00DC3B27">
          <w:r w:rsidRPr="00120DB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B27"/>
    <w:rsid w:val="00993841"/>
    <w:rsid w:val="00DC3B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3B27"/>
    <w:rPr>
      <w:color w:val="808080"/>
    </w:rPr>
  </w:style>
  <w:style w:type="paragraph" w:customStyle="1" w:styleId="7CFDDBE2B5674F0D99A3B7B6A22A3BC5">
    <w:name w:val="7CFDDBE2B5674F0D99A3B7B6A22A3BC5"/>
  </w:style>
  <w:style w:type="paragraph" w:customStyle="1" w:styleId="07599A9A150744BCA5618446F6B9793D">
    <w:name w:val="07599A9A150744BCA5618446F6B9793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3B27"/>
    <w:rPr>
      <w:color w:val="808080"/>
    </w:rPr>
  </w:style>
  <w:style w:type="paragraph" w:customStyle="1" w:styleId="7CFDDBE2B5674F0D99A3B7B6A22A3BC5">
    <w:name w:val="7CFDDBE2B5674F0D99A3B7B6A22A3BC5"/>
  </w:style>
  <w:style w:type="paragraph" w:customStyle="1" w:styleId="07599A9A150744BCA5618446F6B9793D">
    <w:name w:val="07599A9A150744BCA5618446F6B979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1B6A9-313D-4792-B2CD-CFFD8A0C5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30</TotalTime>
  <Pages>4</Pages>
  <Words>764</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5109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hynesc</dc:creator>
  <cp:lastModifiedBy>hynesc</cp:lastModifiedBy>
  <cp:revision>9</cp:revision>
  <dcterms:created xsi:type="dcterms:W3CDTF">2014-10-20T13:17:00Z</dcterms:created>
  <dcterms:modified xsi:type="dcterms:W3CDTF">2014-10-20T15:58:00Z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