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338828418"/>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49419F" w:rsidP="00193115">
                <w:pPr>
                  <w:rPr>
                    <w:rFonts w:ascii="Calibri" w:hAnsi="Calibri"/>
                    <w:sz w:val="22"/>
                  </w:rPr>
                </w:pPr>
                <w:r>
                  <w:rPr>
                    <w:rFonts w:ascii="Calibri" w:hAnsi="Calibri"/>
                    <w:sz w:val="22"/>
                  </w:rPr>
                  <w:t>160</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49419F" w:rsidP="005A3DCD">
                <w:pPr>
                  <w:rPr>
                    <w:rFonts w:ascii="Calibri" w:hAnsi="Calibri"/>
                    <w:sz w:val="22"/>
                    <w:szCs w:val="22"/>
                  </w:rPr>
                </w:pPr>
                <w:r>
                  <w:rPr>
                    <w:rFonts w:ascii="Calibri" w:hAnsi="Calibri"/>
                    <w:sz w:val="22"/>
                    <w:szCs w:val="22"/>
                  </w:rPr>
                  <w:t>NHH Notional Capacity</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1F4D83" w:rsidP="00193115">
                <w:pPr>
                  <w:rPr>
                    <w:rFonts w:ascii="Calibri" w:hAnsi="Calibri"/>
                    <w:sz w:val="22"/>
                    <w:szCs w:val="22"/>
                  </w:rPr>
                </w:pPr>
                <w:r w:rsidRPr="00210B1D">
                  <w:rPr>
                    <w:rFonts w:ascii="Calibri" w:hAnsi="Calibri"/>
                    <w:sz w:val="22"/>
                    <w:szCs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5A3DCD" w:rsidP="00193115">
                <w:pPr>
                  <w:rPr>
                    <w:rFonts w:ascii="Calibri" w:hAnsi="Calibri"/>
                    <w:sz w:val="22"/>
                    <w:szCs w:val="22"/>
                  </w:rPr>
                </w:pPr>
                <w:r>
                  <w:rPr>
                    <w:rFonts w:ascii="Calibri" w:hAnsi="Calibri"/>
                    <w:sz w:val="22"/>
                    <w:szCs w:val="22"/>
                  </w:rPr>
                  <w:t>Part 1</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49419F" w:rsidP="00210B1D">
                <w:pPr>
                  <w:rPr>
                    <w:rFonts w:ascii="Calibri" w:hAnsi="Calibri"/>
                    <w:sz w:val="22"/>
                    <w:szCs w:val="22"/>
                  </w:rPr>
                </w:pPr>
                <w:r>
                  <w:rPr>
                    <w:rFonts w:ascii="Calibri" w:hAnsi="Calibri"/>
                    <w:sz w:val="22"/>
                    <w:szCs w:val="22"/>
                  </w:rPr>
                  <w:t>01 April 2018</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CC1DEF" w:rsidP="00CC1DEF">
                <w:pPr>
                  <w:rPr>
                    <w:rFonts w:ascii="Calibri" w:hAnsi="Calibri"/>
                    <w:sz w:val="22"/>
                    <w:szCs w:val="22"/>
                  </w:rPr>
                </w:pPr>
                <w:r>
                  <w:rPr>
                    <w:rFonts w:ascii="Calibri" w:hAnsi="Calibri"/>
                    <w:sz w:val="22"/>
                    <w:szCs w:val="22"/>
                  </w:rPr>
                  <w:t>12 August</w:t>
                </w:r>
                <w:r w:rsidR="001F4D83" w:rsidRPr="00210B1D">
                  <w:rPr>
                    <w:rFonts w:ascii="Calibri" w:hAnsi="Calibri"/>
                    <w:sz w:val="22"/>
                    <w:szCs w:val="22"/>
                  </w:rPr>
                  <w:t xml:space="preserve">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bookmarkStart w:id="0" w:name="_GoBack"/>
            <w:bookmarkEnd w:id="0"/>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E47F8E"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4547412"/>
      <w:lock w:val="contentLocked"/>
      <w:placeholder>
        <w:docPart w:val="DefaultPlaceholder_-1854013440"/>
      </w:placeholder>
      <w:showingPlcHdr/>
      <w:group/>
    </w:sdtPr>
    <w:sdtContent>
      <w:p w:rsidR="00E47F8E" w:rsidRDefault="00E47F8E">
        <w:pPr>
          <w:pStyle w:val="Footer"/>
        </w:pPr>
        <w:r w:rsidRPr="00195C7A">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731668233"/>
      <w:lock w:val="contentLocked"/>
      <w:placeholder>
        <w:docPart w:val="DefaultPlaceholder_-1854013440"/>
      </w:placeholder>
      <w:group/>
    </w:sdtPr>
    <w:sdtContent>
      <w:p w:rsidR="00FD00A2" w:rsidRPr="00957B20" w:rsidRDefault="00CC1DEF">
        <w:pPr>
          <w:pStyle w:val="Footer"/>
          <w:rPr>
            <w:rFonts w:ascii="Calibri" w:hAnsi="Calibri"/>
          </w:rPr>
        </w:pPr>
        <w:r>
          <w:rPr>
            <w:rFonts w:ascii="Calibri" w:hAnsi="Calibri"/>
          </w:rPr>
          <w:t>22 July</w:t>
        </w:r>
        <w:r w:rsidR="005A3DCD">
          <w:rPr>
            <w:rFonts w:ascii="Calibri" w:hAnsi="Calibri"/>
          </w:rPr>
          <w:t xml:space="preserv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E47F8E">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E47F8E">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18518"/>
      <w:lock w:val="contentLocked"/>
      <w:placeholder>
        <w:docPart w:val="DefaultPlaceholder_-1854013440"/>
      </w:placeholder>
      <w:showingPlcHdr/>
      <w:group/>
    </w:sdtPr>
    <w:sdtContent>
      <w:p w:rsidR="00E47F8E" w:rsidRDefault="00E47F8E">
        <w:pPr>
          <w:pStyle w:val="Footer"/>
        </w:pPr>
        <w:r w:rsidRPr="00195C7A">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1504808"/>
      <w:lock w:val="contentLocked"/>
      <w:placeholder>
        <w:docPart w:val="DefaultPlaceholder_-1854013440"/>
      </w:placeholder>
      <w:showingPlcHdr/>
      <w:group/>
    </w:sdtPr>
    <w:sdtContent>
      <w:p w:rsidR="00E47F8E" w:rsidRDefault="00E47F8E">
        <w:pPr>
          <w:pStyle w:val="Header"/>
        </w:pPr>
        <w:r w:rsidRPr="00195C7A">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292440723"/>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B02C74">
          <w:rPr>
            <w:rFonts w:ascii="Calibri" w:hAnsi="Calibri"/>
          </w:rPr>
          <w:t>160</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159162"/>
      <w:lock w:val="contentLocked"/>
      <w:placeholder>
        <w:docPart w:val="DefaultPlaceholder_-1854013440"/>
      </w:placeholder>
      <w:showingPlcHdr/>
      <w:group/>
    </w:sdtPr>
    <w:sdtContent>
      <w:p w:rsidR="00E47F8E" w:rsidRDefault="00E47F8E">
        <w:pPr>
          <w:pStyle w:val="Header"/>
        </w:pPr>
        <w:r w:rsidRPr="00195C7A">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83"/>
    <w:rsid w:val="00077D80"/>
    <w:rsid w:val="00134AF7"/>
    <w:rsid w:val="00171886"/>
    <w:rsid w:val="00193115"/>
    <w:rsid w:val="001E03C5"/>
    <w:rsid w:val="001F256A"/>
    <w:rsid w:val="001F4D83"/>
    <w:rsid w:val="00210B1D"/>
    <w:rsid w:val="00223DF1"/>
    <w:rsid w:val="0023069B"/>
    <w:rsid w:val="002B61A0"/>
    <w:rsid w:val="0031153A"/>
    <w:rsid w:val="0036644C"/>
    <w:rsid w:val="0040580C"/>
    <w:rsid w:val="00410907"/>
    <w:rsid w:val="00426EEA"/>
    <w:rsid w:val="004572E2"/>
    <w:rsid w:val="0049419F"/>
    <w:rsid w:val="004A45C0"/>
    <w:rsid w:val="005124D0"/>
    <w:rsid w:val="00554409"/>
    <w:rsid w:val="005A3DCD"/>
    <w:rsid w:val="005A6203"/>
    <w:rsid w:val="005F1DC2"/>
    <w:rsid w:val="005F26DE"/>
    <w:rsid w:val="005F2D28"/>
    <w:rsid w:val="00667F20"/>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B1F81"/>
    <w:rsid w:val="00AC6DB4"/>
    <w:rsid w:val="00B02C74"/>
    <w:rsid w:val="00B23399"/>
    <w:rsid w:val="00C01797"/>
    <w:rsid w:val="00C444B5"/>
    <w:rsid w:val="00CA72C7"/>
    <w:rsid w:val="00CC1DEF"/>
    <w:rsid w:val="00CE497A"/>
    <w:rsid w:val="00D7706F"/>
    <w:rsid w:val="00DB3EF9"/>
    <w:rsid w:val="00E47F8E"/>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7B6AD"/>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C11430C5-80F4-4E01-8E07-7EEDB048E161}"/>
      </w:docPartPr>
      <w:docPartBody>
        <w:p w:rsidR="00000000" w:rsidRDefault="003B7929">
          <w:r w:rsidRPr="00195C7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3B7929"/>
    <w:rsid w:val="00DC1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7929"/>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83D0F-1D05-4D3D-88F9-282C0641D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8</cp:revision>
  <dcterms:created xsi:type="dcterms:W3CDTF">2016-02-04T16:10:00Z</dcterms:created>
  <dcterms:modified xsi:type="dcterms:W3CDTF">2016-06-03T09:05:00Z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