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70" w:rsidRPr="002F0DD6" w:rsidRDefault="009E7943" w:rsidP="002F0DD6">
      <w:pPr>
        <w:jc w:val="center"/>
        <w:rPr>
          <w:b/>
          <w:sz w:val="48"/>
          <w:szCs w:val="48"/>
          <w:u w:val="single"/>
        </w:rPr>
      </w:pPr>
      <w:r w:rsidRPr="002F0DD6">
        <w:rPr>
          <w:b/>
          <w:sz w:val="48"/>
          <w:szCs w:val="48"/>
          <w:u w:val="single"/>
        </w:rPr>
        <w:t xml:space="preserve">DCP133 </w:t>
      </w:r>
      <w:r w:rsidR="00120370" w:rsidRPr="002F0DD6">
        <w:rPr>
          <w:b/>
          <w:sz w:val="48"/>
          <w:szCs w:val="48"/>
          <w:u w:val="single"/>
        </w:rPr>
        <w:t xml:space="preserve">WPD Commentary </w:t>
      </w:r>
      <w:proofErr w:type="gramStart"/>
      <w:r w:rsidR="00120370" w:rsidRPr="002F0DD6">
        <w:rPr>
          <w:b/>
          <w:sz w:val="48"/>
          <w:szCs w:val="48"/>
          <w:u w:val="single"/>
        </w:rPr>
        <w:t>On</w:t>
      </w:r>
      <w:proofErr w:type="gramEnd"/>
      <w:r w:rsidR="00120370" w:rsidRPr="002F0DD6">
        <w:rPr>
          <w:b/>
          <w:sz w:val="48"/>
          <w:szCs w:val="48"/>
          <w:u w:val="single"/>
        </w:rPr>
        <w:t xml:space="preserve"> The </w:t>
      </w:r>
      <w:r w:rsidR="00781E56" w:rsidRPr="002F0DD6">
        <w:rPr>
          <w:b/>
          <w:sz w:val="48"/>
          <w:szCs w:val="48"/>
          <w:u w:val="single"/>
        </w:rPr>
        <w:t>EDCM, CDCM and Tariff Impact</w:t>
      </w:r>
    </w:p>
    <w:p w:rsidR="00120370" w:rsidRPr="009E7943" w:rsidRDefault="00120370" w:rsidP="00120370">
      <w:pPr>
        <w:rPr>
          <w:b/>
          <w:u w:val="single"/>
        </w:rPr>
      </w:pPr>
      <w:r w:rsidRPr="009E7943">
        <w:rPr>
          <w:b/>
          <w:u w:val="single"/>
        </w:rPr>
        <w:t xml:space="preserve">Impact on Revenues (CDCM) - HIDAM – </w:t>
      </w:r>
      <w:r w:rsidR="00781E56" w:rsidRPr="009E7943">
        <w:rPr>
          <w:b/>
          <w:u w:val="single"/>
        </w:rPr>
        <w:t>WPD South West</w:t>
      </w:r>
    </w:p>
    <w:p w:rsidR="00120370" w:rsidRDefault="00120370" w:rsidP="00120370">
      <w:r>
        <w:t xml:space="preserve">Total </w:t>
      </w:r>
      <w:r w:rsidR="00C05D67">
        <w:t>decrease</w:t>
      </w:r>
      <w:r>
        <w:t xml:space="preserve"> in </w:t>
      </w:r>
      <w:r w:rsidR="00274073">
        <w:t xml:space="preserve">CDCM </w:t>
      </w:r>
      <w:r>
        <w:t xml:space="preserve">revenue </w:t>
      </w:r>
      <w:r w:rsidR="00C05D67">
        <w:t>to WPD South West,</w:t>
      </w:r>
      <w:r>
        <w:t xml:space="preserve"> if the HIDAM had been used instead of the 500 MW model to create </w:t>
      </w:r>
      <w:r w:rsidR="00EE7779">
        <w:t>prices for April 14</w:t>
      </w:r>
      <w:r w:rsidR="00C05D67">
        <w:t>,</w:t>
      </w:r>
      <w:r w:rsidR="00EE7779">
        <w:t xml:space="preserve"> is </w:t>
      </w:r>
      <w:r w:rsidR="00C05D67">
        <w:t>approx.</w:t>
      </w:r>
      <w:r>
        <w:t xml:space="preserve"> </w:t>
      </w:r>
      <w:r w:rsidR="00C05D67">
        <w:t>-</w:t>
      </w:r>
      <w:r>
        <w:t>£</w:t>
      </w:r>
      <w:r w:rsidR="00C05D67">
        <w:t>969</w:t>
      </w:r>
      <w:r>
        <w:t>k</w:t>
      </w:r>
      <w:r w:rsidR="00EE7779">
        <w:t xml:space="preserve"> moving from approx.</w:t>
      </w:r>
      <w:r w:rsidR="00C05D67">
        <w:t xml:space="preserve"> £358,89</w:t>
      </w:r>
      <w:r w:rsidR="00EE7779">
        <w:t xml:space="preserve">2k to approx. </w:t>
      </w:r>
      <w:r w:rsidR="00C05D67">
        <w:t>£357,923k</w:t>
      </w:r>
      <w:r>
        <w:t xml:space="preserve">.  </w:t>
      </w:r>
      <w:r w:rsidR="00EE7779">
        <w:t xml:space="preserve">The biggest increase in revenue is seen in the LV UMS tariff of +£288k and the biggest decrease is seen in the LV </w:t>
      </w:r>
      <w:r w:rsidR="00EB63F3">
        <w:t xml:space="preserve">HH </w:t>
      </w:r>
      <w:r w:rsidR="00EE7779">
        <w:t xml:space="preserve">Sub tariff of -£752k. </w:t>
      </w:r>
      <w:r>
        <w:t>The</w:t>
      </w:r>
      <w:r w:rsidR="00C05D67">
        <w:t>re is a</w:t>
      </w:r>
      <w:r>
        <w:t xml:space="preserve"> movement in revenue in domestic unrestricted</w:t>
      </w:r>
      <w:r w:rsidR="00C05D67">
        <w:t xml:space="preserve"> of</w:t>
      </w:r>
      <w:r>
        <w:t xml:space="preserve"> </w:t>
      </w:r>
      <w:r w:rsidR="00C05D67">
        <w:t>-</w:t>
      </w:r>
      <w:r>
        <w:t>£</w:t>
      </w:r>
      <w:r w:rsidR="00EE7779">
        <w:t>25</w:t>
      </w:r>
      <w:r>
        <w:t>k</w:t>
      </w:r>
      <w:r w:rsidR="00C05D67">
        <w:t>, which equates</w:t>
      </w:r>
      <w:r w:rsidR="00EE7779">
        <w:t xml:space="preserve"> to a change of </w:t>
      </w:r>
      <w:r w:rsidR="009E7943">
        <w:t>-</w:t>
      </w:r>
      <w:r w:rsidR="00EE7779">
        <w:t>£0.02 per MPAN.</w:t>
      </w:r>
      <w:r w:rsidR="00C05D67">
        <w:t xml:space="preserve"> </w:t>
      </w:r>
    </w:p>
    <w:p w:rsidR="00C05D67" w:rsidRPr="009E7943" w:rsidRDefault="00C05D67" w:rsidP="00C05D67">
      <w:pPr>
        <w:rPr>
          <w:b/>
          <w:u w:val="single"/>
        </w:rPr>
      </w:pPr>
      <w:r w:rsidRPr="009E7943">
        <w:rPr>
          <w:b/>
          <w:u w:val="single"/>
        </w:rPr>
        <w:t>Impact on Revenues (CDCM) - HIDAM – WPD South Wales</w:t>
      </w:r>
    </w:p>
    <w:p w:rsidR="00C05D67" w:rsidRDefault="00C05D67" w:rsidP="00C05D67">
      <w:r>
        <w:t xml:space="preserve">Total increase in </w:t>
      </w:r>
      <w:r w:rsidR="00274073">
        <w:t xml:space="preserve">CDCM </w:t>
      </w:r>
      <w:r>
        <w:t xml:space="preserve">revenue to WPD South Wales, if the HIDAM had been used instead of the 500 MW model to create prices for April 14, is approx. +£371k moving from approx. £264,579k to approx. £264,951k.  The biggest increase in revenue is seen in the </w:t>
      </w:r>
      <w:r w:rsidR="00EB63F3">
        <w:t>Domestic unrestricted</w:t>
      </w:r>
      <w:r>
        <w:t xml:space="preserve"> tariff </w:t>
      </w:r>
      <w:r w:rsidR="00EB63F3">
        <w:t>of +£785</w:t>
      </w:r>
      <w:r>
        <w:t xml:space="preserve">k and the biggest decrease is seen in the LV </w:t>
      </w:r>
      <w:r w:rsidR="00EB63F3">
        <w:t>HH</w:t>
      </w:r>
      <w:r>
        <w:t xml:space="preserve"> tariff of -£</w:t>
      </w:r>
      <w:r w:rsidR="00EB63F3">
        <w:t>419</w:t>
      </w:r>
      <w:r>
        <w:t>k. The</w:t>
      </w:r>
      <w:r w:rsidR="00EB63F3">
        <w:t xml:space="preserve"> movement in revenue of</w:t>
      </w:r>
      <w:r>
        <w:t xml:space="preserve"> domestic unrestricted of </w:t>
      </w:r>
      <w:r w:rsidR="00EB63F3">
        <w:t>+</w:t>
      </w:r>
      <w:r>
        <w:t>£</w:t>
      </w:r>
      <w:r w:rsidR="00EB63F3">
        <w:t>785</w:t>
      </w:r>
      <w:r>
        <w:t>k</w:t>
      </w:r>
      <w:r w:rsidR="00EB63F3">
        <w:t xml:space="preserve"> </w:t>
      </w:r>
      <w:r>
        <w:t>equates</w:t>
      </w:r>
      <w:r w:rsidR="00EB63F3">
        <w:t xml:space="preserve"> to a change of £0.8</w:t>
      </w:r>
      <w:r>
        <w:t>2 per MPAN.</w:t>
      </w:r>
    </w:p>
    <w:p w:rsidR="00EB63F3" w:rsidRPr="009E7943" w:rsidRDefault="00EB63F3" w:rsidP="00EB63F3">
      <w:pPr>
        <w:rPr>
          <w:b/>
          <w:u w:val="single"/>
        </w:rPr>
      </w:pPr>
      <w:r w:rsidRPr="009E7943">
        <w:rPr>
          <w:b/>
          <w:u w:val="single"/>
        </w:rPr>
        <w:t xml:space="preserve">Impact on Revenues (CDCM) - HIDAM – WPD </w:t>
      </w:r>
      <w:proofErr w:type="gramStart"/>
      <w:r w:rsidRPr="009E7943">
        <w:rPr>
          <w:b/>
          <w:u w:val="single"/>
        </w:rPr>
        <w:t>Mid</w:t>
      </w:r>
      <w:proofErr w:type="gramEnd"/>
      <w:r w:rsidRPr="009E7943">
        <w:rPr>
          <w:b/>
          <w:u w:val="single"/>
        </w:rPr>
        <w:t xml:space="preserve"> East</w:t>
      </w:r>
    </w:p>
    <w:p w:rsidR="00EB63F3" w:rsidRDefault="00EB63F3" w:rsidP="00EB63F3">
      <w:r>
        <w:t xml:space="preserve">Total decrease in </w:t>
      </w:r>
      <w:r w:rsidR="00274073">
        <w:t xml:space="preserve">CDCM </w:t>
      </w:r>
      <w:r>
        <w:t xml:space="preserve">revenue to WPD Mid East, if the HIDAM had been used instead of the 500 MW model to create prices for April 14, is approx. -£2,729k moving from approx. £448,936k to approx. £446,207k.  The biggest increase in revenue is seen in the LV </w:t>
      </w:r>
      <w:r w:rsidR="009E7943">
        <w:t>Med Non Domestic</w:t>
      </w:r>
      <w:r>
        <w:t xml:space="preserve"> tariff </w:t>
      </w:r>
      <w:r w:rsidR="009E7943">
        <w:t>of +£17</w:t>
      </w:r>
      <w:r>
        <w:t xml:space="preserve">k and the biggest decrease is seen in the </w:t>
      </w:r>
      <w:r w:rsidR="009E7943">
        <w:t>HV Generation Non Intermittent</w:t>
      </w:r>
      <w:r w:rsidR="00477C5B">
        <w:t xml:space="preserve"> tariff of -£649</w:t>
      </w:r>
      <w:r>
        <w:t>k. There is a movement in revenue in domestic unrestricted of -£</w:t>
      </w:r>
      <w:r w:rsidR="009E7943">
        <w:t>396</w:t>
      </w:r>
      <w:r>
        <w:t xml:space="preserve">k, which equates to a change of </w:t>
      </w:r>
      <w:r w:rsidR="009E7943">
        <w:t>-</w:t>
      </w:r>
      <w:r>
        <w:t>£0.2</w:t>
      </w:r>
      <w:r w:rsidR="009E7943">
        <w:t>7</w:t>
      </w:r>
      <w:r>
        <w:t xml:space="preserve"> per MPAN.</w:t>
      </w:r>
    </w:p>
    <w:p w:rsidR="009E7943" w:rsidRPr="009E7943" w:rsidRDefault="009E7943" w:rsidP="009E7943">
      <w:pPr>
        <w:rPr>
          <w:b/>
          <w:u w:val="single"/>
        </w:rPr>
      </w:pPr>
      <w:r w:rsidRPr="009E7943">
        <w:rPr>
          <w:b/>
          <w:u w:val="single"/>
        </w:rPr>
        <w:t xml:space="preserve">Impact on Revenues (CDCM) - HIDAM – WPD </w:t>
      </w:r>
      <w:proofErr w:type="gramStart"/>
      <w:r w:rsidRPr="009E7943">
        <w:rPr>
          <w:b/>
          <w:u w:val="single"/>
        </w:rPr>
        <w:t>Mid</w:t>
      </w:r>
      <w:proofErr w:type="gramEnd"/>
      <w:r w:rsidRPr="009E7943">
        <w:rPr>
          <w:b/>
          <w:u w:val="single"/>
        </w:rPr>
        <w:t xml:space="preserve"> West</w:t>
      </w:r>
    </w:p>
    <w:p w:rsidR="00120370" w:rsidRDefault="009E7943" w:rsidP="009E7943">
      <w:r>
        <w:t xml:space="preserve">Total decrease in </w:t>
      </w:r>
      <w:r w:rsidR="00274073">
        <w:t xml:space="preserve">CDCM </w:t>
      </w:r>
      <w:r>
        <w:t xml:space="preserve">revenue to WPD Mid West, if the HIDAM had been used instead of the 500 MW model to create prices for April 14, is approx. -£1,014k moving from approx. £469,583k to approx. £468,569k.  The biggest increase in revenue is seen in the HV </w:t>
      </w:r>
      <w:proofErr w:type="gramStart"/>
      <w:r>
        <w:t>HH  tariff</w:t>
      </w:r>
      <w:proofErr w:type="gramEnd"/>
      <w:r>
        <w:t xml:space="preserve"> of +£6,562k and the biggest decrease is seen in the Domestic Unrestricted of -£3,759k. The movement in revenue in domestic unrestricted of -£3,759k equates to a change of -£1.94 per MPAN.</w:t>
      </w:r>
    </w:p>
    <w:p w:rsidR="00120370" w:rsidRPr="00553030" w:rsidRDefault="00120370" w:rsidP="00120370">
      <w:pPr>
        <w:rPr>
          <w:b/>
          <w:u w:val="single"/>
        </w:rPr>
      </w:pPr>
      <w:r w:rsidRPr="00553030">
        <w:rPr>
          <w:b/>
          <w:u w:val="single"/>
        </w:rPr>
        <w:t xml:space="preserve">Impact on EDCM - HIDAM – </w:t>
      </w:r>
      <w:r w:rsidR="00781E56" w:rsidRPr="00553030">
        <w:rPr>
          <w:b/>
          <w:u w:val="single"/>
        </w:rPr>
        <w:t>WPD South West</w:t>
      </w:r>
    </w:p>
    <w:p w:rsidR="00553030" w:rsidRDefault="00274073" w:rsidP="00120370">
      <w:r>
        <w:t>Total increase in EDCM Demand revenue to WPD South West, if the HIDAM had been used instead of the 500 MW model to create prices for April 14, is approx. +£806k moving from approx. £4,498k to approx. £5,304k.</w:t>
      </w:r>
      <w:r w:rsidR="00120370">
        <w:t xml:space="preserve">  </w:t>
      </w:r>
      <w:r w:rsidR="00553030">
        <w:t xml:space="preserve">The EDCM generation revenue increases by £162k. </w:t>
      </w:r>
      <w:r w:rsidR="00120370">
        <w:t xml:space="preserve">The import fixed charge </w:t>
      </w:r>
      <w:r w:rsidR="00553030">
        <w:t>increases</w:t>
      </w:r>
      <w:r w:rsidR="005D44D8">
        <w:t xml:space="preserve"> by an average of </w:t>
      </w:r>
      <w:r w:rsidR="006F63AA">
        <w:t>45</w:t>
      </w:r>
      <w:r w:rsidR="00120370">
        <w:t>p/day (over all sites), the import capacity rate increase</w:t>
      </w:r>
      <w:r w:rsidR="00553030">
        <w:t>s</w:t>
      </w:r>
      <w:r w:rsidR="00120370">
        <w:t xml:space="preserve"> by an average (over all sites) by 0.</w:t>
      </w:r>
      <w:r w:rsidR="006F63AA">
        <w:t>4</w:t>
      </w:r>
      <w:r w:rsidR="005D44D8">
        <w:t>0</w:t>
      </w:r>
      <w:r w:rsidR="00553030">
        <w:t>p/kVA/day. The largest increase in demand is £78k per year and generation is £29k per year.</w:t>
      </w:r>
    </w:p>
    <w:p w:rsidR="00553030" w:rsidRPr="00553030" w:rsidRDefault="00553030" w:rsidP="00553030">
      <w:pPr>
        <w:rPr>
          <w:b/>
          <w:u w:val="single"/>
        </w:rPr>
      </w:pPr>
      <w:r w:rsidRPr="00553030">
        <w:rPr>
          <w:b/>
          <w:u w:val="single"/>
        </w:rPr>
        <w:t>Impact on EDCM - HIDAM – WPD South W</w:t>
      </w:r>
      <w:r w:rsidR="005D44D8">
        <w:rPr>
          <w:b/>
          <w:u w:val="single"/>
        </w:rPr>
        <w:t>ales</w:t>
      </w:r>
    </w:p>
    <w:p w:rsidR="00553030" w:rsidRDefault="00553030" w:rsidP="00553030">
      <w:r>
        <w:lastRenderedPageBreak/>
        <w:t xml:space="preserve">Total </w:t>
      </w:r>
      <w:r w:rsidR="005D44D8">
        <w:t>de</w:t>
      </w:r>
      <w:r>
        <w:t>crease in EDCM Demand revenue to WPD South W</w:t>
      </w:r>
      <w:r w:rsidR="005D44D8">
        <w:t>ales</w:t>
      </w:r>
      <w:r>
        <w:t xml:space="preserve">, if the HIDAM had been used instead of the 500 MW model to create prices for April 14, is approx. </w:t>
      </w:r>
      <w:r w:rsidR="005D44D8">
        <w:t>-</w:t>
      </w:r>
      <w:r>
        <w:t>£</w:t>
      </w:r>
      <w:r w:rsidR="005D44D8">
        <w:t>455</w:t>
      </w:r>
      <w:r>
        <w:t>k moving from approx. £</w:t>
      </w:r>
      <w:r w:rsidR="005D44D8">
        <w:t>13,499</w:t>
      </w:r>
      <w:r>
        <w:t>k to approx. £</w:t>
      </w:r>
      <w:r w:rsidR="005D44D8">
        <w:t>13,044</w:t>
      </w:r>
      <w:r>
        <w:t>k.  The EDCM generation revenue increases by £</w:t>
      </w:r>
      <w:r w:rsidR="005D44D8">
        <w:t>80</w:t>
      </w:r>
      <w:r>
        <w:t>k. The import fixed charge increases</w:t>
      </w:r>
      <w:r w:rsidR="006F63AA">
        <w:t xml:space="preserve"> by an average of 188</w:t>
      </w:r>
      <w:r>
        <w:t xml:space="preserve">p/day (over all sites), the import capacity rate </w:t>
      </w:r>
      <w:r w:rsidR="005D44D8">
        <w:t>de</w:t>
      </w:r>
      <w:r>
        <w:t xml:space="preserve">creases by an average (over all sites) by </w:t>
      </w:r>
      <w:r w:rsidR="005D44D8">
        <w:t>-</w:t>
      </w:r>
      <w:r>
        <w:t>0.</w:t>
      </w:r>
      <w:r w:rsidR="00AB3EB2">
        <w:t>1</w:t>
      </w:r>
      <w:r>
        <w:t>p/kVA/day. The l</w:t>
      </w:r>
      <w:r w:rsidR="005D44D8">
        <w:t>argest increase in demand is £54</w:t>
      </w:r>
      <w:r>
        <w:t xml:space="preserve">k per year </w:t>
      </w:r>
      <w:r w:rsidR="005D44D8">
        <w:t>and generation is £13</w:t>
      </w:r>
      <w:r>
        <w:t>k per year.</w:t>
      </w:r>
    </w:p>
    <w:p w:rsidR="005D44D8" w:rsidRPr="00553030" w:rsidRDefault="005D44D8" w:rsidP="005D44D8">
      <w:pPr>
        <w:rPr>
          <w:b/>
          <w:u w:val="single"/>
        </w:rPr>
      </w:pPr>
      <w:r w:rsidRPr="00553030">
        <w:rPr>
          <w:b/>
          <w:u w:val="single"/>
        </w:rPr>
        <w:t xml:space="preserve">Impact on EDCM - HIDAM – WPD </w:t>
      </w:r>
      <w:proofErr w:type="gramStart"/>
      <w:r>
        <w:rPr>
          <w:b/>
          <w:u w:val="single"/>
        </w:rPr>
        <w:t>Mid</w:t>
      </w:r>
      <w:proofErr w:type="gramEnd"/>
      <w:r>
        <w:rPr>
          <w:b/>
          <w:u w:val="single"/>
        </w:rPr>
        <w:t xml:space="preserve"> East</w:t>
      </w:r>
    </w:p>
    <w:p w:rsidR="005D44D8" w:rsidRDefault="005D44D8" w:rsidP="005D44D8">
      <w:r>
        <w:t xml:space="preserve">Total </w:t>
      </w:r>
      <w:r w:rsidR="008149E6">
        <w:t>in</w:t>
      </w:r>
      <w:r>
        <w:t xml:space="preserve">crease in EDCM Demand revenue to WPD </w:t>
      </w:r>
      <w:r w:rsidR="008149E6">
        <w:t>Mid East</w:t>
      </w:r>
      <w:r>
        <w:t>,</w:t>
      </w:r>
      <w:r w:rsidR="008149E6">
        <w:t xml:space="preserve"> </w:t>
      </w:r>
      <w:r>
        <w:t xml:space="preserve">if the HIDAM had been used instead of the 500 MW model to create prices for April 14, is approx. </w:t>
      </w:r>
      <w:r w:rsidR="008149E6">
        <w:t>+£2,611</w:t>
      </w:r>
      <w:r>
        <w:t>k moving from approx. £</w:t>
      </w:r>
      <w:r w:rsidR="008149E6">
        <w:t>11,385</w:t>
      </w:r>
      <w:r>
        <w:t>k to approx. £13,</w:t>
      </w:r>
      <w:r w:rsidR="008149E6">
        <w:t>997</w:t>
      </w:r>
      <w:r>
        <w:t xml:space="preserve">k. </w:t>
      </w:r>
      <w:proofErr w:type="gramStart"/>
      <w:r>
        <w:t xml:space="preserve">The EDCM generation revenue </w:t>
      </w:r>
      <w:r w:rsidR="008149E6">
        <w:t>de</w:t>
      </w:r>
      <w:r>
        <w:t xml:space="preserve">creases by </w:t>
      </w:r>
      <w:r w:rsidR="008149E6">
        <w:t>-</w:t>
      </w:r>
      <w:r>
        <w:t>£</w:t>
      </w:r>
      <w:r w:rsidR="008149E6">
        <w:t>12</w:t>
      </w:r>
      <w:r>
        <w:t>k.</w:t>
      </w:r>
      <w:proofErr w:type="gramEnd"/>
      <w:r>
        <w:t xml:space="preserve"> The import fixed charge increases</w:t>
      </w:r>
      <w:r w:rsidR="008149E6">
        <w:t xml:space="preserve"> by an </w:t>
      </w:r>
      <w:r w:rsidR="006F63AA">
        <w:t>average of 74</w:t>
      </w:r>
      <w:r>
        <w:t xml:space="preserve">p/day (over all sites), the import capacity rate </w:t>
      </w:r>
      <w:r w:rsidR="008149E6">
        <w:t>in</w:t>
      </w:r>
      <w:r>
        <w:t>creases by an average (over all sites) by 0.</w:t>
      </w:r>
      <w:r w:rsidR="006F63AA">
        <w:t>6</w:t>
      </w:r>
      <w:r w:rsidR="00AB3EB2">
        <w:t>8</w:t>
      </w:r>
      <w:r>
        <w:t>p/kVA/day. The l</w:t>
      </w:r>
      <w:r w:rsidR="008149E6">
        <w:t>argest increase in demand is £562</w:t>
      </w:r>
      <w:r>
        <w:t xml:space="preserve">k per year </w:t>
      </w:r>
      <w:r w:rsidR="008149E6">
        <w:t>and generation is £0</w:t>
      </w:r>
      <w:r>
        <w:t>k per year.</w:t>
      </w:r>
    </w:p>
    <w:p w:rsidR="008149E6" w:rsidRPr="00553030" w:rsidRDefault="008149E6" w:rsidP="008149E6">
      <w:pPr>
        <w:rPr>
          <w:b/>
          <w:u w:val="single"/>
        </w:rPr>
      </w:pPr>
      <w:r w:rsidRPr="00553030">
        <w:rPr>
          <w:b/>
          <w:u w:val="single"/>
        </w:rPr>
        <w:t xml:space="preserve">Impact on EDCM - HIDAM – WPD </w:t>
      </w:r>
      <w:proofErr w:type="gramStart"/>
      <w:r>
        <w:rPr>
          <w:b/>
          <w:u w:val="single"/>
        </w:rPr>
        <w:t>Mid</w:t>
      </w:r>
      <w:proofErr w:type="gramEnd"/>
      <w:r>
        <w:rPr>
          <w:b/>
          <w:u w:val="single"/>
        </w:rPr>
        <w:t xml:space="preserve"> West</w:t>
      </w:r>
    </w:p>
    <w:p w:rsidR="008149E6" w:rsidRDefault="008149E6" w:rsidP="008149E6">
      <w:r>
        <w:t>Total increase in EDCM Demand revenue to WPD Mid West, if the HIDAM had been used instead of the 500 MW model to create prices for April 14, is approx. +£</w:t>
      </w:r>
      <w:r w:rsidR="00AB3EB2">
        <w:t>1,065</w:t>
      </w:r>
      <w:r>
        <w:t>k moving from approx. £</w:t>
      </w:r>
      <w:r w:rsidR="00AB3EB2">
        <w:t>4,530</w:t>
      </w:r>
      <w:r>
        <w:t xml:space="preserve"> to approx. £</w:t>
      </w:r>
      <w:r w:rsidR="00AB3EB2">
        <w:t>5,594k</w:t>
      </w:r>
      <w:r>
        <w:t xml:space="preserve">. The EDCM generation revenue </w:t>
      </w:r>
      <w:r w:rsidR="00AB3EB2">
        <w:t>in</w:t>
      </w:r>
      <w:r>
        <w:t>creases by £</w:t>
      </w:r>
      <w:r w:rsidR="00AB3EB2">
        <w:t>4</w:t>
      </w:r>
      <w:r>
        <w:t xml:space="preserve">k. The import fixed charge increases by an </w:t>
      </w:r>
      <w:r w:rsidR="00AB3EB2">
        <w:t>average of 219</w:t>
      </w:r>
      <w:r>
        <w:t>p/day (over all sites), the import capacity rate increases by an average (over all sites) by 0.</w:t>
      </w:r>
      <w:r w:rsidR="00AB3EB2">
        <w:t>64</w:t>
      </w:r>
      <w:r>
        <w:t>p/kVA/day. The largest increase in demand is £</w:t>
      </w:r>
      <w:r w:rsidR="00AB3EB2">
        <w:t>216</w:t>
      </w:r>
      <w:r>
        <w:t xml:space="preserve">k per year </w:t>
      </w:r>
      <w:r w:rsidR="00AB3EB2">
        <w:t>and generation is £1</w:t>
      </w:r>
      <w:r>
        <w:t>k per year.</w:t>
      </w:r>
    </w:p>
    <w:p w:rsidR="00120370" w:rsidRPr="006F63AA" w:rsidRDefault="00120370" w:rsidP="00120370">
      <w:pPr>
        <w:rPr>
          <w:b/>
          <w:u w:val="single"/>
        </w:rPr>
      </w:pPr>
      <w:r w:rsidRPr="006F63AA">
        <w:rPr>
          <w:b/>
          <w:u w:val="single"/>
        </w:rPr>
        <w:t xml:space="preserve">Impact on Tariff - HIDAM – </w:t>
      </w:r>
      <w:r w:rsidR="00781E56" w:rsidRPr="006F63AA">
        <w:rPr>
          <w:b/>
          <w:u w:val="single"/>
        </w:rPr>
        <w:t>WPD South West</w:t>
      </w:r>
    </w:p>
    <w:p w:rsidR="00120370" w:rsidRDefault="006F63AA" w:rsidP="00120370">
      <w:r>
        <w:t xml:space="preserve">WPD South West has seen decreases in all demand tariffs for LV NHH (except UMS) and </w:t>
      </w:r>
      <w:r w:rsidR="00BB5330">
        <w:t>NHH LV Sub,</w:t>
      </w:r>
      <w:r w:rsidR="00FA24BD">
        <w:t xml:space="preserve"> </w:t>
      </w:r>
      <w:bookmarkStart w:id="0" w:name="_GoBack"/>
      <w:bookmarkEnd w:id="0"/>
      <w:r>
        <w:t>and increases for</w:t>
      </w:r>
      <w:r w:rsidR="00120370">
        <w:t xml:space="preserve"> </w:t>
      </w:r>
      <w:r>
        <w:t xml:space="preserve">all the rest </w:t>
      </w:r>
      <w:r w:rsidR="00940EC4">
        <w:t xml:space="preserve">of the tariffs </w:t>
      </w:r>
      <w:r>
        <w:t>including generat</w:t>
      </w:r>
      <w:r w:rsidR="00120370">
        <w:t>ors.</w:t>
      </w:r>
    </w:p>
    <w:p w:rsidR="006F63AA" w:rsidRPr="006F63AA" w:rsidRDefault="006F63AA" w:rsidP="006F63AA">
      <w:pPr>
        <w:rPr>
          <w:b/>
          <w:u w:val="single"/>
        </w:rPr>
      </w:pPr>
      <w:r w:rsidRPr="006F63AA">
        <w:rPr>
          <w:b/>
          <w:u w:val="single"/>
        </w:rPr>
        <w:t>Impact on Tariff - HIDAM – WPD South Wales</w:t>
      </w:r>
    </w:p>
    <w:p w:rsidR="006F63AA" w:rsidRDefault="006F63AA" w:rsidP="006F63AA">
      <w:r>
        <w:t>WPD South Wales has seen decreases in all demand tariffs for LV (except NHH UMS)</w:t>
      </w:r>
      <w:r w:rsidR="00183E62">
        <w:t xml:space="preserve"> and NHH LV Sub</w:t>
      </w:r>
      <w:r>
        <w:t xml:space="preserve">, and increases for all the rest </w:t>
      </w:r>
      <w:r w:rsidR="00940EC4">
        <w:t xml:space="preserve">of the tariffs </w:t>
      </w:r>
      <w:r>
        <w:t>including generators.</w:t>
      </w:r>
    </w:p>
    <w:p w:rsidR="006B2B6C" w:rsidRPr="006F63AA" w:rsidRDefault="006B2B6C" w:rsidP="006B2B6C">
      <w:pPr>
        <w:rPr>
          <w:b/>
          <w:u w:val="single"/>
        </w:rPr>
      </w:pPr>
      <w:r w:rsidRPr="006F63AA">
        <w:rPr>
          <w:b/>
          <w:u w:val="single"/>
        </w:rPr>
        <w:t xml:space="preserve">Impact on Tariff - HIDAM – WPD </w:t>
      </w:r>
      <w:proofErr w:type="gramStart"/>
      <w:r>
        <w:rPr>
          <w:b/>
          <w:u w:val="single"/>
        </w:rPr>
        <w:t>Mid</w:t>
      </w:r>
      <w:proofErr w:type="gramEnd"/>
      <w:r>
        <w:rPr>
          <w:b/>
          <w:u w:val="single"/>
        </w:rPr>
        <w:t xml:space="preserve"> East</w:t>
      </w:r>
    </w:p>
    <w:p w:rsidR="006B2B6C" w:rsidRDefault="006B2B6C" w:rsidP="006B2B6C">
      <w:r>
        <w:t>WPD Mid East has seen decreases in all demand tariffs for LV</w:t>
      </w:r>
      <w:r w:rsidR="00940EC4">
        <w:t xml:space="preserve"> and all generator tariffs</w:t>
      </w:r>
      <w:r>
        <w:t>, and increases for all the rest.</w:t>
      </w:r>
    </w:p>
    <w:p w:rsidR="006B2B6C" w:rsidRPr="006F63AA" w:rsidRDefault="006B2B6C" w:rsidP="006B2B6C">
      <w:pPr>
        <w:rPr>
          <w:b/>
          <w:u w:val="single"/>
        </w:rPr>
      </w:pPr>
      <w:r w:rsidRPr="006F63AA">
        <w:rPr>
          <w:b/>
          <w:u w:val="single"/>
        </w:rPr>
        <w:t xml:space="preserve">Impact on Tariff - HIDAM – WPD </w:t>
      </w:r>
      <w:proofErr w:type="gramStart"/>
      <w:r>
        <w:rPr>
          <w:b/>
          <w:u w:val="single"/>
        </w:rPr>
        <w:t>Mid</w:t>
      </w:r>
      <w:proofErr w:type="gramEnd"/>
      <w:r>
        <w:rPr>
          <w:b/>
          <w:u w:val="single"/>
        </w:rPr>
        <w:t xml:space="preserve"> West</w:t>
      </w:r>
    </w:p>
    <w:p w:rsidR="00120370" w:rsidRDefault="006B2B6C" w:rsidP="00120370">
      <w:r>
        <w:t xml:space="preserve">WPD Mid </w:t>
      </w:r>
      <w:proofErr w:type="gramStart"/>
      <w:r>
        <w:t>West  has</w:t>
      </w:r>
      <w:proofErr w:type="gramEnd"/>
      <w:r>
        <w:t xml:space="preserve"> seen decreases in all demand tariffs for LV (except NHH UMS A, B</w:t>
      </w:r>
      <w:r w:rsidR="00940EC4">
        <w:t xml:space="preserve"> </w:t>
      </w:r>
      <w:r>
        <w:t>and</w:t>
      </w:r>
      <w:r w:rsidR="00940EC4">
        <w:t xml:space="preserve"> D</w:t>
      </w:r>
      <w:r>
        <w:t>) and all non LV generator</w:t>
      </w:r>
      <w:r w:rsidR="00940EC4">
        <w:t xml:space="preserve"> tariffs</w:t>
      </w:r>
      <w:r>
        <w:t xml:space="preserve"> , and increases for all the rest.</w:t>
      </w:r>
    </w:p>
    <w:sectPr w:rsidR="001203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70"/>
    <w:rsid w:val="00120370"/>
    <w:rsid w:val="00167824"/>
    <w:rsid w:val="00183E62"/>
    <w:rsid w:val="00231B36"/>
    <w:rsid w:val="00274073"/>
    <w:rsid w:val="002E28BA"/>
    <w:rsid w:val="002F0DD6"/>
    <w:rsid w:val="00477C5B"/>
    <w:rsid w:val="00553030"/>
    <w:rsid w:val="005D44D8"/>
    <w:rsid w:val="006B2B6C"/>
    <w:rsid w:val="006F63AA"/>
    <w:rsid w:val="00781E56"/>
    <w:rsid w:val="007C07AA"/>
    <w:rsid w:val="008149E6"/>
    <w:rsid w:val="00940EC4"/>
    <w:rsid w:val="009E7943"/>
    <w:rsid w:val="00AB3EB2"/>
    <w:rsid w:val="00BB5330"/>
    <w:rsid w:val="00C05D67"/>
    <w:rsid w:val="00D11F4B"/>
    <w:rsid w:val="00EB63F3"/>
    <w:rsid w:val="00EE7779"/>
    <w:rsid w:val="00F456DE"/>
    <w:rsid w:val="00FA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Power Distribution</Company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Wornell, Dave I.</dc:creator>
  <cp:lastModifiedBy>RT</cp:lastModifiedBy>
  <cp:revision>16</cp:revision>
  <cp:lastPrinted>2014-02-12T12:04:00Z</cp:lastPrinted>
  <dcterms:created xsi:type="dcterms:W3CDTF">2014-02-12T08:40:00Z</dcterms:created>
  <dcterms:modified xsi:type="dcterms:W3CDTF">2014-02-12T13:15:00Z</dcterms:modified>
</cp:coreProperties>
</file>