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8C7B7D" w:rsidRPr="007A0F4A" w14:paraId="31252384" w14:textId="77777777" w:rsidTr="000B48B1">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653"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6804" w:type="dxa"/>
            <w:shd w:val="clear" w:color="auto" w:fill="E2EFD9" w:themeFill="accent6" w:themeFillTint="33"/>
          </w:tcPr>
          <w:p w14:paraId="13BA2AFA" w14:textId="6791B34E" w:rsidR="00BC57D8" w:rsidRPr="007A0F4A" w:rsidRDefault="00D36912" w:rsidP="001C3AE1">
            <w:pPr>
              <w:pStyle w:val="Question"/>
              <w:numPr>
                <w:ilvl w:val="0"/>
                <w:numId w:val="11"/>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D</w:t>
            </w:r>
            <w:r w:rsidR="005E3506" w:rsidRPr="007A0F4A">
              <w:rPr>
                <w:rFonts w:asciiTheme="minorHAnsi" w:hAnsiTheme="minorHAnsi" w:cstheme="minorHAnsi"/>
                <w:b w:val="0"/>
                <w:bCs/>
                <w:sz w:val="22"/>
                <w:szCs w:val="22"/>
              </w:rPr>
              <w:t xml:space="preserve">o you understand the intent of </w:t>
            </w:r>
            <w:r w:rsidR="00C603CF" w:rsidRPr="007A0F4A">
              <w:rPr>
                <w:rFonts w:asciiTheme="minorHAnsi" w:hAnsiTheme="minorHAnsi" w:cstheme="minorHAnsi"/>
                <w:b w:val="0"/>
                <w:bCs/>
                <w:sz w:val="22"/>
                <w:szCs w:val="22"/>
                <w:lang w:val="en-GB"/>
              </w:rPr>
              <w:t>the CP</w:t>
            </w:r>
            <w:r w:rsidR="005E3506" w:rsidRPr="007A0F4A">
              <w:rPr>
                <w:rFonts w:asciiTheme="minorHAnsi" w:hAnsiTheme="minorHAnsi" w:cstheme="minorHAnsi"/>
                <w:b w:val="0"/>
                <w:bCs/>
                <w:sz w:val="22"/>
                <w:szCs w:val="22"/>
              </w:rPr>
              <w:t>?</w:t>
            </w:r>
          </w:p>
        </w:tc>
        <w:tc>
          <w:tcPr>
            <w:tcW w:w="3747"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DA39CA" w:rsidRPr="007A0F4A" w14:paraId="6B779CEE" w14:textId="77777777" w:rsidTr="000B48B1">
        <w:tc>
          <w:tcPr>
            <w:tcW w:w="1872" w:type="dxa"/>
          </w:tcPr>
          <w:p w14:paraId="74B65A67" w14:textId="66CC4102" w:rsidR="00DA39CA" w:rsidRPr="007A0F4A" w:rsidRDefault="00DA39CA" w:rsidP="00A759B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Electrical Safety First</w:t>
            </w:r>
          </w:p>
        </w:tc>
        <w:tc>
          <w:tcPr>
            <w:tcW w:w="1653" w:type="dxa"/>
          </w:tcPr>
          <w:p w14:paraId="12B70BBF" w14:textId="5FCF32C6" w:rsidR="00DA39CA" w:rsidRPr="007A0F4A" w:rsidRDefault="00DA39CA" w:rsidP="00A759B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134A5F34" w14:textId="282A1B7D" w:rsidR="00DA39CA" w:rsidRPr="007A0F4A" w:rsidRDefault="00DA39CA" w:rsidP="00A759B6">
            <w:pPr>
              <w:pStyle w:val="Question"/>
              <w:numPr>
                <w:ilvl w:val="0"/>
                <w:numId w:val="0"/>
              </w:numPr>
              <w:rPr>
                <w:rFonts w:asciiTheme="minorHAnsi" w:hAnsiTheme="minorHAnsi" w:cstheme="minorHAnsi"/>
                <w:b w:val="0"/>
                <w:bCs/>
                <w:sz w:val="22"/>
                <w:szCs w:val="22"/>
              </w:rPr>
            </w:pPr>
            <w:r w:rsidRPr="007A0F4A">
              <w:rPr>
                <w:rFonts w:asciiTheme="minorHAnsi" w:hAnsiTheme="minorHAnsi" w:cstheme="minorHAnsi"/>
                <w:b w:val="0"/>
                <w:bCs/>
                <w:i/>
                <w:iCs/>
                <w:color w:val="4D4D4D"/>
                <w:sz w:val="22"/>
                <w:szCs w:val="22"/>
                <w:lang w:val="en-GB"/>
              </w:rPr>
              <w:t xml:space="preserve">Yes – this CP will bridge the gap between the network operators, suppliers and the electrotechnical sector for many years. If </w:t>
            </w:r>
            <w:proofErr w:type="gramStart"/>
            <w:r w:rsidRPr="007A0F4A">
              <w:rPr>
                <w:rFonts w:asciiTheme="minorHAnsi" w:hAnsiTheme="minorHAnsi" w:cstheme="minorHAnsi"/>
                <w:b w:val="0"/>
                <w:bCs/>
                <w:i/>
                <w:iCs/>
                <w:color w:val="4D4D4D"/>
                <w:sz w:val="22"/>
                <w:szCs w:val="22"/>
                <w:lang w:val="en-GB"/>
              </w:rPr>
              <w:t>implemented</w:t>
            </w:r>
            <w:proofErr w:type="gramEnd"/>
            <w:r w:rsidRPr="007A0F4A">
              <w:rPr>
                <w:rFonts w:asciiTheme="minorHAnsi" w:hAnsiTheme="minorHAnsi" w:cstheme="minorHAnsi"/>
                <w:b w:val="0"/>
                <w:bCs/>
                <w:i/>
                <w:iCs/>
                <w:color w:val="4D4D4D"/>
                <w:sz w:val="22"/>
                <w:szCs w:val="22"/>
                <w:lang w:val="en-GB"/>
              </w:rPr>
              <w:t xml:space="preserve"> it will provide a sensible workable solution that is good for all parties and </w:t>
            </w:r>
            <w:r w:rsidRPr="007A0F4A">
              <w:rPr>
                <w:rFonts w:asciiTheme="minorHAnsi" w:hAnsiTheme="minorHAnsi" w:cstheme="minorHAnsi"/>
                <w:b w:val="0"/>
                <w:bCs/>
                <w:color w:val="4D4D4D"/>
                <w:sz w:val="22"/>
                <w:szCs w:val="22"/>
                <w:lang w:val="en-GB"/>
              </w:rPr>
              <w:t>particularly</w:t>
            </w:r>
            <w:r w:rsidRPr="007A0F4A">
              <w:rPr>
                <w:rFonts w:asciiTheme="minorHAnsi" w:hAnsiTheme="minorHAnsi" w:cstheme="minorHAnsi"/>
                <w:b w:val="0"/>
                <w:bCs/>
                <w:i/>
                <w:iCs/>
                <w:color w:val="4D4D4D"/>
                <w:sz w:val="22"/>
                <w:szCs w:val="22"/>
                <w:lang w:val="en-GB"/>
              </w:rPr>
              <w:t xml:space="preserve"> for consumers / end users who are currently the most affected. Having had guilty knowledge of this technical and policy impasse for many years, it is good to see all parties collaborating to finally develop a workable solution to this longstanding issue.</w:t>
            </w:r>
          </w:p>
        </w:tc>
        <w:tc>
          <w:tcPr>
            <w:tcW w:w="3747" w:type="dxa"/>
            <w:shd w:val="clear" w:color="auto" w:fill="E2EFD9" w:themeFill="accent6" w:themeFillTint="33"/>
          </w:tcPr>
          <w:p w14:paraId="273305F0" w14:textId="282FBC0B" w:rsidR="00DA39CA" w:rsidRPr="00323D85" w:rsidRDefault="00323D85"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323D85" w:rsidRPr="007A0F4A" w14:paraId="35540496" w14:textId="77777777" w:rsidTr="000B48B1">
        <w:tc>
          <w:tcPr>
            <w:tcW w:w="1872" w:type="dxa"/>
          </w:tcPr>
          <w:p w14:paraId="1192DF73" w14:textId="35121D6B" w:rsidR="00323D85" w:rsidRPr="007A0F4A" w:rsidRDefault="00323D85" w:rsidP="00323D85">
            <w:pPr>
              <w:pStyle w:val="ColumnHeading"/>
              <w:rPr>
                <w:rFonts w:asciiTheme="minorHAnsi" w:hAnsiTheme="minorHAnsi" w:cstheme="minorHAnsi"/>
                <w:b w:val="0"/>
                <w:bCs/>
                <w:sz w:val="22"/>
                <w:szCs w:val="22"/>
                <w:lang w:val="en-GB"/>
              </w:rPr>
            </w:pPr>
            <w:bookmarkStart w:id="1" w:name="_Hlk109046455"/>
            <w:r w:rsidRPr="007A0F4A">
              <w:rPr>
                <w:rFonts w:asciiTheme="minorHAnsi" w:hAnsiTheme="minorHAnsi" w:cstheme="minorHAnsi"/>
                <w:b w:val="0"/>
                <w:bCs/>
                <w:sz w:val="22"/>
                <w:szCs w:val="22"/>
              </w:rPr>
              <w:t>Cheshire Peaks &amp; Plains Housing Trust</w:t>
            </w:r>
            <w:bookmarkEnd w:id="1"/>
          </w:p>
        </w:tc>
        <w:tc>
          <w:tcPr>
            <w:tcW w:w="1653" w:type="dxa"/>
          </w:tcPr>
          <w:p w14:paraId="4A930030" w14:textId="1F6E941E"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Non-confidential </w:t>
            </w:r>
          </w:p>
        </w:tc>
        <w:tc>
          <w:tcPr>
            <w:tcW w:w="6804" w:type="dxa"/>
          </w:tcPr>
          <w:p w14:paraId="047B213C" w14:textId="007EE30A"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02B6AE94" w14:textId="1A0A2D8B" w:rsidR="00323D85" w:rsidRPr="007A0F4A" w:rsidRDefault="00323D85" w:rsidP="00323D85">
            <w:pPr>
              <w:pStyle w:val="BodyText"/>
              <w:rPr>
                <w:rFonts w:asciiTheme="minorHAnsi" w:hAnsiTheme="minorHAnsi" w:cstheme="minorHAnsi"/>
                <w:bCs/>
                <w:sz w:val="22"/>
                <w:szCs w:val="22"/>
                <w:lang w:val="en-GB"/>
              </w:rPr>
            </w:pPr>
            <w:r w:rsidRPr="00D3290F">
              <w:rPr>
                <w:rFonts w:asciiTheme="minorHAnsi" w:hAnsiTheme="minorHAnsi" w:cstheme="minorHAnsi"/>
                <w:bCs/>
                <w:sz w:val="22"/>
                <w:szCs w:val="22"/>
                <w:lang w:val="en-GB"/>
              </w:rPr>
              <w:t>Noted.</w:t>
            </w:r>
          </w:p>
        </w:tc>
      </w:tr>
      <w:tr w:rsidR="00323D85" w:rsidRPr="007A0F4A" w14:paraId="7EBE85FC" w14:textId="77777777" w:rsidTr="000B48B1">
        <w:tc>
          <w:tcPr>
            <w:tcW w:w="1872" w:type="dxa"/>
          </w:tcPr>
          <w:p w14:paraId="7340B766" w14:textId="3E524B38"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Utilita Energy Limited</w:t>
            </w:r>
          </w:p>
        </w:tc>
        <w:tc>
          <w:tcPr>
            <w:tcW w:w="1653" w:type="dxa"/>
          </w:tcPr>
          <w:p w14:paraId="14C8AAC9" w14:textId="66E8C492"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714C95B1" w14:textId="2752C8B2"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22179BBE" w14:textId="1381E027" w:rsidR="00323D85" w:rsidRPr="007A0F4A" w:rsidRDefault="00323D85" w:rsidP="00323D85">
            <w:pPr>
              <w:pStyle w:val="BodyText"/>
              <w:rPr>
                <w:rFonts w:asciiTheme="minorHAnsi" w:hAnsiTheme="minorHAnsi" w:cstheme="minorHAnsi"/>
                <w:bCs/>
                <w:sz w:val="22"/>
                <w:szCs w:val="22"/>
                <w:lang w:val="en-GB"/>
              </w:rPr>
            </w:pPr>
            <w:r w:rsidRPr="00D3290F">
              <w:rPr>
                <w:rFonts w:asciiTheme="minorHAnsi" w:hAnsiTheme="minorHAnsi" w:cstheme="minorHAnsi"/>
                <w:bCs/>
                <w:sz w:val="22"/>
                <w:szCs w:val="22"/>
                <w:lang w:val="en-GB"/>
              </w:rPr>
              <w:t>Noted.</w:t>
            </w:r>
          </w:p>
        </w:tc>
      </w:tr>
      <w:tr w:rsidR="00323D85" w:rsidRPr="007A0F4A" w14:paraId="1434CB94" w14:textId="77777777" w:rsidTr="000B48B1">
        <w:tc>
          <w:tcPr>
            <w:tcW w:w="1872" w:type="dxa"/>
          </w:tcPr>
          <w:p w14:paraId="6E271D10" w14:textId="6AD5FD3D"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Alt HAN Co Ltd.</w:t>
            </w:r>
          </w:p>
        </w:tc>
        <w:tc>
          <w:tcPr>
            <w:tcW w:w="1653" w:type="dxa"/>
          </w:tcPr>
          <w:p w14:paraId="6D92ED37" w14:textId="2E60F8AF"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Non-confidential</w:t>
            </w:r>
          </w:p>
        </w:tc>
        <w:tc>
          <w:tcPr>
            <w:tcW w:w="6804" w:type="dxa"/>
          </w:tcPr>
          <w:p w14:paraId="38A3414E" w14:textId="59DDFA86"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6A0D1D95" w14:textId="7880E38C" w:rsidR="00323D85" w:rsidRPr="007A0F4A" w:rsidRDefault="00323D85" w:rsidP="00323D85">
            <w:pPr>
              <w:pStyle w:val="BodyText"/>
              <w:rPr>
                <w:rFonts w:asciiTheme="minorHAnsi" w:hAnsiTheme="minorHAnsi" w:cstheme="minorHAnsi"/>
                <w:bCs/>
                <w:sz w:val="22"/>
                <w:szCs w:val="22"/>
                <w:lang w:val="en-GB"/>
              </w:rPr>
            </w:pPr>
            <w:r w:rsidRPr="00D3290F">
              <w:rPr>
                <w:rFonts w:asciiTheme="minorHAnsi" w:hAnsiTheme="minorHAnsi" w:cstheme="minorHAnsi"/>
                <w:bCs/>
                <w:sz w:val="22"/>
                <w:szCs w:val="22"/>
                <w:lang w:val="en-GB"/>
              </w:rPr>
              <w:t>Noted.</w:t>
            </w:r>
          </w:p>
        </w:tc>
      </w:tr>
      <w:tr w:rsidR="00323D85" w:rsidRPr="007A0F4A" w14:paraId="62F437BD" w14:textId="77777777" w:rsidTr="000B48B1">
        <w:tc>
          <w:tcPr>
            <w:tcW w:w="1872" w:type="dxa"/>
          </w:tcPr>
          <w:p w14:paraId="48729633" w14:textId="45A5804C"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Electricity North West</w:t>
            </w:r>
          </w:p>
        </w:tc>
        <w:tc>
          <w:tcPr>
            <w:tcW w:w="1653" w:type="dxa"/>
          </w:tcPr>
          <w:p w14:paraId="6EF90D86" w14:textId="177459C4"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6388B634" w14:textId="6A05E93D" w:rsidR="00323D85" w:rsidRPr="007A0F4A" w:rsidRDefault="00323D85" w:rsidP="00323D85">
            <w:pPr>
              <w:pStyle w:val="Question"/>
              <w:numPr>
                <w:ilvl w:val="0"/>
                <w:numId w:val="0"/>
              </w:numPr>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Yes, we understand the intend of the CP.</w:t>
            </w:r>
          </w:p>
        </w:tc>
        <w:tc>
          <w:tcPr>
            <w:tcW w:w="3747" w:type="dxa"/>
            <w:shd w:val="clear" w:color="auto" w:fill="E2EFD9" w:themeFill="accent6" w:themeFillTint="33"/>
          </w:tcPr>
          <w:p w14:paraId="0EC2D1B8" w14:textId="03A67896" w:rsidR="00323D85" w:rsidRPr="007A0F4A" w:rsidRDefault="00323D85" w:rsidP="00323D85">
            <w:pPr>
              <w:pStyle w:val="BodyText"/>
              <w:rPr>
                <w:rFonts w:asciiTheme="minorHAnsi" w:hAnsiTheme="minorHAnsi" w:cstheme="minorHAnsi"/>
                <w:bCs/>
                <w:sz w:val="22"/>
                <w:szCs w:val="22"/>
                <w:lang w:val="en-GB"/>
              </w:rPr>
            </w:pPr>
            <w:r w:rsidRPr="00D3290F">
              <w:rPr>
                <w:rFonts w:asciiTheme="minorHAnsi" w:hAnsiTheme="minorHAnsi" w:cstheme="minorHAnsi"/>
                <w:bCs/>
                <w:sz w:val="22"/>
                <w:szCs w:val="22"/>
                <w:lang w:val="en-GB"/>
              </w:rPr>
              <w:t>Noted.</w:t>
            </w:r>
          </w:p>
        </w:tc>
      </w:tr>
      <w:tr w:rsidR="00323D85" w:rsidRPr="007A0F4A" w14:paraId="5922A5AA" w14:textId="77777777" w:rsidTr="000B48B1">
        <w:tc>
          <w:tcPr>
            <w:tcW w:w="1872" w:type="dxa"/>
          </w:tcPr>
          <w:p w14:paraId="2BE0431D" w14:textId="4FB7AE35"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B</w:t>
            </w:r>
            <w:r w:rsidRPr="007A0F4A">
              <w:rPr>
                <w:rFonts w:asciiTheme="minorHAnsi" w:hAnsiTheme="minorHAnsi" w:cstheme="minorHAnsi"/>
                <w:b w:val="0"/>
                <w:bCs/>
                <w:sz w:val="22"/>
                <w:szCs w:val="22"/>
              </w:rPr>
              <w:t>UUK Infrastructure Limited</w:t>
            </w:r>
          </w:p>
        </w:tc>
        <w:tc>
          <w:tcPr>
            <w:tcW w:w="1653" w:type="dxa"/>
          </w:tcPr>
          <w:p w14:paraId="557B69FA" w14:textId="29173A43"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7A9D8FBB" w14:textId="36898CC8"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099FF911" w14:textId="246CB663" w:rsidR="00323D85" w:rsidRPr="007A0F4A" w:rsidRDefault="00323D85" w:rsidP="00323D85">
            <w:pPr>
              <w:pStyle w:val="BodyText"/>
              <w:rPr>
                <w:rFonts w:asciiTheme="minorHAnsi" w:hAnsiTheme="minorHAnsi" w:cstheme="minorHAnsi"/>
                <w:bCs/>
                <w:sz w:val="22"/>
                <w:szCs w:val="22"/>
                <w:lang w:val="en-GB"/>
              </w:rPr>
            </w:pPr>
            <w:r w:rsidRPr="00D3290F">
              <w:rPr>
                <w:rFonts w:asciiTheme="minorHAnsi" w:hAnsiTheme="minorHAnsi" w:cstheme="minorHAnsi"/>
                <w:bCs/>
                <w:sz w:val="22"/>
                <w:szCs w:val="22"/>
                <w:lang w:val="en-GB"/>
              </w:rPr>
              <w:t>Noted.</w:t>
            </w:r>
          </w:p>
        </w:tc>
      </w:tr>
      <w:tr w:rsidR="00323D85" w:rsidRPr="007A0F4A" w14:paraId="4F711100" w14:textId="77777777" w:rsidTr="000B48B1">
        <w:tc>
          <w:tcPr>
            <w:tcW w:w="1872" w:type="dxa"/>
          </w:tcPr>
          <w:p w14:paraId="7E0E6681" w14:textId="50F19DE8"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Northern Powergrid</w:t>
            </w:r>
          </w:p>
        </w:tc>
        <w:tc>
          <w:tcPr>
            <w:tcW w:w="1653" w:type="dxa"/>
          </w:tcPr>
          <w:p w14:paraId="097F5090" w14:textId="0DC82136"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744254CA" w14:textId="543EC607"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2FBBB73B" w14:textId="799DA7AA" w:rsidR="00323D85" w:rsidRPr="007A0F4A" w:rsidRDefault="00323D85" w:rsidP="00323D85">
            <w:pPr>
              <w:pStyle w:val="BodyText"/>
              <w:rPr>
                <w:rFonts w:asciiTheme="minorHAnsi" w:hAnsiTheme="minorHAnsi" w:cstheme="minorHAnsi"/>
                <w:bCs/>
                <w:sz w:val="22"/>
                <w:szCs w:val="22"/>
                <w:lang w:val="en-GB"/>
              </w:rPr>
            </w:pPr>
            <w:r w:rsidRPr="00D3290F">
              <w:rPr>
                <w:rFonts w:asciiTheme="minorHAnsi" w:hAnsiTheme="minorHAnsi" w:cstheme="minorHAnsi"/>
                <w:bCs/>
                <w:sz w:val="22"/>
                <w:szCs w:val="22"/>
                <w:lang w:val="en-GB"/>
              </w:rPr>
              <w:t>Noted.</w:t>
            </w:r>
          </w:p>
        </w:tc>
      </w:tr>
      <w:tr w:rsidR="00323D85" w:rsidRPr="007A0F4A" w14:paraId="47332B0F" w14:textId="77777777" w:rsidTr="000B48B1">
        <w:tc>
          <w:tcPr>
            <w:tcW w:w="1872" w:type="dxa"/>
          </w:tcPr>
          <w:p w14:paraId="4237CE33" w14:textId="3E525A46"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lastRenderedPageBreak/>
              <w:t>T</w:t>
            </w:r>
            <w:r w:rsidRPr="007A0F4A">
              <w:rPr>
                <w:rFonts w:asciiTheme="minorHAnsi" w:hAnsiTheme="minorHAnsi" w:cstheme="minorHAnsi"/>
                <w:b w:val="0"/>
                <w:bCs/>
                <w:sz w:val="22"/>
                <w:szCs w:val="22"/>
              </w:rPr>
              <w:t>he National Association of Professional Inspectors and Testers</w:t>
            </w:r>
          </w:p>
        </w:tc>
        <w:tc>
          <w:tcPr>
            <w:tcW w:w="1653" w:type="dxa"/>
          </w:tcPr>
          <w:p w14:paraId="71EE4647" w14:textId="51AEDDD2"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5D0B0422" w14:textId="02CC58C1"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Yes, we understand the intent of the change proposal.</w:t>
            </w:r>
          </w:p>
        </w:tc>
        <w:tc>
          <w:tcPr>
            <w:tcW w:w="3747" w:type="dxa"/>
            <w:shd w:val="clear" w:color="auto" w:fill="E2EFD9" w:themeFill="accent6" w:themeFillTint="33"/>
          </w:tcPr>
          <w:p w14:paraId="0AAA6D63" w14:textId="23AE1F12" w:rsidR="00323D85" w:rsidRPr="007A0F4A" w:rsidRDefault="00323D85" w:rsidP="00323D85">
            <w:pPr>
              <w:pStyle w:val="BodyText"/>
              <w:rPr>
                <w:rFonts w:asciiTheme="minorHAnsi" w:hAnsiTheme="minorHAnsi" w:cstheme="minorHAnsi"/>
                <w:bCs/>
                <w:sz w:val="22"/>
                <w:szCs w:val="22"/>
              </w:rPr>
            </w:pPr>
            <w:r w:rsidRPr="001C1931">
              <w:rPr>
                <w:rFonts w:asciiTheme="minorHAnsi" w:hAnsiTheme="minorHAnsi" w:cstheme="minorHAnsi"/>
                <w:bCs/>
                <w:sz w:val="22"/>
                <w:szCs w:val="22"/>
                <w:lang w:val="en-GB"/>
              </w:rPr>
              <w:t>Noted.</w:t>
            </w:r>
          </w:p>
        </w:tc>
      </w:tr>
      <w:tr w:rsidR="00323D85" w:rsidRPr="007A0F4A" w14:paraId="630F9636" w14:textId="77777777" w:rsidTr="000B48B1">
        <w:tc>
          <w:tcPr>
            <w:tcW w:w="1872" w:type="dxa"/>
          </w:tcPr>
          <w:p w14:paraId="605D28DB" w14:textId="393FA01E"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Electrical Safety Roundtable (Social Housing sub-group)</w:t>
            </w:r>
          </w:p>
        </w:tc>
        <w:tc>
          <w:tcPr>
            <w:tcW w:w="1653" w:type="dxa"/>
          </w:tcPr>
          <w:p w14:paraId="70F53CE9" w14:textId="450B997E"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0B2EB14E" w14:textId="3FDA94D3"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Yes, we understand the intent of the change proposal.</w:t>
            </w:r>
          </w:p>
        </w:tc>
        <w:tc>
          <w:tcPr>
            <w:tcW w:w="3747" w:type="dxa"/>
            <w:shd w:val="clear" w:color="auto" w:fill="E2EFD9" w:themeFill="accent6" w:themeFillTint="33"/>
          </w:tcPr>
          <w:p w14:paraId="1954BE27" w14:textId="69EAAF62" w:rsidR="00323D85" w:rsidRPr="007A0F4A" w:rsidRDefault="00323D85" w:rsidP="00323D85">
            <w:pPr>
              <w:pStyle w:val="BodyText"/>
              <w:rPr>
                <w:rFonts w:asciiTheme="minorHAnsi" w:hAnsiTheme="minorHAnsi" w:cstheme="minorHAnsi"/>
                <w:bCs/>
                <w:sz w:val="22"/>
                <w:szCs w:val="22"/>
              </w:rPr>
            </w:pPr>
            <w:r w:rsidRPr="001C1931">
              <w:rPr>
                <w:rFonts w:asciiTheme="minorHAnsi" w:hAnsiTheme="minorHAnsi" w:cstheme="minorHAnsi"/>
                <w:bCs/>
                <w:sz w:val="22"/>
                <w:szCs w:val="22"/>
                <w:lang w:val="en-GB"/>
              </w:rPr>
              <w:t>Noted.</w:t>
            </w:r>
          </w:p>
        </w:tc>
      </w:tr>
      <w:tr w:rsidR="00323D85" w:rsidRPr="007A0F4A" w14:paraId="2E4C0D0A" w14:textId="77777777" w:rsidTr="000B48B1">
        <w:tc>
          <w:tcPr>
            <w:tcW w:w="1872" w:type="dxa"/>
          </w:tcPr>
          <w:p w14:paraId="394DEB69" w14:textId="6A505EBF" w:rsidR="00323D85" w:rsidRPr="007A0F4A" w:rsidRDefault="00EC40E8" w:rsidP="00323D85">
            <w:pPr>
              <w:pStyle w:val="ColumnHeading"/>
              <w:rPr>
                <w:rFonts w:asciiTheme="minorHAnsi" w:hAnsiTheme="minorHAnsi" w:cstheme="minorHAnsi"/>
                <w:b w:val="0"/>
                <w:bCs/>
                <w:sz w:val="22"/>
                <w:szCs w:val="22"/>
                <w:lang w:val="en-GB"/>
              </w:rPr>
            </w:pPr>
            <w:sdt>
              <w:sdtPr>
                <w:rPr>
                  <w:rFonts w:asciiTheme="minorHAnsi" w:hAnsiTheme="minorHAnsi" w:cstheme="minorHAnsi"/>
                  <w:b w:val="0"/>
                  <w:bCs/>
                  <w:sz w:val="22"/>
                  <w:szCs w:val="22"/>
                </w:rPr>
                <w:alias w:val="First Party Name"/>
                <w:tag w:val="party_name1"/>
                <w:id w:val="-53554798"/>
                <w:placeholder>
                  <w:docPart w:val="66C4162B6EF24E2DA3007E02DF4121B8"/>
                </w:placeholder>
                <w:text/>
              </w:sdtPr>
              <w:sdtEndPr/>
              <w:sdtContent>
                <w:r w:rsidR="00323D85" w:rsidRPr="007A0F4A">
                  <w:rPr>
                    <w:rFonts w:asciiTheme="minorHAnsi" w:hAnsiTheme="minorHAnsi" w:cstheme="minorHAnsi"/>
                    <w:b w:val="0"/>
                    <w:bCs/>
                    <w:sz w:val="22"/>
                    <w:szCs w:val="22"/>
                  </w:rPr>
                  <w:t>Southern Electric Power Distribution plc (SEPD)</w:t>
                </w:r>
              </w:sdtContent>
            </w:sdt>
            <w:r w:rsidR="00323D85" w:rsidRPr="007A0F4A">
              <w:rPr>
                <w:rFonts w:asciiTheme="minorHAnsi" w:hAnsiTheme="minorHAnsi" w:cstheme="minorHAnsi"/>
                <w:b w:val="0"/>
                <w:bCs/>
                <w:sz w:val="22"/>
                <w:szCs w:val="22"/>
              </w:rPr>
              <w:t xml:space="preserve"> &amp; </w:t>
            </w:r>
            <w:sdt>
              <w:sdtPr>
                <w:rPr>
                  <w:rFonts w:asciiTheme="minorHAnsi" w:hAnsiTheme="minorHAnsi" w:cstheme="minorHAnsi"/>
                  <w:b w:val="0"/>
                  <w:bCs/>
                  <w:sz w:val="22"/>
                  <w:szCs w:val="22"/>
                </w:rPr>
                <w:alias w:val="Second Party Name"/>
                <w:tag w:val="party_name2"/>
                <w:id w:val="-524558490"/>
                <w:placeholder>
                  <w:docPart w:val="728392EBF35946E9A938275DDAB2328F"/>
                </w:placeholder>
                <w:text/>
              </w:sdtPr>
              <w:sdtEndPr/>
              <w:sdtContent>
                <w:r w:rsidR="00323D85" w:rsidRPr="007A0F4A">
                  <w:rPr>
                    <w:rFonts w:asciiTheme="minorHAnsi" w:hAnsiTheme="minorHAnsi" w:cstheme="minorHAnsi"/>
                    <w:b w:val="0"/>
                    <w:bCs/>
                    <w:sz w:val="22"/>
                    <w:szCs w:val="22"/>
                  </w:rPr>
                  <w:t>Scottish Hydro Electric Power Distribution plc (SHEPD)</w:t>
                </w:r>
              </w:sdtContent>
            </w:sdt>
          </w:p>
        </w:tc>
        <w:tc>
          <w:tcPr>
            <w:tcW w:w="1653" w:type="dxa"/>
          </w:tcPr>
          <w:p w14:paraId="7D4CF821" w14:textId="77B541A6"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0CD7F3CA" w14:textId="675AA978" w:rsidR="00323D85" w:rsidRPr="007A0F4A" w:rsidRDefault="00323D85" w:rsidP="00323D85">
            <w:pPr>
              <w:pStyle w:val="Question"/>
              <w:numPr>
                <w:ilvl w:val="0"/>
                <w:numId w:val="0"/>
              </w:numPr>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Yes, I understand the intent of the CP</w:t>
            </w:r>
          </w:p>
        </w:tc>
        <w:tc>
          <w:tcPr>
            <w:tcW w:w="3747" w:type="dxa"/>
            <w:shd w:val="clear" w:color="auto" w:fill="E2EFD9" w:themeFill="accent6" w:themeFillTint="33"/>
          </w:tcPr>
          <w:p w14:paraId="53B05224" w14:textId="6B572521" w:rsidR="00323D85" w:rsidRPr="007A0F4A" w:rsidRDefault="00323D85" w:rsidP="00323D85">
            <w:pPr>
              <w:pStyle w:val="BodyText"/>
              <w:rPr>
                <w:rFonts w:asciiTheme="minorHAnsi" w:hAnsiTheme="minorHAnsi" w:cstheme="minorHAnsi"/>
                <w:bCs/>
                <w:sz w:val="22"/>
                <w:szCs w:val="22"/>
                <w:lang w:val="en-GB"/>
              </w:rPr>
            </w:pPr>
            <w:r w:rsidRPr="001C1931">
              <w:rPr>
                <w:rFonts w:asciiTheme="minorHAnsi" w:hAnsiTheme="minorHAnsi" w:cstheme="minorHAnsi"/>
                <w:bCs/>
                <w:sz w:val="22"/>
                <w:szCs w:val="22"/>
                <w:lang w:val="en-GB"/>
              </w:rPr>
              <w:t>Noted.</w:t>
            </w:r>
          </w:p>
        </w:tc>
      </w:tr>
      <w:tr w:rsidR="00323D85" w:rsidRPr="007A0F4A" w14:paraId="3CF7F64D" w14:textId="77777777" w:rsidTr="000B48B1">
        <w:tc>
          <w:tcPr>
            <w:tcW w:w="1872" w:type="dxa"/>
          </w:tcPr>
          <w:p w14:paraId="099A1E61" w14:textId="16B5430C"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Utility Warehouse</w:t>
            </w:r>
          </w:p>
        </w:tc>
        <w:tc>
          <w:tcPr>
            <w:tcW w:w="1653" w:type="dxa"/>
          </w:tcPr>
          <w:p w14:paraId="788C3658" w14:textId="49128582"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Non-confidential</w:t>
            </w:r>
          </w:p>
        </w:tc>
        <w:tc>
          <w:tcPr>
            <w:tcW w:w="6804" w:type="dxa"/>
          </w:tcPr>
          <w:p w14:paraId="360DB645" w14:textId="1E43C56A" w:rsidR="00323D85" w:rsidRPr="007A0F4A" w:rsidRDefault="00323D85" w:rsidP="00323D85">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471648E9" w14:textId="09385DB9" w:rsidR="00323D85" w:rsidRPr="007A0F4A" w:rsidRDefault="00323D85" w:rsidP="00323D85">
            <w:pPr>
              <w:pStyle w:val="BodyText"/>
              <w:rPr>
                <w:rFonts w:asciiTheme="minorHAnsi" w:hAnsiTheme="minorHAnsi" w:cstheme="minorHAnsi"/>
                <w:bCs/>
                <w:sz w:val="22"/>
                <w:szCs w:val="22"/>
                <w:lang w:val="en-GB"/>
              </w:rPr>
            </w:pPr>
            <w:r w:rsidRPr="001C1931">
              <w:rPr>
                <w:rFonts w:asciiTheme="minorHAnsi" w:hAnsiTheme="minorHAnsi" w:cstheme="minorHAnsi"/>
                <w:bCs/>
                <w:sz w:val="22"/>
                <w:szCs w:val="22"/>
                <w:lang w:val="en-GB"/>
              </w:rPr>
              <w:t>Noted.</w:t>
            </w:r>
          </w:p>
        </w:tc>
      </w:tr>
      <w:tr w:rsidR="00323D85" w:rsidRPr="007A0F4A" w14:paraId="08D280A3" w14:textId="77777777" w:rsidTr="000B48B1">
        <w:tc>
          <w:tcPr>
            <w:tcW w:w="1872" w:type="dxa"/>
          </w:tcPr>
          <w:p w14:paraId="0E228FD1" w14:textId="7AB6D188"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S</w:t>
            </w:r>
            <w:r w:rsidRPr="007A0F4A">
              <w:rPr>
                <w:rFonts w:asciiTheme="minorHAnsi" w:hAnsiTheme="minorHAnsi" w:cstheme="minorHAnsi"/>
                <w:b w:val="0"/>
                <w:bCs/>
                <w:sz w:val="22"/>
                <w:szCs w:val="22"/>
              </w:rPr>
              <w:t>cottishPower Energy Retail Ltd</w:t>
            </w:r>
          </w:p>
        </w:tc>
        <w:tc>
          <w:tcPr>
            <w:tcW w:w="1653" w:type="dxa"/>
          </w:tcPr>
          <w:p w14:paraId="5EF3F39B" w14:textId="1775846C"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4FD5615E" w14:textId="1065243B" w:rsidR="00323D85" w:rsidRPr="007A0F4A" w:rsidRDefault="00323D85" w:rsidP="00323D8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480527BE" w14:textId="52704A10" w:rsidR="00323D85" w:rsidRPr="007A0F4A" w:rsidRDefault="00323D85" w:rsidP="00323D85">
            <w:pPr>
              <w:pStyle w:val="BodyText"/>
              <w:rPr>
                <w:rFonts w:asciiTheme="minorHAnsi" w:hAnsiTheme="minorHAnsi" w:cstheme="minorHAnsi"/>
                <w:bCs/>
                <w:sz w:val="22"/>
                <w:szCs w:val="22"/>
              </w:rPr>
            </w:pPr>
            <w:r w:rsidRPr="001C1931">
              <w:rPr>
                <w:rFonts w:asciiTheme="minorHAnsi" w:hAnsiTheme="minorHAnsi" w:cstheme="minorHAnsi"/>
                <w:bCs/>
                <w:sz w:val="22"/>
                <w:szCs w:val="22"/>
                <w:lang w:val="en-GB"/>
              </w:rPr>
              <w:t>Noted.</w:t>
            </w:r>
          </w:p>
        </w:tc>
      </w:tr>
      <w:tr w:rsidR="00323D85" w:rsidRPr="007A0F4A" w14:paraId="3B109C08" w14:textId="77777777" w:rsidTr="000B48B1">
        <w:tc>
          <w:tcPr>
            <w:tcW w:w="1872" w:type="dxa"/>
          </w:tcPr>
          <w:p w14:paraId="34CFB1B1" w14:textId="2C338469"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EDF Energy Customers Ltd</w:t>
            </w:r>
          </w:p>
        </w:tc>
        <w:tc>
          <w:tcPr>
            <w:tcW w:w="1653" w:type="dxa"/>
          </w:tcPr>
          <w:p w14:paraId="1EE09AEF" w14:textId="469214FA"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29A48F2E" w14:textId="27ABF960" w:rsidR="00323D85" w:rsidRPr="007A0F4A" w:rsidRDefault="00323D85" w:rsidP="00323D85">
            <w:pPr>
              <w:pStyle w:val="BodyText"/>
              <w:rPr>
                <w:rFonts w:asciiTheme="minorHAnsi" w:hAnsiTheme="minorHAnsi" w:cstheme="minorHAnsi"/>
                <w:bCs/>
                <w:sz w:val="22"/>
                <w:szCs w:val="22"/>
              </w:rPr>
            </w:pPr>
            <w:r w:rsidRPr="007A0F4A">
              <w:rPr>
                <w:rFonts w:asciiTheme="minorHAnsi" w:hAnsiTheme="minorHAnsi" w:cstheme="minorHAnsi"/>
                <w:bCs/>
                <w:iCs/>
                <w:sz w:val="22"/>
                <w:szCs w:val="22"/>
                <w:lang w:val="en-GB"/>
              </w:rPr>
              <w:t>Yes, I understand the DCP 394.</w:t>
            </w:r>
          </w:p>
        </w:tc>
        <w:tc>
          <w:tcPr>
            <w:tcW w:w="3747" w:type="dxa"/>
            <w:shd w:val="clear" w:color="auto" w:fill="E2EFD9" w:themeFill="accent6" w:themeFillTint="33"/>
          </w:tcPr>
          <w:p w14:paraId="29158EB6" w14:textId="38D62912" w:rsidR="00323D85" w:rsidRPr="007A0F4A" w:rsidRDefault="00323D85" w:rsidP="00323D85">
            <w:pPr>
              <w:pStyle w:val="BodyText"/>
              <w:rPr>
                <w:rFonts w:asciiTheme="minorHAnsi" w:hAnsiTheme="minorHAnsi" w:cstheme="minorHAnsi"/>
                <w:bCs/>
                <w:sz w:val="22"/>
                <w:szCs w:val="22"/>
              </w:rPr>
            </w:pPr>
            <w:r w:rsidRPr="001C1931">
              <w:rPr>
                <w:rFonts w:asciiTheme="minorHAnsi" w:hAnsiTheme="minorHAnsi" w:cstheme="minorHAnsi"/>
                <w:bCs/>
                <w:sz w:val="22"/>
                <w:szCs w:val="22"/>
                <w:lang w:val="en-GB"/>
              </w:rPr>
              <w:t>Noted.</w:t>
            </w:r>
          </w:p>
        </w:tc>
      </w:tr>
      <w:tr w:rsidR="00323D85" w:rsidRPr="007A0F4A" w14:paraId="664FBA25" w14:textId="77777777" w:rsidTr="000B48B1">
        <w:tc>
          <w:tcPr>
            <w:tcW w:w="1872" w:type="dxa"/>
          </w:tcPr>
          <w:p w14:paraId="23537C98" w14:textId="1AC33724"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UK Power Networks</w:t>
            </w:r>
          </w:p>
        </w:tc>
        <w:tc>
          <w:tcPr>
            <w:tcW w:w="1653" w:type="dxa"/>
          </w:tcPr>
          <w:p w14:paraId="54DFA916" w14:textId="0527E4D9"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236690FA" w14:textId="02C6ECA7" w:rsidR="00323D85" w:rsidRPr="007A0F4A" w:rsidRDefault="00323D85" w:rsidP="00323D8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30D49473" w14:textId="69DA63B4" w:rsidR="00323D85" w:rsidRPr="007A0F4A" w:rsidRDefault="00323D85" w:rsidP="00323D85">
            <w:pPr>
              <w:pStyle w:val="BodyText"/>
              <w:rPr>
                <w:rFonts w:asciiTheme="minorHAnsi" w:hAnsiTheme="minorHAnsi" w:cstheme="minorHAnsi"/>
                <w:bCs/>
                <w:sz w:val="22"/>
                <w:szCs w:val="22"/>
              </w:rPr>
            </w:pPr>
            <w:r w:rsidRPr="000E540B">
              <w:rPr>
                <w:rFonts w:asciiTheme="minorHAnsi" w:hAnsiTheme="minorHAnsi" w:cstheme="minorHAnsi"/>
                <w:bCs/>
                <w:sz w:val="22"/>
                <w:szCs w:val="22"/>
                <w:lang w:val="en-GB"/>
              </w:rPr>
              <w:t>Noted.</w:t>
            </w:r>
          </w:p>
        </w:tc>
      </w:tr>
      <w:tr w:rsidR="00323D85" w:rsidRPr="007A0F4A" w14:paraId="27E39AEE" w14:textId="77777777" w:rsidTr="000B48B1">
        <w:tc>
          <w:tcPr>
            <w:tcW w:w="1872" w:type="dxa"/>
          </w:tcPr>
          <w:p w14:paraId="2BB6891D" w14:textId="7C664B6E"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IMServ Europe Ltd</w:t>
            </w:r>
          </w:p>
        </w:tc>
        <w:tc>
          <w:tcPr>
            <w:tcW w:w="1653" w:type="dxa"/>
          </w:tcPr>
          <w:p w14:paraId="14B6DDAD" w14:textId="1F049848"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4662FBE8" w14:textId="629318D4" w:rsidR="00323D85" w:rsidRPr="007A0F4A" w:rsidRDefault="00323D85" w:rsidP="00323D8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5E66C6C0" w14:textId="7A2FDE02" w:rsidR="00323D85" w:rsidRPr="007A0F4A" w:rsidRDefault="00323D85" w:rsidP="00323D85">
            <w:pPr>
              <w:pStyle w:val="BodyText"/>
              <w:rPr>
                <w:rFonts w:asciiTheme="minorHAnsi" w:hAnsiTheme="minorHAnsi" w:cstheme="minorHAnsi"/>
                <w:bCs/>
                <w:sz w:val="22"/>
                <w:szCs w:val="22"/>
              </w:rPr>
            </w:pPr>
            <w:r w:rsidRPr="000E540B">
              <w:rPr>
                <w:rFonts w:asciiTheme="minorHAnsi" w:hAnsiTheme="minorHAnsi" w:cstheme="minorHAnsi"/>
                <w:bCs/>
                <w:sz w:val="22"/>
                <w:szCs w:val="22"/>
                <w:lang w:val="en-GB"/>
              </w:rPr>
              <w:t>Noted.</w:t>
            </w:r>
          </w:p>
        </w:tc>
      </w:tr>
      <w:tr w:rsidR="00323D85" w:rsidRPr="007A0F4A" w14:paraId="029AD097" w14:textId="77777777" w:rsidTr="000B48B1">
        <w:tc>
          <w:tcPr>
            <w:tcW w:w="1872" w:type="dxa"/>
          </w:tcPr>
          <w:p w14:paraId="4E2C90BA" w14:textId="4E6A15D8"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E.on Next Ltd &amp; npower Commercial Gas Ltd.</w:t>
            </w:r>
          </w:p>
        </w:tc>
        <w:tc>
          <w:tcPr>
            <w:tcW w:w="1653" w:type="dxa"/>
          </w:tcPr>
          <w:p w14:paraId="1EB8FCD3" w14:textId="363E597D"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39C7E88B" w14:textId="68F1BE15" w:rsidR="00323D85" w:rsidRPr="007A0F4A" w:rsidRDefault="00323D85" w:rsidP="00323D8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4530F7AF" w14:textId="1964E8F7" w:rsidR="00323D85" w:rsidRPr="007A0F4A" w:rsidRDefault="00323D85" w:rsidP="00323D85">
            <w:pPr>
              <w:pStyle w:val="BodyText"/>
              <w:rPr>
                <w:rFonts w:asciiTheme="minorHAnsi" w:hAnsiTheme="minorHAnsi" w:cstheme="minorHAnsi"/>
                <w:bCs/>
                <w:sz w:val="22"/>
                <w:szCs w:val="22"/>
              </w:rPr>
            </w:pPr>
            <w:r w:rsidRPr="000E540B">
              <w:rPr>
                <w:rFonts w:asciiTheme="minorHAnsi" w:hAnsiTheme="minorHAnsi" w:cstheme="minorHAnsi"/>
                <w:bCs/>
                <w:sz w:val="22"/>
                <w:szCs w:val="22"/>
                <w:lang w:val="en-GB"/>
              </w:rPr>
              <w:t>Noted.</w:t>
            </w:r>
          </w:p>
        </w:tc>
      </w:tr>
      <w:tr w:rsidR="00323D85" w:rsidRPr="007A0F4A" w14:paraId="6ACCA57E" w14:textId="77777777" w:rsidTr="000B48B1">
        <w:tc>
          <w:tcPr>
            <w:tcW w:w="1872" w:type="dxa"/>
          </w:tcPr>
          <w:p w14:paraId="7533793B" w14:textId="3599CD3A"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SSE Energy Supply Ltd</w:t>
            </w:r>
          </w:p>
        </w:tc>
        <w:tc>
          <w:tcPr>
            <w:tcW w:w="1653" w:type="dxa"/>
          </w:tcPr>
          <w:p w14:paraId="52BEB5EF" w14:textId="6862F4B2"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r w:rsidRPr="007A0F4A">
              <w:rPr>
                <w:rFonts w:asciiTheme="minorHAnsi" w:hAnsiTheme="minorHAnsi" w:cstheme="minorHAnsi"/>
                <w:b w:val="0"/>
                <w:bCs/>
                <w:sz w:val="22"/>
                <w:szCs w:val="22"/>
                <w:lang w:val="en-GB"/>
              </w:rPr>
              <w:tab/>
            </w:r>
          </w:p>
        </w:tc>
        <w:tc>
          <w:tcPr>
            <w:tcW w:w="6804" w:type="dxa"/>
          </w:tcPr>
          <w:p w14:paraId="79566212" w14:textId="37524D92" w:rsidR="00323D85" w:rsidRPr="007A0F4A" w:rsidRDefault="00323D85" w:rsidP="00323D85">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01FD3AFD" w14:textId="4F4A177B" w:rsidR="00323D85" w:rsidRPr="007A0F4A" w:rsidRDefault="00323D85" w:rsidP="00323D85">
            <w:pPr>
              <w:pStyle w:val="BodyText"/>
              <w:rPr>
                <w:rFonts w:asciiTheme="minorHAnsi" w:hAnsiTheme="minorHAnsi" w:cstheme="minorHAnsi"/>
                <w:bCs/>
                <w:sz w:val="22"/>
                <w:szCs w:val="22"/>
              </w:rPr>
            </w:pPr>
            <w:r w:rsidRPr="000E540B">
              <w:rPr>
                <w:rFonts w:asciiTheme="minorHAnsi" w:hAnsiTheme="minorHAnsi" w:cstheme="minorHAnsi"/>
                <w:bCs/>
                <w:sz w:val="22"/>
                <w:szCs w:val="22"/>
                <w:lang w:val="en-GB"/>
              </w:rPr>
              <w:t>Noted.</w:t>
            </w:r>
          </w:p>
        </w:tc>
      </w:tr>
      <w:tr w:rsidR="00323D85" w:rsidRPr="007A0F4A" w14:paraId="688A8833" w14:textId="77777777" w:rsidTr="000B48B1">
        <w:tc>
          <w:tcPr>
            <w:tcW w:w="1872" w:type="dxa"/>
          </w:tcPr>
          <w:p w14:paraId="5354B775" w14:textId="04545D92"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Western Power Distribution</w:t>
            </w:r>
          </w:p>
        </w:tc>
        <w:tc>
          <w:tcPr>
            <w:tcW w:w="1653" w:type="dxa"/>
          </w:tcPr>
          <w:p w14:paraId="740EE103" w14:textId="760C73F6"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r w:rsidRPr="007A0F4A">
              <w:rPr>
                <w:rFonts w:asciiTheme="minorHAnsi" w:hAnsiTheme="minorHAnsi" w:cstheme="minorHAnsi"/>
                <w:b w:val="0"/>
                <w:bCs/>
                <w:sz w:val="22"/>
                <w:szCs w:val="22"/>
                <w:lang w:val="en-GB"/>
              </w:rPr>
              <w:tab/>
            </w:r>
          </w:p>
        </w:tc>
        <w:tc>
          <w:tcPr>
            <w:tcW w:w="6804" w:type="dxa"/>
          </w:tcPr>
          <w:p w14:paraId="79DB244D" w14:textId="56C99F79" w:rsidR="00323D85" w:rsidRPr="007A0F4A" w:rsidRDefault="00323D85" w:rsidP="00323D85">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670C93AF" w14:textId="6873BC06" w:rsidR="00323D85" w:rsidRPr="007A0F4A" w:rsidRDefault="00323D85" w:rsidP="00323D85">
            <w:pPr>
              <w:pStyle w:val="BodyText"/>
              <w:rPr>
                <w:rFonts w:asciiTheme="minorHAnsi" w:hAnsiTheme="minorHAnsi" w:cstheme="minorHAnsi"/>
                <w:bCs/>
                <w:sz w:val="22"/>
                <w:szCs w:val="22"/>
              </w:rPr>
            </w:pPr>
            <w:r w:rsidRPr="000E540B">
              <w:rPr>
                <w:rFonts w:asciiTheme="minorHAnsi" w:hAnsiTheme="minorHAnsi" w:cstheme="minorHAnsi"/>
                <w:bCs/>
                <w:sz w:val="22"/>
                <w:szCs w:val="22"/>
                <w:lang w:val="en-GB"/>
              </w:rPr>
              <w:t>Noted.</w:t>
            </w:r>
          </w:p>
        </w:tc>
      </w:tr>
      <w:tr w:rsidR="00323D85" w:rsidRPr="007A0F4A" w14:paraId="74C8D252" w14:textId="77777777" w:rsidTr="000B48B1">
        <w:tc>
          <w:tcPr>
            <w:tcW w:w="1872" w:type="dxa"/>
          </w:tcPr>
          <w:p w14:paraId="0F0F98A8" w14:textId="4B15674F" w:rsidR="00323D85" w:rsidRPr="007A0F4A" w:rsidRDefault="00323D85" w:rsidP="00323D85">
            <w:pPr>
              <w:pStyle w:val="ColumnHeading"/>
              <w:rPr>
                <w:rFonts w:asciiTheme="minorHAnsi" w:hAnsiTheme="minorHAnsi" w:cstheme="minorHAnsi"/>
                <w:b w:val="0"/>
                <w:bCs/>
                <w:sz w:val="22"/>
                <w:szCs w:val="22"/>
                <w:lang w:val="en-GB"/>
              </w:rPr>
            </w:pPr>
            <w:r w:rsidRPr="007A0F4A">
              <w:rPr>
                <w:rFonts w:asciiTheme="minorHAnsi" w:hAnsiTheme="minorHAnsi" w:cstheme="minorHAnsi"/>
                <w:b w:val="0"/>
                <w:bCs/>
                <w:sz w:val="22"/>
                <w:szCs w:val="22"/>
              </w:rPr>
              <w:t>British Gas</w:t>
            </w:r>
          </w:p>
        </w:tc>
        <w:tc>
          <w:tcPr>
            <w:tcW w:w="1653" w:type="dxa"/>
          </w:tcPr>
          <w:p w14:paraId="646022EC" w14:textId="0F2915D9"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572892EC" w14:textId="050EE5B7" w:rsidR="00323D85" w:rsidRPr="007A0F4A" w:rsidRDefault="00323D85" w:rsidP="00323D85">
            <w:pPr>
              <w:pStyle w:val="BodyText"/>
              <w:rPr>
                <w:rFonts w:asciiTheme="minorHAnsi" w:hAnsiTheme="minorHAnsi" w:cstheme="minorHAnsi"/>
                <w:bCs/>
                <w:sz w:val="22"/>
                <w:szCs w:val="22"/>
              </w:rPr>
            </w:pPr>
            <w:proofErr w:type="gramStart"/>
            <w:r w:rsidRPr="007A0F4A">
              <w:rPr>
                <w:rFonts w:asciiTheme="minorHAnsi" w:hAnsiTheme="minorHAnsi" w:cstheme="minorHAnsi"/>
                <w:bCs/>
                <w:sz w:val="22"/>
                <w:szCs w:val="22"/>
                <w:lang w:val="en-GB"/>
              </w:rPr>
              <w:t>Yes</w:t>
            </w:r>
            <w:proofErr w:type="gramEnd"/>
            <w:r w:rsidRPr="007A0F4A">
              <w:rPr>
                <w:rFonts w:asciiTheme="minorHAnsi" w:hAnsiTheme="minorHAnsi" w:cstheme="minorHAnsi"/>
                <w:bCs/>
                <w:sz w:val="22"/>
                <w:szCs w:val="22"/>
                <w:lang w:val="en-GB"/>
              </w:rPr>
              <w:t xml:space="preserve"> we understand the intent of the CP</w:t>
            </w:r>
          </w:p>
        </w:tc>
        <w:tc>
          <w:tcPr>
            <w:tcW w:w="3747" w:type="dxa"/>
            <w:shd w:val="clear" w:color="auto" w:fill="E2EFD9" w:themeFill="accent6" w:themeFillTint="33"/>
          </w:tcPr>
          <w:p w14:paraId="4A9943BF" w14:textId="3B011310" w:rsidR="00323D85" w:rsidRPr="007A0F4A" w:rsidRDefault="00323D85" w:rsidP="00323D85">
            <w:pPr>
              <w:pStyle w:val="BodyText"/>
              <w:rPr>
                <w:rFonts w:asciiTheme="minorHAnsi" w:hAnsiTheme="minorHAnsi" w:cstheme="minorHAnsi"/>
                <w:bCs/>
                <w:sz w:val="22"/>
                <w:szCs w:val="22"/>
              </w:rPr>
            </w:pPr>
            <w:r w:rsidRPr="000E540B">
              <w:rPr>
                <w:rFonts w:asciiTheme="minorHAnsi" w:hAnsiTheme="minorHAnsi" w:cstheme="minorHAnsi"/>
                <w:bCs/>
                <w:sz w:val="22"/>
                <w:szCs w:val="22"/>
                <w:lang w:val="en-GB"/>
              </w:rPr>
              <w:t>Noted.</w:t>
            </w:r>
          </w:p>
        </w:tc>
      </w:tr>
      <w:tr w:rsidR="00323D85" w:rsidRPr="007A0F4A" w14:paraId="2774322B" w14:textId="77777777" w:rsidTr="000B48B1">
        <w:tc>
          <w:tcPr>
            <w:tcW w:w="1872" w:type="dxa"/>
          </w:tcPr>
          <w:p w14:paraId="6AA2DFB7" w14:textId="56070DC4" w:rsidR="00323D85" w:rsidRPr="007A0F4A" w:rsidRDefault="00323D85" w:rsidP="00323D85">
            <w:pPr>
              <w:pStyle w:val="ColumnHeading"/>
              <w:rPr>
                <w:rFonts w:asciiTheme="minorHAnsi" w:hAnsiTheme="minorHAnsi" w:cstheme="minorHAnsi"/>
                <w:b w:val="0"/>
                <w:bCs/>
                <w:sz w:val="22"/>
                <w:szCs w:val="22"/>
              </w:rPr>
            </w:pPr>
            <w:r w:rsidRPr="00A35A30">
              <w:rPr>
                <w:rFonts w:asciiTheme="minorHAnsi" w:hAnsiTheme="minorHAnsi" w:cstheme="minorHAnsi"/>
                <w:b w:val="0"/>
                <w:bCs/>
                <w:sz w:val="22"/>
                <w:szCs w:val="22"/>
              </w:rPr>
              <w:t>SP Distribution plc and SP Manweb plc</w:t>
            </w:r>
          </w:p>
        </w:tc>
        <w:tc>
          <w:tcPr>
            <w:tcW w:w="1653" w:type="dxa"/>
          </w:tcPr>
          <w:p w14:paraId="056D5E01" w14:textId="21A8878B" w:rsidR="00323D85" w:rsidRPr="007A0F4A" w:rsidRDefault="00323D85" w:rsidP="00323D8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lang w:val="en-GB"/>
              </w:rPr>
              <w:t>Non-confidential</w:t>
            </w:r>
          </w:p>
        </w:tc>
        <w:tc>
          <w:tcPr>
            <w:tcW w:w="6804" w:type="dxa"/>
          </w:tcPr>
          <w:p w14:paraId="4FBBFCC4" w14:textId="1C0DC852" w:rsidR="00323D85" w:rsidRPr="00F53F1B" w:rsidRDefault="00323D85" w:rsidP="00323D85">
            <w:pPr>
              <w:pStyle w:val="BodyText"/>
              <w:rPr>
                <w:rFonts w:cstheme="minorHAnsi"/>
                <w:bCs/>
                <w:lang w:val="en-GB"/>
              </w:rPr>
            </w:pPr>
            <w:r w:rsidRPr="007A0F4A">
              <w:rPr>
                <w:rFonts w:asciiTheme="minorHAnsi" w:hAnsiTheme="minorHAnsi" w:cstheme="minorHAnsi"/>
                <w:bCs/>
                <w:sz w:val="22"/>
                <w:szCs w:val="22"/>
                <w:lang w:val="en-GB"/>
              </w:rPr>
              <w:t>Yes</w:t>
            </w:r>
          </w:p>
        </w:tc>
        <w:tc>
          <w:tcPr>
            <w:tcW w:w="3747" w:type="dxa"/>
            <w:shd w:val="clear" w:color="auto" w:fill="E2EFD9" w:themeFill="accent6" w:themeFillTint="33"/>
          </w:tcPr>
          <w:p w14:paraId="79DCD214" w14:textId="33452155" w:rsidR="00323D85" w:rsidRPr="007A0F4A" w:rsidRDefault="00323D85" w:rsidP="00323D85">
            <w:pPr>
              <w:pStyle w:val="BodyText"/>
              <w:rPr>
                <w:rFonts w:cstheme="minorHAnsi"/>
                <w:bCs/>
              </w:rPr>
            </w:pPr>
            <w:r w:rsidRPr="000E540B">
              <w:rPr>
                <w:rFonts w:asciiTheme="minorHAnsi" w:hAnsiTheme="minorHAnsi" w:cstheme="minorHAnsi"/>
                <w:bCs/>
                <w:sz w:val="22"/>
                <w:szCs w:val="22"/>
                <w:lang w:val="en-GB"/>
              </w:rPr>
              <w:t>Noted.</w:t>
            </w:r>
          </w:p>
        </w:tc>
      </w:tr>
      <w:tr w:rsidR="008C7B7D" w:rsidRPr="007A0F4A" w14:paraId="220F3C8B" w14:textId="77777777" w:rsidTr="000B48B1">
        <w:tc>
          <w:tcPr>
            <w:tcW w:w="14076" w:type="dxa"/>
            <w:gridSpan w:val="4"/>
            <w:shd w:val="clear" w:color="auto" w:fill="E2EFD9" w:themeFill="accent6" w:themeFillTint="33"/>
          </w:tcPr>
          <w:p w14:paraId="0747C41C" w14:textId="77777777" w:rsidR="00DD13ED" w:rsidRDefault="00DD13ED" w:rsidP="00DD13E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52F52813" w14:textId="311FEBBB" w:rsidR="00AD3504" w:rsidRPr="007A0F4A" w:rsidRDefault="00AD3504" w:rsidP="00DD13E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All </w:t>
            </w:r>
            <w:r w:rsidR="0067497B">
              <w:rPr>
                <w:rFonts w:asciiTheme="minorHAnsi" w:hAnsiTheme="minorHAnsi" w:cstheme="minorHAnsi"/>
                <w:bCs/>
                <w:sz w:val="22"/>
                <w:szCs w:val="22"/>
                <w:lang w:val="en-GB"/>
              </w:rPr>
              <w:t>responde</w:t>
            </w:r>
            <w:r w:rsidR="007B4C44">
              <w:rPr>
                <w:rFonts w:asciiTheme="minorHAnsi" w:hAnsiTheme="minorHAnsi" w:cstheme="minorHAnsi"/>
                <w:bCs/>
                <w:sz w:val="22"/>
                <w:szCs w:val="22"/>
                <w:lang w:val="en-GB"/>
              </w:rPr>
              <w:t>rs</w:t>
            </w:r>
            <w:r w:rsidR="0079611C">
              <w:rPr>
                <w:rFonts w:asciiTheme="minorHAnsi" w:hAnsiTheme="minorHAnsi" w:cstheme="minorHAnsi"/>
                <w:bCs/>
                <w:sz w:val="22"/>
                <w:szCs w:val="22"/>
                <w:lang w:val="en-GB"/>
              </w:rPr>
              <w:t xml:space="preserve"> confirmed that they </w:t>
            </w:r>
            <w:r w:rsidR="00816033">
              <w:rPr>
                <w:rFonts w:asciiTheme="minorHAnsi" w:hAnsiTheme="minorHAnsi" w:cstheme="minorHAnsi"/>
                <w:bCs/>
                <w:sz w:val="22"/>
                <w:szCs w:val="22"/>
                <w:lang w:val="en-GB"/>
              </w:rPr>
              <w:t xml:space="preserve">understood the intent of the CP. </w:t>
            </w:r>
            <w:r w:rsidR="0067497B">
              <w:rPr>
                <w:rFonts w:asciiTheme="minorHAnsi" w:hAnsiTheme="minorHAnsi" w:cstheme="minorHAnsi"/>
                <w:bCs/>
                <w:sz w:val="22"/>
                <w:szCs w:val="22"/>
                <w:lang w:val="en-GB"/>
              </w:rPr>
              <w:t xml:space="preserve"> </w:t>
            </w:r>
          </w:p>
        </w:tc>
      </w:tr>
      <w:bookmarkEnd w:id="0"/>
    </w:tbl>
    <w:p w14:paraId="4AB04EA3"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72E1CF" w14:textId="7478E030"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2" w:name="dcusa_response2"/>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DF0BC41" w14:textId="015E9CAB" w:rsidR="000E134B" w:rsidRPr="007A0F4A" w:rsidRDefault="005E3506" w:rsidP="00D36912">
            <w:pPr>
              <w:pStyle w:val="Question"/>
              <w:numPr>
                <w:ilvl w:val="0"/>
                <w:numId w:val="11"/>
              </w:numPr>
              <w:rPr>
                <w:rFonts w:asciiTheme="minorHAnsi" w:hAnsiTheme="minorHAnsi" w:cstheme="minorHAnsi"/>
                <w:b w:val="0"/>
                <w:bCs/>
                <w:sz w:val="22"/>
                <w:szCs w:val="22"/>
              </w:rPr>
            </w:pPr>
            <w:proofErr w:type="spellStart"/>
            <w:r w:rsidRPr="007A0F4A">
              <w:rPr>
                <w:rFonts w:asciiTheme="minorHAnsi" w:hAnsiTheme="minorHAnsi" w:cstheme="minorHAnsi"/>
                <w:b w:val="0"/>
                <w:bCs/>
                <w:sz w:val="22"/>
                <w:szCs w:val="22"/>
                <w:lang w:val="en-GB"/>
              </w:rPr>
              <w:t>Ar</w:t>
            </w:r>
            <w:proofErr w:type="spellEnd"/>
            <w:r w:rsidRPr="007A0F4A">
              <w:rPr>
                <w:rFonts w:asciiTheme="minorHAnsi" w:hAnsiTheme="minorHAnsi" w:cstheme="minorHAnsi"/>
                <w:b w:val="0"/>
                <w:bCs/>
                <w:sz w:val="22"/>
                <w:szCs w:val="22"/>
              </w:rPr>
              <w:t xml:space="preserve">e you supportive of the principles of </w:t>
            </w:r>
            <w:r w:rsidR="00C603CF" w:rsidRPr="007A0F4A">
              <w:rPr>
                <w:rFonts w:asciiTheme="minorHAnsi" w:hAnsiTheme="minorHAnsi" w:cstheme="minorHAnsi"/>
                <w:b w:val="0"/>
                <w:bCs/>
                <w:sz w:val="22"/>
                <w:szCs w:val="22"/>
                <w:lang w:val="en-GB"/>
              </w:rPr>
              <w:t>the CP</w:t>
            </w:r>
            <w:r w:rsidRPr="007A0F4A">
              <w:rPr>
                <w:rFonts w:asciiTheme="minorHAnsi" w:hAnsiTheme="minorHAnsi" w:cstheme="minorHAnsi"/>
                <w:b w:val="0"/>
                <w:bCs/>
                <w:sz w:val="22"/>
                <w:szCs w:val="22"/>
              </w:rPr>
              <w:t>?</w:t>
            </w:r>
          </w:p>
        </w:tc>
        <w:tc>
          <w:tcPr>
            <w:tcW w:w="3752" w:type="dxa"/>
            <w:shd w:val="clear" w:color="auto" w:fill="E2EFD9" w:themeFill="accent6" w:themeFillTint="33"/>
          </w:tcPr>
          <w:p w14:paraId="5C3D837A" w14:textId="66B01909" w:rsidR="000E134B" w:rsidRPr="007A0F4A" w:rsidRDefault="000E134B" w:rsidP="000E134B">
            <w:pPr>
              <w:pStyle w:val="Question"/>
              <w:numPr>
                <w:ilvl w:val="0"/>
                <w:numId w:val="0"/>
              </w:numPr>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 xml:space="preserve">Working Group Comments </w:t>
            </w:r>
          </w:p>
        </w:tc>
      </w:tr>
      <w:tr w:rsidR="00323D85" w:rsidRPr="007A0F4A" w14:paraId="32C27F2E" w14:textId="77777777" w:rsidTr="0015638A">
        <w:tc>
          <w:tcPr>
            <w:tcW w:w="1730" w:type="dxa"/>
          </w:tcPr>
          <w:p w14:paraId="63559307" w14:textId="235FAE28"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64F65F5D" w14:textId="28A8FA11"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AB55B3C" w14:textId="48F138E0"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7A79EE93" w14:textId="147FBFA2" w:rsidR="00323D85" w:rsidRPr="007A0F4A" w:rsidRDefault="00323D85" w:rsidP="00323D85">
            <w:pPr>
              <w:pStyle w:val="BodyTextNoSpacing"/>
              <w:rPr>
                <w:rFonts w:asciiTheme="minorHAnsi" w:hAnsiTheme="minorHAnsi" w:cstheme="minorHAnsi"/>
                <w:bCs/>
                <w:sz w:val="22"/>
                <w:szCs w:val="22"/>
              </w:rPr>
            </w:pPr>
            <w:r w:rsidRPr="0033481F">
              <w:rPr>
                <w:rFonts w:asciiTheme="minorHAnsi" w:hAnsiTheme="minorHAnsi" w:cstheme="minorHAnsi"/>
                <w:bCs/>
                <w:sz w:val="22"/>
                <w:szCs w:val="22"/>
                <w:lang w:val="en-GB"/>
              </w:rPr>
              <w:t>Noted.</w:t>
            </w:r>
          </w:p>
        </w:tc>
      </w:tr>
      <w:tr w:rsidR="00323D85" w:rsidRPr="007A0F4A" w14:paraId="65512A6E" w14:textId="3EE9CAD8" w:rsidTr="0015638A">
        <w:tc>
          <w:tcPr>
            <w:tcW w:w="1730" w:type="dxa"/>
          </w:tcPr>
          <w:p w14:paraId="5D4D6DA8" w14:textId="74589183"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7E74AD5B" w14:textId="04D3444E"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5D2B6867" w14:textId="0A873B69"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w:t>
            </w:r>
          </w:p>
        </w:tc>
        <w:tc>
          <w:tcPr>
            <w:tcW w:w="3752" w:type="dxa"/>
            <w:shd w:val="clear" w:color="auto" w:fill="E2EFD9" w:themeFill="accent6" w:themeFillTint="33"/>
          </w:tcPr>
          <w:p w14:paraId="2A178D0C" w14:textId="03E77456" w:rsidR="00323D85" w:rsidRPr="007A0F4A" w:rsidRDefault="00323D85" w:rsidP="00323D85">
            <w:pPr>
              <w:pStyle w:val="BodyTextNoSpacing"/>
              <w:rPr>
                <w:rFonts w:asciiTheme="minorHAnsi" w:hAnsiTheme="minorHAnsi" w:cstheme="minorHAnsi"/>
                <w:bCs/>
                <w:sz w:val="22"/>
                <w:szCs w:val="22"/>
                <w:lang w:val="en-GB"/>
              </w:rPr>
            </w:pPr>
            <w:r w:rsidRPr="0033481F">
              <w:rPr>
                <w:rFonts w:asciiTheme="minorHAnsi" w:hAnsiTheme="minorHAnsi" w:cstheme="minorHAnsi"/>
                <w:bCs/>
                <w:sz w:val="22"/>
                <w:szCs w:val="22"/>
                <w:lang w:val="en-GB"/>
              </w:rPr>
              <w:t>Noted.</w:t>
            </w:r>
          </w:p>
        </w:tc>
      </w:tr>
      <w:tr w:rsidR="00323D85" w:rsidRPr="007A0F4A" w14:paraId="21D27F70" w14:textId="648AD143" w:rsidTr="0015638A">
        <w:tc>
          <w:tcPr>
            <w:tcW w:w="1730" w:type="dxa"/>
          </w:tcPr>
          <w:p w14:paraId="75D5B731" w14:textId="025E7B89"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22E1CEF6" w14:textId="7DB5F987"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BCD6618" w14:textId="375AEABB"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IE"/>
              </w:rPr>
              <w:t>Yes, we are supportive of this Change Proposal, as this will help improve processes for EV installations.</w:t>
            </w:r>
          </w:p>
        </w:tc>
        <w:tc>
          <w:tcPr>
            <w:tcW w:w="3752" w:type="dxa"/>
            <w:shd w:val="clear" w:color="auto" w:fill="E2EFD9" w:themeFill="accent6" w:themeFillTint="33"/>
          </w:tcPr>
          <w:p w14:paraId="3C8AD141" w14:textId="6166A97C" w:rsidR="00323D85" w:rsidRPr="007A0F4A" w:rsidRDefault="00323D85" w:rsidP="00323D85">
            <w:pPr>
              <w:pStyle w:val="BodyTextNoSpacing"/>
              <w:rPr>
                <w:rFonts w:asciiTheme="minorHAnsi" w:hAnsiTheme="minorHAnsi" w:cstheme="minorHAnsi"/>
                <w:bCs/>
                <w:sz w:val="22"/>
                <w:szCs w:val="22"/>
                <w:lang w:val="en-GB"/>
              </w:rPr>
            </w:pPr>
            <w:r w:rsidRPr="0033481F">
              <w:rPr>
                <w:rFonts w:asciiTheme="minorHAnsi" w:hAnsiTheme="minorHAnsi" w:cstheme="minorHAnsi"/>
                <w:bCs/>
                <w:sz w:val="22"/>
                <w:szCs w:val="22"/>
                <w:lang w:val="en-GB"/>
              </w:rPr>
              <w:t>Noted.</w:t>
            </w:r>
          </w:p>
        </w:tc>
      </w:tr>
      <w:tr w:rsidR="00323D85" w:rsidRPr="007A0F4A" w14:paraId="4CDC2DE9" w14:textId="348A8341" w:rsidTr="0015638A">
        <w:tc>
          <w:tcPr>
            <w:tcW w:w="1730" w:type="dxa"/>
          </w:tcPr>
          <w:p w14:paraId="236FA190" w14:textId="1476C273"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0C95DBCB" w14:textId="2B0E6620"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C1DC359" w14:textId="48F2314B"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2" w:type="dxa"/>
            <w:shd w:val="clear" w:color="auto" w:fill="E2EFD9" w:themeFill="accent6" w:themeFillTint="33"/>
          </w:tcPr>
          <w:p w14:paraId="40DA29E2" w14:textId="3A80D443" w:rsidR="00323D85" w:rsidRPr="007A0F4A" w:rsidRDefault="00323D85" w:rsidP="00323D85">
            <w:pPr>
              <w:pStyle w:val="BodyTextNoSpacing"/>
              <w:rPr>
                <w:rFonts w:asciiTheme="minorHAnsi" w:hAnsiTheme="minorHAnsi" w:cstheme="minorHAnsi"/>
                <w:bCs/>
                <w:sz w:val="22"/>
                <w:szCs w:val="22"/>
                <w:lang w:val="en-GB"/>
              </w:rPr>
            </w:pPr>
            <w:r w:rsidRPr="0033481F">
              <w:rPr>
                <w:rFonts w:asciiTheme="minorHAnsi" w:hAnsiTheme="minorHAnsi" w:cstheme="minorHAnsi"/>
                <w:bCs/>
                <w:sz w:val="22"/>
                <w:szCs w:val="22"/>
                <w:lang w:val="en-GB"/>
              </w:rPr>
              <w:t>Noted.</w:t>
            </w:r>
          </w:p>
        </w:tc>
      </w:tr>
      <w:tr w:rsidR="00323D85" w:rsidRPr="007A0F4A" w14:paraId="652BCF63" w14:textId="0C8591B4" w:rsidTr="0015638A">
        <w:tc>
          <w:tcPr>
            <w:tcW w:w="1730" w:type="dxa"/>
          </w:tcPr>
          <w:p w14:paraId="35DA11CC" w14:textId="2C38BD14"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09E983E6" w14:textId="17BA8255"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E75B84A" w14:textId="76B3E9D8"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Yes, we are supportive of the principles of the CP.</w:t>
            </w:r>
          </w:p>
        </w:tc>
        <w:tc>
          <w:tcPr>
            <w:tcW w:w="3752" w:type="dxa"/>
            <w:shd w:val="clear" w:color="auto" w:fill="E2EFD9" w:themeFill="accent6" w:themeFillTint="33"/>
          </w:tcPr>
          <w:p w14:paraId="7B336E9E" w14:textId="7B5BDC7D" w:rsidR="00323D85" w:rsidRPr="007A0F4A" w:rsidRDefault="00323D85" w:rsidP="00323D85">
            <w:pPr>
              <w:pStyle w:val="BodyTextNoSpacing"/>
              <w:rPr>
                <w:rFonts w:asciiTheme="minorHAnsi" w:hAnsiTheme="minorHAnsi" w:cstheme="minorHAnsi"/>
                <w:bCs/>
                <w:sz w:val="22"/>
                <w:szCs w:val="22"/>
                <w:lang w:val="en-GB"/>
              </w:rPr>
            </w:pPr>
            <w:r w:rsidRPr="0033481F">
              <w:rPr>
                <w:rFonts w:asciiTheme="minorHAnsi" w:hAnsiTheme="minorHAnsi" w:cstheme="minorHAnsi"/>
                <w:bCs/>
                <w:sz w:val="22"/>
                <w:szCs w:val="22"/>
                <w:lang w:val="en-GB"/>
              </w:rPr>
              <w:t>Noted.</w:t>
            </w:r>
          </w:p>
        </w:tc>
      </w:tr>
      <w:tr w:rsidR="00323D85" w:rsidRPr="007A0F4A" w14:paraId="02764723" w14:textId="77777777" w:rsidTr="0015638A">
        <w:tc>
          <w:tcPr>
            <w:tcW w:w="1730" w:type="dxa"/>
          </w:tcPr>
          <w:p w14:paraId="6B6BB632" w14:textId="6934A3D6"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1E3983DE" w14:textId="3E28E471"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F849E1D" w14:textId="491CDE1E"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DB2766F" w14:textId="0E269290" w:rsidR="00323D85" w:rsidRPr="007A0F4A" w:rsidRDefault="00323D85" w:rsidP="00323D85">
            <w:pPr>
              <w:pStyle w:val="BodyTextNoSpacing"/>
              <w:rPr>
                <w:rFonts w:asciiTheme="minorHAnsi" w:hAnsiTheme="minorHAnsi" w:cstheme="minorHAnsi"/>
                <w:bCs/>
                <w:sz w:val="22"/>
                <w:szCs w:val="22"/>
              </w:rPr>
            </w:pPr>
            <w:r w:rsidRPr="0033481F">
              <w:rPr>
                <w:rFonts w:asciiTheme="minorHAnsi" w:hAnsiTheme="minorHAnsi" w:cstheme="minorHAnsi"/>
                <w:bCs/>
                <w:sz w:val="22"/>
                <w:szCs w:val="22"/>
                <w:lang w:val="en-GB"/>
              </w:rPr>
              <w:t>Noted.</w:t>
            </w:r>
          </w:p>
        </w:tc>
      </w:tr>
      <w:tr w:rsidR="00323D85" w:rsidRPr="007A0F4A" w14:paraId="550D1713" w14:textId="77777777" w:rsidTr="0015638A">
        <w:tc>
          <w:tcPr>
            <w:tcW w:w="1730" w:type="dxa"/>
          </w:tcPr>
          <w:p w14:paraId="7EBF1DF2" w14:textId="3CE5B1D8"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530" w:type="dxa"/>
          </w:tcPr>
          <w:p w14:paraId="04ECCD1F" w14:textId="52E489BA"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B85C9A6" w14:textId="248491BE"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26959F4D" w14:textId="78D14832" w:rsidR="00323D85" w:rsidRPr="007A0F4A" w:rsidRDefault="00323D85" w:rsidP="00323D85">
            <w:pPr>
              <w:pStyle w:val="BodyTextNoSpacing"/>
              <w:rPr>
                <w:rFonts w:asciiTheme="minorHAnsi" w:hAnsiTheme="minorHAnsi" w:cstheme="minorHAnsi"/>
                <w:bCs/>
                <w:sz w:val="22"/>
                <w:szCs w:val="22"/>
              </w:rPr>
            </w:pPr>
            <w:r w:rsidRPr="0033481F">
              <w:rPr>
                <w:rFonts w:asciiTheme="minorHAnsi" w:hAnsiTheme="minorHAnsi" w:cstheme="minorHAnsi"/>
                <w:bCs/>
                <w:sz w:val="22"/>
                <w:szCs w:val="22"/>
                <w:lang w:val="en-GB"/>
              </w:rPr>
              <w:t>Noted.</w:t>
            </w:r>
          </w:p>
        </w:tc>
      </w:tr>
      <w:tr w:rsidR="00323D85" w:rsidRPr="007A0F4A" w14:paraId="1DD28FB8" w14:textId="77777777" w:rsidTr="0015638A">
        <w:tc>
          <w:tcPr>
            <w:tcW w:w="1730" w:type="dxa"/>
          </w:tcPr>
          <w:p w14:paraId="25A17BA3" w14:textId="356AFFD8"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 xml:space="preserve">he National Association of Professional </w:t>
            </w:r>
            <w:r w:rsidRPr="007A0F4A">
              <w:rPr>
                <w:rFonts w:asciiTheme="minorHAnsi" w:hAnsiTheme="minorHAnsi" w:cstheme="minorHAnsi"/>
                <w:bCs/>
                <w:sz w:val="22"/>
                <w:szCs w:val="22"/>
              </w:rPr>
              <w:lastRenderedPageBreak/>
              <w:t>Inspectors and Testers</w:t>
            </w:r>
          </w:p>
        </w:tc>
        <w:tc>
          <w:tcPr>
            <w:tcW w:w="1530" w:type="dxa"/>
          </w:tcPr>
          <w:p w14:paraId="3F10EC63" w14:textId="64E5D696"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Non-confidential</w:t>
            </w:r>
          </w:p>
        </w:tc>
        <w:tc>
          <w:tcPr>
            <w:tcW w:w="7069" w:type="dxa"/>
          </w:tcPr>
          <w:p w14:paraId="570276F2" w14:textId="457E1234"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Yes, we are supportive of the principles of the change proposal. The recent survey of our members experience when requesting the removal of the Service Cut-Out Fuse for a domestic property, which features as a </w:t>
            </w:r>
            <w:r w:rsidRPr="007A0F4A">
              <w:rPr>
                <w:rFonts w:asciiTheme="minorHAnsi" w:hAnsiTheme="minorHAnsi" w:cstheme="minorHAnsi"/>
                <w:bCs/>
                <w:sz w:val="22"/>
                <w:szCs w:val="22"/>
              </w:rPr>
              <w:lastRenderedPageBreak/>
              <w:t xml:space="preserve">supporting document of this consultation, provides further evidence for the positive impact this change proposal would have. </w:t>
            </w:r>
          </w:p>
          <w:p w14:paraId="108D1E40" w14:textId="77777777" w:rsidR="00323D85" w:rsidRPr="007A0F4A" w:rsidRDefault="00323D85" w:rsidP="00323D85">
            <w:pPr>
              <w:pStyle w:val="BodyTextNoSpacing"/>
              <w:rPr>
                <w:rFonts w:asciiTheme="minorHAnsi" w:hAnsiTheme="minorHAnsi" w:cstheme="minorHAnsi"/>
                <w:bCs/>
                <w:sz w:val="22"/>
                <w:szCs w:val="22"/>
              </w:rPr>
            </w:pPr>
          </w:p>
          <w:p w14:paraId="73C05CBF" w14:textId="77777777"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Results from 620 registered competent electrical businesses when asked the most common problemwith requesting and arranging the safe isolation of an electrical supply, 24% suggested finding the right number to call, 17% getting through to the right department and 42% speaking to someone who understands the problem. Furthermore, 25% of respondents confirmed a supplier has refused a request fromthem to temporarily isolate an electrical supply. </w:t>
            </w:r>
          </w:p>
          <w:p w14:paraId="2EE7C797" w14:textId="77777777" w:rsidR="00323D85" w:rsidRPr="007A0F4A" w:rsidRDefault="00323D85" w:rsidP="00323D85">
            <w:pPr>
              <w:pStyle w:val="BodyTextNoSpacing"/>
              <w:rPr>
                <w:rFonts w:asciiTheme="minorHAnsi" w:hAnsiTheme="minorHAnsi" w:cstheme="minorHAnsi"/>
                <w:bCs/>
                <w:sz w:val="22"/>
                <w:szCs w:val="22"/>
              </w:rPr>
            </w:pPr>
          </w:p>
          <w:p w14:paraId="22C894F9" w14:textId="77777777"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When asked how often in a typical year our members required the services of a supplier to remove the service cut-out fuse to allow the ability to work safely, 34% of respondents required this between 11-30 time a year. Additionally, 33% of respondents estimate it takes two or more 15-minute calls to supplies to arrange the removal and replacement of a service cut-out fuse, while 26% suggested that they get their customers to manage it as it saves them time. </w:t>
            </w:r>
          </w:p>
          <w:p w14:paraId="3AFAFD13" w14:textId="77777777" w:rsidR="00323D85" w:rsidRPr="007A0F4A" w:rsidRDefault="00323D85" w:rsidP="00323D85">
            <w:pPr>
              <w:pStyle w:val="BodyTextNoSpacing"/>
              <w:rPr>
                <w:rFonts w:asciiTheme="minorHAnsi" w:hAnsiTheme="minorHAnsi" w:cstheme="minorHAnsi"/>
                <w:bCs/>
                <w:sz w:val="22"/>
                <w:szCs w:val="22"/>
              </w:rPr>
            </w:pPr>
          </w:p>
          <w:p w14:paraId="1F5FA506" w14:textId="77777777"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Worryingly, 43% of respondents wait longer than two weeks for the supplier to visit the site, with 13% waiting more than four weeks. 60% of respondents are charged by their electricity supplier to remove and replace the service cut-out fuse to enable the safe operation, with 38% paying the supplied over £75 for the service. </w:t>
            </w:r>
          </w:p>
          <w:p w14:paraId="4D90C262" w14:textId="77777777" w:rsidR="00323D85" w:rsidRPr="007A0F4A" w:rsidRDefault="00323D85" w:rsidP="00323D85">
            <w:pPr>
              <w:pStyle w:val="BodyTextNoSpacing"/>
              <w:rPr>
                <w:rFonts w:asciiTheme="minorHAnsi" w:hAnsiTheme="minorHAnsi" w:cstheme="minorHAnsi"/>
                <w:bCs/>
                <w:sz w:val="22"/>
                <w:szCs w:val="22"/>
              </w:rPr>
            </w:pPr>
          </w:p>
          <w:p w14:paraId="07497972" w14:textId="334A89AF"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Therefore, it is evident from our member survey that the current situation is very confusing and causes a lot of frustration within the industry. Multiple respondents were told to ‘remove the</w:t>
            </w:r>
            <w:r w:rsidRPr="007A0F4A">
              <w:rPr>
                <w:rFonts w:asciiTheme="minorHAnsi" w:hAnsiTheme="minorHAnsi" w:cstheme="minorHAnsi"/>
                <w:bCs/>
                <w:sz w:val="22"/>
                <w:szCs w:val="22"/>
                <w:lang w:val="en-GB"/>
              </w:rPr>
              <w:t xml:space="preserve"> </w:t>
            </w:r>
            <w:r w:rsidRPr="007A0F4A">
              <w:rPr>
                <w:rFonts w:asciiTheme="minorHAnsi" w:hAnsiTheme="minorHAnsi" w:cstheme="minorHAnsi"/>
                <w:bCs/>
                <w:sz w:val="22"/>
                <w:szCs w:val="22"/>
              </w:rPr>
              <w:t xml:space="preserve">seals’ some via email which </w:t>
            </w:r>
            <w:r w:rsidRPr="007A0F4A">
              <w:rPr>
                <w:rFonts w:asciiTheme="minorHAnsi" w:hAnsiTheme="minorHAnsi" w:cstheme="minorHAnsi"/>
                <w:bCs/>
                <w:sz w:val="22"/>
                <w:szCs w:val="22"/>
              </w:rPr>
              <w:lastRenderedPageBreak/>
              <w:t>completely contradicts the guidance and gives confusing messages to the electrical contractors.</w:t>
            </w:r>
          </w:p>
        </w:tc>
        <w:tc>
          <w:tcPr>
            <w:tcW w:w="3752" w:type="dxa"/>
            <w:shd w:val="clear" w:color="auto" w:fill="E2EFD9" w:themeFill="accent6" w:themeFillTint="33"/>
          </w:tcPr>
          <w:p w14:paraId="28C4B7F9" w14:textId="0FCB949D" w:rsidR="00323D85" w:rsidRPr="007A0F4A" w:rsidRDefault="00323D85" w:rsidP="00323D85">
            <w:pPr>
              <w:pStyle w:val="BodyTextNoSpacing"/>
              <w:rPr>
                <w:rFonts w:asciiTheme="minorHAnsi" w:hAnsiTheme="minorHAnsi" w:cstheme="minorHAnsi"/>
                <w:bCs/>
                <w:sz w:val="22"/>
                <w:szCs w:val="22"/>
              </w:rPr>
            </w:pPr>
            <w:r w:rsidRPr="0033481F">
              <w:rPr>
                <w:rFonts w:asciiTheme="minorHAnsi" w:hAnsiTheme="minorHAnsi" w:cstheme="minorHAnsi"/>
                <w:bCs/>
                <w:sz w:val="22"/>
                <w:szCs w:val="22"/>
                <w:lang w:val="en-GB"/>
              </w:rPr>
              <w:lastRenderedPageBreak/>
              <w:t>Noted.</w:t>
            </w:r>
          </w:p>
        </w:tc>
      </w:tr>
      <w:tr w:rsidR="00DA39CA" w:rsidRPr="007A0F4A" w14:paraId="6C926C2F" w14:textId="77777777" w:rsidTr="0015638A">
        <w:tc>
          <w:tcPr>
            <w:tcW w:w="1730" w:type="dxa"/>
          </w:tcPr>
          <w:p w14:paraId="01701DF8" w14:textId="36EB9E55"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Electrical Safety Roundtable (Social Housing sub-group)</w:t>
            </w:r>
          </w:p>
        </w:tc>
        <w:tc>
          <w:tcPr>
            <w:tcW w:w="1530" w:type="dxa"/>
          </w:tcPr>
          <w:p w14:paraId="453A67D8" w14:textId="0825E379"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2FC8465"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Yes, we are supportive of the principles set out within the change proposal. </w:t>
            </w:r>
          </w:p>
          <w:p w14:paraId="323538E9" w14:textId="7B9076A7"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We recently undertook a survey of our social housing sub-group participants to understand the impact of the current situation regarding requesting electrical isolation for safe working. A list of our participants, can be found here: Participants - ESR (electricalsafetyroundtable.co.uk)</w:t>
            </w:r>
            <w:r w:rsidRPr="007A0F4A">
              <w:rPr>
                <w:rFonts w:asciiTheme="minorHAnsi" w:hAnsiTheme="minorHAnsi" w:cstheme="minorHAnsi"/>
                <w:bCs/>
                <w:sz w:val="22"/>
                <w:szCs w:val="22"/>
                <w:lang w:val="en-GB"/>
              </w:rPr>
              <w:t>.</w:t>
            </w:r>
          </w:p>
          <w:p w14:paraId="0ECCC894" w14:textId="77777777" w:rsidR="00DA39CA" w:rsidRPr="007A0F4A" w:rsidRDefault="00DA39CA" w:rsidP="00DA39CA">
            <w:pPr>
              <w:pStyle w:val="BodyTextNoSpacing"/>
              <w:rPr>
                <w:rFonts w:asciiTheme="minorHAnsi" w:hAnsiTheme="minorHAnsi" w:cstheme="minorHAnsi"/>
                <w:bCs/>
                <w:sz w:val="22"/>
                <w:szCs w:val="22"/>
              </w:rPr>
            </w:pPr>
          </w:p>
          <w:p w14:paraId="52D204DF" w14:textId="3ED50FD2"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The survey respondents manage a total of 350,400 social housing dwellings with 60% of them organising more than 150 service cut-out fuse removals or replacements per year. Similarly, 94% of respondents expect to see an increase of more than 10% in the demand for the removal and replacement of service cut-out fuses in the next 24 months due to the increased focus on heat pumps and electric vehicle charge points. </w:t>
            </w:r>
          </w:p>
          <w:p w14:paraId="6AC1DFC9" w14:textId="77777777" w:rsidR="00DA39CA" w:rsidRPr="007A0F4A" w:rsidRDefault="00DA39CA" w:rsidP="00DA39CA">
            <w:pPr>
              <w:pStyle w:val="BodyTextNoSpacing"/>
              <w:rPr>
                <w:rFonts w:asciiTheme="minorHAnsi" w:hAnsiTheme="minorHAnsi" w:cstheme="minorHAnsi"/>
                <w:bCs/>
                <w:sz w:val="22"/>
                <w:szCs w:val="22"/>
              </w:rPr>
            </w:pPr>
          </w:p>
          <w:p w14:paraId="4F67D39F"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When asked how easy it is to arrange the removal and replacement of a service cut out fuse, on a scale of 1 to 10, with 1 being extremely hard and 10 being extremely easy, respondents gave an average answer of 3. </w:t>
            </w:r>
          </w:p>
          <w:p w14:paraId="56E05910" w14:textId="77777777" w:rsidR="00DA39CA" w:rsidRPr="007A0F4A" w:rsidRDefault="00DA39CA" w:rsidP="00DA39CA">
            <w:pPr>
              <w:pStyle w:val="BodyTextNoSpacing"/>
              <w:rPr>
                <w:rFonts w:asciiTheme="minorHAnsi" w:hAnsiTheme="minorHAnsi" w:cstheme="minorHAnsi"/>
                <w:bCs/>
                <w:sz w:val="22"/>
                <w:szCs w:val="22"/>
              </w:rPr>
            </w:pPr>
          </w:p>
          <w:p w14:paraId="73434C8F"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79% of respondents suggested the main dif ficulties were to do with arranging a convenient date and 89% of respondents stated there were issues with arranging a date within a reasonable time (this being 10 working days). Other notable issues raised were getting through to the correct department, costs, and the requirement for the bill payer to request the service. It was noted by some respondents that these delays have a knock-on ef fect causing issues with rent loss due to void properties and delays in allowing new residents to move in. Furthermore, some respondents noted problems with the standards of service for example a lack of standardized </w:t>
            </w:r>
            <w:r w:rsidRPr="007A0F4A">
              <w:rPr>
                <w:rFonts w:asciiTheme="minorHAnsi" w:hAnsiTheme="minorHAnsi" w:cstheme="minorHAnsi"/>
                <w:bCs/>
                <w:sz w:val="22"/>
                <w:szCs w:val="22"/>
              </w:rPr>
              <w:lastRenderedPageBreak/>
              <w:t>procedures between meter operators with some charging for DPI installs and other not.</w:t>
            </w:r>
          </w:p>
          <w:p w14:paraId="752ED3AC" w14:textId="77777777" w:rsidR="00DA39CA" w:rsidRPr="007A0F4A" w:rsidRDefault="00DA39CA" w:rsidP="00DA39CA">
            <w:pPr>
              <w:pStyle w:val="BodyTextNoSpacing"/>
              <w:rPr>
                <w:rFonts w:asciiTheme="minorHAnsi" w:hAnsiTheme="minorHAnsi" w:cstheme="minorHAnsi"/>
                <w:bCs/>
                <w:sz w:val="22"/>
                <w:szCs w:val="22"/>
              </w:rPr>
            </w:pPr>
          </w:p>
          <w:p w14:paraId="1B495A7B"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Other respondents flagged worries about their employee’s safety, with reports of individuals putting themselves in danger and working outside of scope to meet demand. </w:t>
            </w:r>
          </w:p>
          <w:p w14:paraId="507D6349" w14:textId="77777777" w:rsidR="00DA39CA" w:rsidRPr="007A0F4A" w:rsidRDefault="00DA39CA" w:rsidP="00DA39CA">
            <w:pPr>
              <w:pStyle w:val="BodyTextNoSpacing"/>
              <w:rPr>
                <w:rFonts w:asciiTheme="minorHAnsi" w:hAnsiTheme="minorHAnsi" w:cstheme="minorHAnsi"/>
                <w:bCs/>
                <w:sz w:val="22"/>
                <w:szCs w:val="22"/>
              </w:rPr>
            </w:pPr>
          </w:p>
          <w:p w14:paraId="2004CCE7"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When asked how the current system could be improved to be more ef ficient, 47% of respondents suggested through the creation of dedicated phone numbers for each electricity supplier. Additionally, 60% suggested this process could by improved through an electrician’s scheme to allow competent electrical contractors, registered with a third-party certified scheme operator to undertake the removal and replacement of service cut-out fuses. </w:t>
            </w:r>
          </w:p>
          <w:p w14:paraId="6453861E" w14:textId="77777777" w:rsidR="00DA39CA" w:rsidRPr="007A0F4A" w:rsidRDefault="00DA39CA" w:rsidP="00DA39CA">
            <w:pPr>
              <w:pStyle w:val="BodyTextNoSpacing"/>
              <w:rPr>
                <w:rFonts w:asciiTheme="minorHAnsi" w:hAnsiTheme="minorHAnsi" w:cstheme="minorHAnsi"/>
                <w:bCs/>
                <w:sz w:val="22"/>
                <w:szCs w:val="22"/>
              </w:rPr>
            </w:pPr>
          </w:p>
          <w:p w14:paraId="72A591AB"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Other possible solutions to make the process more ef ficient noted by respondents included standards of service to be put in place for a maximum time during which an appointment should be of fered and REC registered meter operators being allowed to remove and replace service cut-out fuses on equipment owner by any electricity supplier- which demonstrates support for this Change Proposal. </w:t>
            </w:r>
          </w:p>
          <w:p w14:paraId="1ECB6A7E" w14:textId="77777777" w:rsidR="00DA39CA" w:rsidRPr="007A0F4A" w:rsidRDefault="00DA39CA" w:rsidP="00DA39CA">
            <w:pPr>
              <w:pStyle w:val="BodyTextNoSpacing"/>
              <w:rPr>
                <w:rFonts w:asciiTheme="minorHAnsi" w:hAnsiTheme="minorHAnsi" w:cstheme="minorHAnsi"/>
                <w:bCs/>
                <w:sz w:val="22"/>
                <w:szCs w:val="22"/>
              </w:rPr>
            </w:pPr>
          </w:p>
          <w:p w14:paraId="1AADB57F" w14:textId="777777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Also, it was noted the property manager/owner should be permitted to request the removal or replacement of the SCOF as well as the electricity bill payer. </w:t>
            </w:r>
          </w:p>
          <w:p w14:paraId="69E40883" w14:textId="77777777" w:rsidR="00DA39CA" w:rsidRPr="007A0F4A" w:rsidRDefault="00DA39CA" w:rsidP="00DA39CA">
            <w:pPr>
              <w:pStyle w:val="BodyTextNoSpacing"/>
              <w:rPr>
                <w:rFonts w:asciiTheme="minorHAnsi" w:hAnsiTheme="minorHAnsi" w:cstheme="minorHAnsi"/>
                <w:bCs/>
                <w:sz w:val="22"/>
                <w:szCs w:val="22"/>
              </w:rPr>
            </w:pPr>
          </w:p>
          <w:p w14:paraId="6CAE9E83" w14:textId="15188CF3"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It was agreed that this change proposal will reduce issues with timing and delays and simplify the process for requesting isolation for safe working</w:t>
            </w:r>
          </w:p>
        </w:tc>
        <w:tc>
          <w:tcPr>
            <w:tcW w:w="3752" w:type="dxa"/>
            <w:shd w:val="clear" w:color="auto" w:fill="E2EFD9" w:themeFill="accent6" w:themeFillTint="33"/>
          </w:tcPr>
          <w:p w14:paraId="0203F31E" w14:textId="1010F4A0" w:rsidR="00DA39CA" w:rsidRPr="007A0F4A" w:rsidRDefault="00323D85" w:rsidP="00DA39CA">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lastRenderedPageBreak/>
              <w:t>Noted.</w:t>
            </w:r>
          </w:p>
        </w:tc>
      </w:tr>
      <w:tr w:rsidR="00DA39CA" w:rsidRPr="007A0F4A" w14:paraId="5C117639" w14:textId="77777777" w:rsidTr="0015638A">
        <w:tc>
          <w:tcPr>
            <w:tcW w:w="1730" w:type="dxa"/>
          </w:tcPr>
          <w:p w14:paraId="2E73CC87" w14:textId="15584C94" w:rsidR="00DA39CA" w:rsidRPr="007A0F4A" w:rsidRDefault="00EC40E8" w:rsidP="00DA39CA">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513872475"/>
                <w:placeholder>
                  <w:docPart w:val="C55C0012BFC44533831BD85071ED8F12"/>
                </w:placeholder>
                <w:text/>
              </w:sdtPr>
              <w:sdtEndPr/>
              <w:sdtContent>
                <w:r w:rsidR="00DA39CA" w:rsidRPr="007A0F4A">
                  <w:rPr>
                    <w:rFonts w:asciiTheme="minorHAnsi" w:hAnsiTheme="minorHAnsi" w:cstheme="minorHAnsi"/>
                    <w:bCs/>
                    <w:sz w:val="22"/>
                    <w:szCs w:val="22"/>
                  </w:rPr>
                  <w:t>Southern Electric Power Distribution plc (SEPD)</w:t>
                </w:r>
              </w:sdtContent>
            </w:sdt>
            <w:r w:rsidR="00DA39CA"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45887988"/>
                <w:placeholder>
                  <w:docPart w:val="5FF33933AB2748DE880E2A9D9E6EF600"/>
                </w:placeholder>
                <w:text/>
              </w:sdtPr>
              <w:sdtEndPr/>
              <w:sdtContent>
                <w:r w:rsidR="00DA39CA" w:rsidRPr="007A0F4A">
                  <w:rPr>
                    <w:rFonts w:asciiTheme="minorHAnsi" w:hAnsiTheme="minorHAnsi" w:cstheme="minorHAnsi"/>
                    <w:bCs/>
                    <w:sz w:val="22"/>
                    <w:szCs w:val="22"/>
                  </w:rPr>
                  <w:t>Scottish Hydro Electric Power Distribution plc (SHEPD)</w:t>
                </w:r>
              </w:sdtContent>
            </w:sdt>
          </w:p>
        </w:tc>
        <w:tc>
          <w:tcPr>
            <w:tcW w:w="1530" w:type="dxa"/>
          </w:tcPr>
          <w:p w14:paraId="2B7A1B87" w14:textId="2894728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67EE4A3" w14:textId="13F32DA2"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I support the principles that a REC accredited MEM’s can operate in the capacity of a SIP and carry out </w:t>
            </w:r>
            <w:proofErr w:type="spellStart"/>
            <w:r w:rsidRPr="007A0F4A">
              <w:rPr>
                <w:rFonts w:asciiTheme="minorHAnsi" w:hAnsiTheme="minorHAnsi" w:cstheme="minorHAnsi"/>
                <w:bCs/>
                <w:sz w:val="22"/>
                <w:szCs w:val="22"/>
                <w:lang w:val="en-GB"/>
              </w:rPr>
              <w:t>deenergisation</w:t>
            </w:r>
            <w:proofErr w:type="spellEnd"/>
            <w:r w:rsidRPr="007A0F4A">
              <w:rPr>
                <w:rFonts w:asciiTheme="minorHAnsi" w:hAnsiTheme="minorHAnsi" w:cstheme="minorHAnsi"/>
                <w:bCs/>
                <w:sz w:val="22"/>
                <w:szCs w:val="22"/>
                <w:lang w:val="en-GB"/>
              </w:rPr>
              <w:t xml:space="preserve"> and reenergisation work.</w:t>
            </w:r>
          </w:p>
        </w:tc>
        <w:tc>
          <w:tcPr>
            <w:tcW w:w="3752" w:type="dxa"/>
            <w:shd w:val="clear" w:color="auto" w:fill="E2EFD9" w:themeFill="accent6" w:themeFillTint="33"/>
          </w:tcPr>
          <w:p w14:paraId="4D15E57B" w14:textId="75854A54" w:rsidR="00DA39CA" w:rsidRPr="007A0F4A" w:rsidRDefault="00323D85" w:rsidP="00DA39CA">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DA39CA" w:rsidRPr="007A0F4A" w14:paraId="36B895ED" w14:textId="77777777" w:rsidTr="0015638A">
        <w:tc>
          <w:tcPr>
            <w:tcW w:w="1730" w:type="dxa"/>
          </w:tcPr>
          <w:p w14:paraId="326D2CFE" w14:textId="7DA3895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2163C9F1" w14:textId="05D9BA50"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C46E8D6" w14:textId="29B736E4"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75F1BC2" w14:textId="15817F2A" w:rsidR="00DA39CA" w:rsidRPr="007A0F4A" w:rsidRDefault="00323D85" w:rsidP="00DA39CA">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323D85" w:rsidRPr="007A0F4A" w14:paraId="30FBCA52" w14:textId="77777777" w:rsidTr="0015638A">
        <w:tc>
          <w:tcPr>
            <w:tcW w:w="1730" w:type="dxa"/>
          </w:tcPr>
          <w:p w14:paraId="063FAB90" w14:textId="0DFD9FE5"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53A56B82" w14:textId="55EBCF02"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C1A3CE9" w14:textId="581FFCCC"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Although we understand the principles of this CP we believe that it may cause more problems than solve.</w:t>
            </w:r>
          </w:p>
        </w:tc>
        <w:tc>
          <w:tcPr>
            <w:tcW w:w="3752" w:type="dxa"/>
            <w:shd w:val="clear" w:color="auto" w:fill="E2EFD9" w:themeFill="accent6" w:themeFillTint="33"/>
          </w:tcPr>
          <w:p w14:paraId="659F7296" w14:textId="528B1A72" w:rsidR="00323D85" w:rsidRPr="007A0F4A" w:rsidRDefault="00323D85" w:rsidP="00323D85">
            <w:pPr>
              <w:pStyle w:val="BodyTextNoSpacing"/>
              <w:rPr>
                <w:rFonts w:asciiTheme="minorHAnsi" w:hAnsiTheme="minorHAnsi" w:cstheme="minorHAnsi"/>
                <w:bCs/>
                <w:sz w:val="22"/>
                <w:szCs w:val="22"/>
              </w:rPr>
            </w:pPr>
            <w:r w:rsidRPr="009536EE">
              <w:rPr>
                <w:rFonts w:asciiTheme="minorHAnsi" w:hAnsiTheme="minorHAnsi" w:cstheme="minorHAnsi"/>
                <w:bCs/>
                <w:sz w:val="22"/>
                <w:szCs w:val="22"/>
                <w:lang w:val="en-GB"/>
              </w:rPr>
              <w:t>Noted.</w:t>
            </w:r>
          </w:p>
        </w:tc>
      </w:tr>
      <w:tr w:rsidR="00323D85" w:rsidRPr="007A0F4A" w14:paraId="597702BD" w14:textId="77777777" w:rsidTr="0015638A">
        <w:tc>
          <w:tcPr>
            <w:tcW w:w="1730" w:type="dxa"/>
          </w:tcPr>
          <w:p w14:paraId="632A33BC" w14:textId="76902ECC"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530" w:type="dxa"/>
          </w:tcPr>
          <w:p w14:paraId="650FA9C2" w14:textId="14604A0A"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4F057FC" w14:textId="57DC1225"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Yes, I am supportive of DCP 394.</w:t>
            </w:r>
          </w:p>
        </w:tc>
        <w:tc>
          <w:tcPr>
            <w:tcW w:w="3752" w:type="dxa"/>
            <w:shd w:val="clear" w:color="auto" w:fill="E2EFD9" w:themeFill="accent6" w:themeFillTint="33"/>
          </w:tcPr>
          <w:p w14:paraId="336C3697" w14:textId="3D82799B" w:rsidR="00323D85" w:rsidRPr="007A0F4A" w:rsidRDefault="00323D85" w:rsidP="00323D85">
            <w:pPr>
              <w:pStyle w:val="BodyTextNoSpacing"/>
              <w:rPr>
                <w:rFonts w:asciiTheme="minorHAnsi" w:hAnsiTheme="minorHAnsi" w:cstheme="minorHAnsi"/>
                <w:bCs/>
                <w:sz w:val="22"/>
                <w:szCs w:val="22"/>
                <w:lang w:val="en-GB"/>
              </w:rPr>
            </w:pPr>
            <w:r w:rsidRPr="009536EE">
              <w:rPr>
                <w:rFonts w:asciiTheme="minorHAnsi" w:hAnsiTheme="minorHAnsi" w:cstheme="minorHAnsi"/>
                <w:bCs/>
                <w:sz w:val="22"/>
                <w:szCs w:val="22"/>
                <w:lang w:val="en-GB"/>
              </w:rPr>
              <w:t>Noted.</w:t>
            </w:r>
          </w:p>
        </w:tc>
      </w:tr>
      <w:tr w:rsidR="00323D85" w:rsidRPr="007A0F4A" w14:paraId="7513E3B6" w14:textId="77777777" w:rsidTr="0015638A">
        <w:tc>
          <w:tcPr>
            <w:tcW w:w="1730" w:type="dxa"/>
          </w:tcPr>
          <w:p w14:paraId="38D44F51" w14:textId="1D18C0CF"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43F3B8A8" w14:textId="59A996A5"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7FFE3E3" w14:textId="7E4D62D4" w:rsidR="00323D85" w:rsidRPr="007A0F4A" w:rsidRDefault="00323D85" w:rsidP="00323D85">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 subject the comments from UK Power Networks below being appropriately addressed.</w:t>
            </w:r>
          </w:p>
        </w:tc>
        <w:tc>
          <w:tcPr>
            <w:tcW w:w="3752" w:type="dxa"/>
            <w:shd w:val="clear" w:color="auto" w:fill="E2EFD9" w:themeFill="accent6" w:themeFillTint="33"/>
          </w:tcPr>
          <w:p w14:paraId="2ED67A05" w14:textId="51800241" w:rsidR="00323D85" w:rsidRPr="007A0F4A" w:rsidRDefault="00323D85" w:rsidP="00323D85">
            <w:pPr>
              <w:pStyle w:val="BodyTextNoSpacing"/>
              <w:rPr>
                <w:rFonts w:asciiTheme="minorHAnsi" w:hAnsiTheme="minorHAnsi" w:cstheme="minorHAnsi"/>
                <w:bCs/>
                <w:sz w:val="22"/>
                <w:szCs w:val="22"/>
              </w:rPr>
            </w:pPr>
            <w:r w:rsidRPr="009536EE">
              <w:rPr>
                <w:rFonts w:asciiTheme="minorHAnsi" w:hAnsiTheme="minorHAnsi" w:cstheme="minorHAnsi"/>
                <w:bCs/>
                <w:sz w:val="22"/>
                <w:szCs w:val="22"/>
                <w:lang w:val="en-GB"/>
              </w:rPr>
              <w:t>Noted.</w:t>
            </w:r>
          </w:p>
        </w:tc>
      </w:tr>
      <w:tr w:rsidR="00323D85" w:rsidRPr="007A0F4A" w14:paraId="1A317CFE" w14:textId="77777777" w:rsidTr="0015638A">
        <w:tc>
          <w:tcPr>
            <w:tcW w:w="1730" w:type="dxa"/>
          </w:tcPr>
          <w:p w14:paraId="7D0BCD38" w14:textId="0C973BEB" w:rsidR="00323D85" w:rsidRPr="007A0F4A" w:rsidRDefault="00323D85" w:rsidP="00323D8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IMServ Europe Ltd</w:t>
            </w:r>
          </w:p>
        </w:tc>
        <w:tc>
          <w:tcPr>
            <w:tcW w:w="1530" w:type="dxa"/>
          </w:tcPr>
          <w:p w14:paraId="48CCD30E" w14:textId="20E26158"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4C9A7B5" w14:textId="27BD1E93" w:rsidR="00323D85" w:rsidRPr="007A0F4A" w:rsidRDefault="00323D85" w:rsidP="00323D8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7733D2F8" w14:textId="36E35460" w:rsidR="00323D85" w:rsidRPr="007A0F4A" w:rsidRDefault="00323D85" w:rsidP="00323D85">
            <w:pPr>
              <w:pStyle w:val="BodyTextNoSpacing"/>
              <w:rPr>
                <w:rFonts w:asciiTheme="minorHAnsi" w:hAnsiTheme="minorHAnsi" w:cstheme="minorHAnsi"/>
                <w:bCs/>
                <w:sz w:val="22"/>
                <w:szCs w:val="22"/>
              </w:rPr>
            </w:pPr>
            <w:r w:rsidRPr="009536EE">
              <w:rPr>
                <w:rFonts w:asciiTheme="minorHAnsi" w:hAnsiTheme="minorHAnsi" w:cstheme="minorHAnsi"/>
                <w:bCs/>
                <w:sz w:val="22"/>
                <w:szCs w:val="22"/>
                <w:lang w:val="en-GB"/>
              </w:rPr>
              <w:t>Noted.</w:t>
            </w:r>
          </w:p>
        </w:tc>
      </w:tr>
      <w:tr w:rsidR="00323D85" w:rsidRPr="007A0F4A" w14:paraId="55DAF8C2" w14:textId="77777777" w:rsidTr="0015638A">
        <w:tc>
          <w:tcPr>
            <w:tcW w:w="1730" w:type="dxa"/>
          </w:tcPr>
          <w:p w14:paraId="4B92D395" w14:textId="108B7F36"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5ACBE84C" w14:textId="529BFCDA" w:rsidR="00323D85" w:rsidRPr="007A0F4A" w:rsidRDefault="00323D85" w:rsidP="00323D8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B9B9E66" w14:textId="7A3D0C50" w:rsidR="00323D85" w:rsidRPr="007A0F4A" w:rsidRDefault="00323D85" w:rsidP="00323D8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Yes in principle it is a better experience for the customer especially where local authorities are doing a refurbishment that requires multiple properties to be worked on at one time</w:t>
            </w:r>
            <w:r w:rsidRPr="007A0F4A">
              <w:rPr>
                <w:rFonts w:asciiTheme="minorHAnsi" w:hAnsiTheme="minorHAnsi" w:cstheme="minorHAnsi"/>
                <w:bCs/>
                <w:sz w:val="22"/>
                <w:szCs w:val="22"/>
                <w:lang w:val="en-GB"/>
              </w:rPr>
              <w:t>.</w:t>
            </w:r>
          </w:p>
        </w:tc>
        <w:tc>
          <w:tcPr>
            <w:tcW w:w="3752" w:type="dxa"/>
            <w:shd w:val="clear" w:color="auto" w:fill="E2EFD9" w:themeFill="accent6" w:themeFillTint="33"/>
          </w:tcPr>
          <w:p w14:paraId="7C189361" w14:textId="4A28BBC5" w:rsidR="00323D85" w:rsidRPr="007A0F4A" w:rsidRDefault="00323D85" w:rsidP="00323D85">
            <w:pPr>
              <w:pStyle w:val="BodyTextNoSpacing"/>
              <w:rPr>
                <w:rFonts w:asciiTheme="minorHAnsi" w:hAnsiTheme="minorHAnsi" w:cstheme="minorHAnsi"/>
                <w:bCs/>
                <w:sz w:val="22"/>
                <w:szCs w:val="22"/>
              </w:rPr>
            </w:pPr>
            <w:r w:rsidRPr="009536EE">
              <w:rPr>
                <w:rFonts w:asciiTheme="minorHAnsi" w:hAnsiTheme="minorHAnsi" w:cstheme="minorHAnsi"/>
                <w:bCs/>
                <w:sz w:val="22"/>
                <w:szCs w:val="22"/>
                <w:lang w:val="en-GB"/>
              </w:rPr>
              <w:t>Noted.</w:t>
            </w:r>
          </w:p>
        </w:tc>
      </w:tr>
      <w:tr w:rsidR="003554F1" w:rsidRPr="007A0F4A" w14:paraId="77B8C8C4" w14:textId="77777777" w:rsidTr="0015638A">
        <w:tc>
          <w:tcPr>
            <w:tcW w:w="1730" w:type="dxa"/>
          </w:tcPr>
          <w:p w14:paraId="22DE6997" w14:textId="24B6248A"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SSE Energy Supply Ltd</w:t>
            </w:r>
          </w:p>
        </w:tc>
        <w:tc>
          <w:tcPr>
            <w:tcW w:w="1530" w:type="dxa"/>
          </w:tcPr>
          <w:p w14:paraId="498581A6" w14:textId="7AA49154"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21CB9533" w14:textId="1668437F" w:rsidR="003554F1" w:rsidRPr="007A0F4A" w:rsidRDefault="003554F1" w:rsidP="003554F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A277B7A" w14:textId="178E7FC9" w:rsidR="003554F1" w:rsidRPr="007A0F4A" w:rsidRDefault="003554F1" w:rsidP="003554F1">
            <w:pPr>
              <w:pStyle w:val="BodyTextNoSpacing"/>
              <w:rPr>
                <w:rFonts w:asciiTheme="minorHAnsi" w:hAnsiTheme="minorHAnsi" w:cstheme="minorHAnsi"/>
                <w:bCs/>
                <w:sz w:val="22"/>
                <w:szCs w:val="22"/>
              </w:rPr>
            </w:pPr>
            <w:r w:rsidRPr="00AA3032">
              <w:rPr>
                <w:rFonts w:asciiTheme="minorHAnsi" w:hAnsiTheme="minorHAnsi" w:cstheme="minorHAnsi"/>
                <w:bCs/>
                <w:sz w:val="22"/>
                <w:szCs w:val="22"/>
                <w:lang w:val="en-GB"/>
              </w:rPr>
              <w:t>Noted.</w:t>
            </w:r>
          </w:p>
        </w:tc>
      </w:tr>
      <w:tr w:rsidR="003554F1" w:rsidRPr="007A0F4A" w14:paraId="0786187B" w14:textId="77777777" w:rsidTr="0015638A">
        <w:tc>
          <w:tcPr>
            <w:tcW w:w="1730" w:type="dxa"/>
          </w:tcPr>
          <w:p w14:paraId="7E986AA9" w14:textId="20C6EE4D"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3840E34F" w14:textId="0AB0D000"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2C5D28BD" w14:textId="3C28432D" w:rsidR="003554F1" w:rsidRPr="007A0F4A" w:rsidRDefault="003554F1" w:rsidP="003554F1">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0CF0A8BD" w14:textId="50C8F917" w:rsidR="003554F1" w:rsidRPr="007A0F4A" w:rsidRDefault="003554F1" w:rsidP="003554F1">
            <w:pPr>
              <w:pStyle w:val="BodyTextNoSpacing"/>
              <w:rPr>
                <w:rFonts w:asciiTheme="minorHAnsi" w:hAnsiTheme="minorHAnsi" w:cstheme="minorHAnsi"/>
                <w:bCs/>
                <w:sz w:val="22"/>
                <w:szCs w:val="22"/>
              </w:rPr>
            </w:pPr>
            <w:r w:rsidRPr="00AA3032">
              <w:rPr>
                <w:rFonts w:asciiTheme="minorHAnsi" w:hAnsiTheme="minorHAnsi" w:cstheme="minorHAnsi"/>
                <w:bCs/>
                <w:sz w:val="22"/>
                <w:szCs w:val="22"/>
                <w:lang w:val="en-GB"/>
              </w:rPr>
              <w:t>Noted.</w:t>
            </w:r>
          </w:p>
        </w:tc>
      </w:tr>
      <w:tr w:rsidR="003554F1" w:rsidRPr="007A0F4A" w14:paraId="4102D989" w14:textId="77777777" w:rsidTr="0015638A">
        <w:tc>
          <w:tcPr>
            <w:tcW w:w="1730" w:type="dxa"/>
          </w:tcPr>
          <w:p w14:paraId="25112658" w14:textId="7EB99BFF"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1DF8B9D7" w14:textId="31A2714F"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9FE2599" w14:textId="4083CD55" w:rsidR="003554F1" w:rsidRPr="007A0F4A" w:rsidRDefault="003554F1" w:rsidP="003554F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fully support the principles of the CP. We believe this change will improve the experience for customers, landlords and tenants wanting to arrange a safe isolation on their premises.</w:t>
            </w:r>
          </w:p>
        </w:tc>
        <w:tc>
          <w:tcPr>
            <w:tcW w:w="3752" w:type="dxa"/>
            <w:shd w:val="clear" w:color="auto" w:fill="E2EFD9" w:themeFill="accent6" w:themeFillTint="33"/>
          </w:tcPr>
          <w:p w14:paraId="55F55D23" w14:textId="4908D49A" w:rsidR="003554F1" w:rsidRPr="007A0F4A" w:rsidRDefault="003554F1" w:rsidP="003554F1">
            <w:pPr>
              <w:pStyle w:val="BodyTextNoSpacing"/>
              <w:rPr>
                <w:rFonts w:asciiTheme="minorHAnsi" w:hAnsiTheme="minorHAnsi" w:cstheme="minorHAnsi"/>
                <w:bCs/>
                <w:sz w:val="22"/>
                <w:szCs w:val="22"/>
              </w:rPr>
            </w:pPr>
            <w:r w:rsidRPr="00AA3032">
              <w:rPr>
                <w:rFonts w:asciiTheme="minorHAnsi" w:hAnsiTheme="minorHAnsi" w:cstheme="minorHAnsi"/>
                <w:bCs/>
                <w:sz w:val="22"/>
                <w:szCs w:val="22"/>
                <w:lang w:val="en-GB"/>
              </w:rPr>
              <w:t>Noted.</w:t>
            </w:r>
          </w:p>
        </w:tc>
      </w:tr>
      <w:tr w:rsidR="003554F1" w:rsidRPr="007A0F4A" w14:paraId="619464F0" w14:textId="77777777" w:rsidTr="0015638A">
        <w:tc>
          <w:tcPr>
            <w:tcW w:w="1730" w:type="dxa"/>
          </w:tcPr>
          <w:p w14:paraId="62D53A02" w14:textId="6C18532C" w:rsidR="003554F1" w:rsidRPr="00A35A30" w:rsidRDefault="003554F1" w:rsidP="003554F1">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291F40E2" w14:textId="7C3BB43E" w:rsidR="003554F1" w:rsidRPr="00A35A30" w:rsidRDefault="003554F1" w:rsidP="003554F1">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2F08F5FE" w14:textId="57CAC316" w:rsidR="003554F1" w:rsidRPr="007A0F4A" w:rsidRDefault="003554F1" w:rsidP="003554F1">
            <w:pPr>
              <w:pStyle w:val="BodyText"/>
              <w:rPr>
                <w:rFonts w:cstheme="minorHAnsi"/>
                <w:bCs/>
              </w:rPr>
            </w:pPr>
            <w:r w:rsidRPr="007A0F4A">
              <w:rPr>
                <w:rFonts w:asciiTheme="minorHAnsi" w:hAnsiTheme="minorHAnsi" w:cstheme="minorHAnsi"/>
                <w:bCs/>
                <w:sz w:val="22"/>
                <w:szCs w:val="22"/>
                <w:lang w:val="en-GB"/>
              </w:rPr>
              <w:t>Yes</w:t>
            </w:r>
          </w:p>
        </w:tc>
        <w:tc>
          <w:tcPr>
            <w:tcW w:w="3752" w:type="dxa"/>
            <w:shd w:val="clear" w:color="auto" w:fill="E2EFD9" w:themeFill="accent6" w:themeFillTint="33"/>
          </w:tcPr>
          <w:p w14:paraId="05D1ED97" w14:textId="72D0EB56" w:rsidR="003554F1" w:rsidRPr="007A0F4A" w:rsidRDefault="003554F1" w:rsidP="003554F1">
            <w:pPr>
              <w:pStyle w:val="BodyTextNoSpacing"/>
              <w:rPr>
                <w:rFonts w:asciiTheme="minorHAnsi" w:hAnsiTheme="minorHAnsi" w:cstheme="minorHAnsi"/>
                <w:bCs/>
                <w:sz w:val="22"/>
                <w:szCs w:val="22"/>
              </w:rPr>
            </w:pPr>
            <w:r w:rsidRPr="00AA3032">
              <w:rPr>
                <w:rFonts w:asciiTheme="minorHAnsi" w:hAnsiTheme="minorHAnsi" w:cstheme="minorHAnsi"/>
                <w:bCs/>
                <w:sz w:val="22"/>
                <w:szCs w:val="22"/>
                <w:lang w:val="en-GB"/>
              </w:rPr>
              <w:t>Noted.</w:t>
            </w:r>
          </w:p>
        </w:tc>
      </w:tr>
      <w:tr w:rsidR="00DA39CA" w:rsidRPr="007A0F4A" w14:paraId="2D3A1BC3" w14:textId="77777777" w:rsidTr="00D36912">
        <w:tc>
          <w:tcPr>
            <w:tcW w:w="14081" w:type="dxa"/>
            <w:gridSpan w:val="4"/>
            <w:shd w:val="clear" w:color="auto" w:fill="E2EFD9" w:themeFill="accent6" w:themeFillTint="33"/>
          </w:tcPr>
          <w:p w14:paraId="2508CA9C" w14:textId="77777777" w:rsidR="00DA39C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3609B38E" w14:textId="543E792D" w:rsidR="007B4C44" w:rsidRPr="007B4C44" w:rsidRDefault="007B4C44"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All responders confirmed that they support the</w:t>
            </w:r>
            <w:r w:rsidRPr="007A0F4A">
              <w:rPr>
                <w:rFonts w:asciiTheme="minorHAnsi" w:hAnsiTheme="minorHAnsi" w:cstheme="minorHAnsi"/>
                <w:bCs/>
                <w:sz w:val="22"/>
                <w:szCs w:val="22"/>
              </w:rPr>
              <w:t xml:space="preserve"> principles of </w:t>
            </w:r>
            <w:r w:rsidRPr="007A0F4A">
              <w:rPr>
                <w:rFonts w:asciiTheme="minorHAnsi" w:hAnsiTheme="minorHAnsi" w:cstheme="minorHAnsi"/>
                <w:bCs/>
                <w:sz w:val="22"/>
                <w:szCs w:val="22"/>
                <w:lang w:val="en-GB"/>
              </w:rPr>
              <w:t>the CP</w:t>
            </w:r>
            <w:r>
              <w:rPr>
                <w:rFonts w:asciiTheme="minorHAnsi" w:hAnsiTheme="minorHAnsi" w:cstheme="minorHAnsi"/>
                <w:bCs/>
                <w:sz w:val="22"/>
                <w:szCs w:val="22"/>
                <w:lang w:val="en-GB"/>
              </w:rPr>
              <w:t xml:space="preserve">, bar one who raised that they felt the change </w:t>
            </w:r>
            <w:r w:rsidRPr="007A0F4A">
              <w:rPr>
                <w:rFonts w:asciiTheme="minorHAnsi" w:hAnsiTheme="minorHAnsi" w:cstheme="minorHAnsi"/>
                <w:bCs/>
                <w:sz w:val="22"/>
                <w:szCs w:val="22"/>
              </w:rPr>
              <w:t xml:space="preserve">may cause </w:t>
            </w:r>
            <w:r w:rsidR="006D0260">
              <w:rPr>
                <w:rFonts w:asciiTheme="minorHAnsi" w:hAnsiTheme="minorHAnsi" w:cstheme="minorHAnsi"/>
                <w:bCs/>
                <w:sz w:val="22"/>
                <w:szCs w:val="22"/>
                <w:lang w:val="en-GB"/>
              </w:rPr>
              <w:t>problems</w:t>
            </w:r>
            <w:r>
              <w:rPr>
                <w:rFonts w:asciiTheme="minorHAnsi" w:hAnsiTheme="minorHAnsi" w:cstheme="minorHAnsi"/>
                <w:bCs/>
                <w:sz w:val="22"/>
                <w:szCs w:val="22"/>
                <w:lang w:val="en-GB"/>
              </w:rPr>
              <w:t xml:space="preserve">. </w:t>
            </w:r>
          </w:p>
        </w:tc>
      </w:tr>
      <w:bookmarkEnd w:id="2"/>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3"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328B9E3A" w:rsidR="00961EDD" w:rsidRPr="007A0F4A" w:rsidRDefault="00C603CF" w:rsidP="001C3AE1">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agree that the permitted works for a SIP should be limited to the works detailed in Section 4.5 of this consultation? If not, please provide your rationale.</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DA39CA" w:rsidRPr="007A0F4A" w14:paraId="203C876B" w14:textId="77777777" w:rsidTr="0015638A">
        <w:tc>
          <w:tcPr>
            <w:tcW w:w="1730" w:type="dxa"/>
          </w:tcPr>
          <w:p w14:paraId="46FB358C" w14:textId="5669585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484" w:type="dxa"/>
          </w:tcPr>
          <w:p w14:paraId="2E421E51" w14:textId="226E67D5"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3991D6D4" w14:textId="4AD5E61A" w:rsidR="00DA39CA" w:rsidRPr="007A0F4A" w:rsidRDefault="00DA39CA" w:rsidP="00DA39CA">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2AEB4ED8" w14:textId="5F989F4E" w:rsidR="00DA39CA" w:rsidRPr="007A0F4A" w:rsidRDefault="003554F1" w:rsidP="00DA39CA">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3554F1" w:rsidRPr="007A0F4A" w14:paraId="3DFB548B" w14:textId="0AD88884" w:rsidTr="0015638A">
        <w:tc>
          <w:tcPr>
            <w:tcW w:w="1730" w:type="dxa"/>
          </w:tcPr>
          <w:p w14:paraId="6BE8E472" w14:textId="7C08E538"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Cheshire Peaks &amp; Plains Housing Trust</w:t>
            </w:r>
          </w:p>
        </w:tc>
        <w:tc>
          <w:tcPr>
            <w:tcW w:w="1484" w:type="dxa"/>
          </w:tcPr>
          <w:p w14:paraId="6090E352" w14:textId="7C4E880E"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115" w:type="dxa"/>
          </w:tcPr>
          <w:p w14:paraId="57DFC0FB" w14:textId="0223CB90" w:rsidR="003554F1" w:rsidRPr="007A0F4A" w:rsidRDefault="003554F1" w:rsidP="003554F1">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2FF9D80B" w14:textId="536D8060" w:rsidR="003554F1" w:rsidRPr="007A0F4A" w:rsidRDefault="003554F1" w:rsidP="003554F1">
            <w:pPr>
              <w:autoSpaceDE w:val="0"/>
              <w:autoSpaceDN w:val="0"/>
              <w:adjustRightInd w:val="0"/>
              <w:rPr>
                <w:rFonts w:asciiTheme="minorHAnsi" w:hAnsiTheme="minorHAnsi" w:cstheme="minorHAnsi"/>
                <w:bCs/>
                <w:sz w:val="22"/>
                <w:szCs w:val="22"/>
                <w:lang w:val="en-GB"/>
              </w:rPr>
            </w:pPr>
            <w:r w:rsidRPr="00CF7B36">
              <w:rPr>
                <w:rFonts w:asciiTheme="minorHAnsi" w:hAnsiTheme="minorHAnsi" w:cstheme="minorHAnsi"/>
                <w:bCs/>
                <w:sz w:val="22"/>
                <w:szCs w:val="22"/>
                <w:lang w:val="en-GB"/>
              </w:rPr>
              <w:t>Noted.</w:t>
            </w:r>
          </w:p>
        </w:tc>
      </w:tr>
      <w:tr w:rsidR="003554F1" w:rsidRPr="007A0F4A" w14:paraId="74DDFBD9" w14:textId="1EE1D84B" w:rsidTr="0015638A">
        <w:tc>
          <w:tcPr>
            <w:tcW w:w="1730" w:type="dxa"/>
          </w:tcPr>
          <w:p w14:paraId="6DE73FE5" w14:textId="7AB2A283"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484" w:type="dxa"/>
          </w:tcPr>
          <w:p w14:paraId="5B8B2781" w14:textId="32116397"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04776EB0" w14:textId="0CD9F666" w:rsidR="003554F1" w:rsidRPr="007A0F4A" w:rsidRDefault="003554F1" w:rsidP="003554F1">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593374DC" w14:textId="2AE2B66C" w:rsidR="003554F1" w:rsidRPr="007A0F4A" w:rsidRDefault="003554F1" w:rsidP="003554F1">
            <w:pPr>
              <w:autoSpaceDE w:val="0"/>
              <w:autoSpaceDN w:val="0"/>
              <w:adjustRightInd w:val="0"/>
              <w:rPr>
                <w:rFonts w:asciiTheme="minorHAnsi" w:hAnsiTheme="minorHAnsi" w:cstheme="minorHAnsi"/>
                <w:bCs/>
                <w:sz w:val="22"/>
                <w:szCs w:val="22"/>
                <w:lang w:val="en-GB"/>
              </w:rPr>
            </w:pPr>
            <w:r w:rsidRPr="00CF7B36">
              <w:rPr>
                <w:rFonts w:asciiTheme="minorHAnsi" w:hAnsiTheme="minorHAnsi" w:cstheme="minorHAnsi"/>
                <w:bCs/>
                <w:sz w:val="22"/>
                <w:szCs w:val="22"/>
                <w:lang w:val="en-GB"/>
              </w:rPr>
              <w:t>Noted.</w:t>
            </w:r>
          </w:p>
        </w:tc>
      </w:tr>
      <w:tr w:rsidR="003554F1" w:rsidRPr="007A0F4A" w14:paraId="7031DF57" w14:textId="2616FDEE" w:rsidTr="0015638A">
        <w:tc>
          <w:tcPr>
            <w:tcW w:w="1730" w:type="dxa"/>
          </w:tcPr>
          <w:p w14:paraId="0313B097" w14:textId="7B001813" w:rsidR="003554F1" w:rsidRPr="007A0F4A" w:rsidRDefault="003554F1" w:rsidP="003554F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484" w:type="dxa"/>
          </w:tcPr>
          <w:p w14:paraId="256A54F8" w14:textId="4DA89227"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7B4A65D7" w14:textId="56FBC8BE" w:rsidR="003554F1" w:rsidRPr="007A0F4A" w:rsidRDefault="003554F1" w:rsidP="003554F1">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1" w:type="dxa"/>
            <w:shd w:val="clear" w:color="auto" w:fill="E2EFD9" w:themeFill="accent6" w:themeFillTint="33"/>
          </w:tcPr>
          <w:p w14:paraId="5B185D6A" w14:textId="567D1504" w:rsidR="003554F1" w:rsidRPr="007A0F4A" w:rsidRDefault="003554F1" w:rsidP="003554F1">
            <w:pPr>
              <w:autoSpaceDE w:val="0"/>
              <w:autoSpaceDN w:val="0"/>
              <w:adjustRightInd w:val="0"/>
              <w:rPr>
                <w:rFonts w:asciiTheme="minorHAnsi" w:hAnsiTheme="minorHAnsi" w:cstheme="minorHAnsi"/>
                <w:bCs/>
                <w:sz w:val="22"/>
                <w:szCs w:val="22"/>
                <w:lang w:val="en-GB"/>
              </w:rPr>
            </w:pPr>
            <w:r w:rsidRPr="00CF7B36">
              <w:rPr>
                <w:rFonts w:asciiTheme="minorHAnsi" w:hAnsiTheme="minorHAnsi" w:cstheme="minorHAnsi"/>
                <w:bCs/>
                <w:sz w:val="22"/>
                <w:szCs w:val="22"/>
                <w:lang w:val="en-GB"/>
              </w:rPr>
              <w:t>Noted.</w:t>
            </w:r>
          </w:p>
        </w:tc>
      </w:tr>
      <w:tr w:rsidR="003554F1" w:rsidRPr="007A0F4A" w14:paraId="0AA1B76B" w14:textId="50C49010" w:rsidTr="0015638A">
        <w:tc>
          <w:tcPr>
            <w:tcW w:w="1730" w:type="dxa"/>
          </w:tcPr>
          <w:p w14:paraId="4451FEB9" w14:textId="0252793D"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484" w:type="dxa"/>
          </w:tcPr>
          <w:p w14:paraId="18A5CB43" w14:textId="3101CE5C"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540CCBF3" w14:textId="77777777" w:rsidR="003554F1" w:rsidRPr="007A0F4A" w:rsidRDefault="003554F1" w:rsidP="003554F1">
            <w:pPr>
              <w:autoSpaceDE w:val="0"/>
              <w:autoSpaceDN w:val="0"/>
              <w:adjustRightInd w:val="0"/>
              <w:rPr>
                <w:rFonts w:asciiTheme="minorHAnsi" w:hAnsiTheme="minorHAnsi" w:cstheme="minorHAnsi"/>
                <w:bCs/>
                <w:sz w:val="22"/>
                <w:szCs w:val="22"/>
              </w:rPr>
            </w:pPr>
            <w:r w:rsidRPr="007A0F4A">
              <w:rPr>
                <w:rFonts w:asciiTheme="minorHAnsi" w:hAnsiTheme="minorHAnsi" w:cstheme="minorHAnsi"/>
                <w:bCs/>
                <w:sz w:val="22"/>
                <w:szCs w:val="22"/>
              </w:rPr>
              <w:t xml:space="preserve">This CP is for the provision of a safe isolation service only and we believe the SIP should be limited to the works detailed in Section 4.5 of the consultation document. </w:t>
            </w:r>
          </w:p>
          <w:p w14:paraId="62B0E688" w14:textId="77777777" w:rsidR="003554F1" w:rsidRPr="007A0F4A" w:rsidRDefault="003554F1" w:rsidP="003554F1">
            <w:pPr>
              <w:autoSpaceDE w:val="0"/>
              <w:autoSpaceDN w:val="0"/>
              <w:adjustRightInd w:val="0"/>
              <w:rPr>
                <w:rFonts w:asciiTheme="minorHAnsi" w:hAnsiTheme="minorHAnsi" w:cstheme="minorHAnsi"/>
                <w:bCs/>
                <w:sz w:val="22"/>
                <w:szCs w:val="22"/>
              </w:rPr>
            </w:pPr>
            <w:r w:rsidRPr="007A0F4A">
              <w:rPr>
                <w:rFonts w:asciiTheme="minorHAnsi" w:hAnsiTheme="minorHAnsi" w:cstheme="minorHAnsi"/>
                <w:bCs/>
                <w:sz w:val="22"/>
                <w:szCs w:val="22"/>
              </w:rPr>
              <w:t xml:space="preserve">However, the parties who will become SIPs may see a benefit in providing additional services like the installation of an isolator, an EV charger or heat pumps etc. </w:t>
            </w:r>
          </w:p>
          <w:p w14:paraId="3788CD11" w14:textId="77777777" w:rsidR="003554F1" w:rsidRPr="007A0F4A" w:rsidRDefault="003554F1" w:rsidP="003554F1">
            <w:pPr>
              <w:autoSpaceDE w:val="0"/>
              <w:autoSpaceDN w:val="0"/>
              <w:adjustRightInd w:val="0"/>
              <w:rPr>
                <w:rFonts w:asciiTheme="minorHAnsi" w:hAnsiTheme="minorHAnsi" w:cstheme="minorHAnsi"/>
                <w:bCs/>
                <w:sz w:val="22"/>
                <w:szCs w:val="22"/>
              </w:rPr>
            </w:pPr>
          </w:p>
          <w:p w14:paraId="2B738AD4" w14:textId="162FE0F7" w:rsidR="003554F1" w:rsidRPr="007A0F4A" w:rsidRDefault="003554F1" w:rsidP="003554F1">
            <w:pPr>
              <w:autoSpaceDE w:val="0"/>
              <w:autoSpaceDN w:val="0"/>
              <w:adjustRightInd w:val="0"/>
              <w:rPr>
                <w:rFonts w:asciiTheme="minorHAnsi" w:hAnsiTheme="minorHAnsi" w:cstheme="minorHAnsi"/>
                <w:bCs/>
                <w:sz w:val="22"/>
                <w:szCs w:val="22"/>
              </w:rPr>
            </w:pPr>
            <w:r w:rsidRPr="007A0F4A">
              <w:rPr>
                <w:rFonts w:asciiTheme="minorHAnsi" w:hAnsiTheme="minorHAnsi" w:cstheme="minorHAnsi"/>
                <w:bCs/>
                <w:sz w:val="22"/>
                <w:szCs w:val="22"/>
              </w:rPr>
              <w:t>There have been separate change proposals for other works, such as relocating meters when carrying out a service alteration so any additional work should be included in a separate CP. Therefore, this CP should not include removing/relocating the meter for example.</w:t>
            </w:r>
          </w:p>
        </w:tc>
        <w:tc>
          <w:tcPr>
            <w:tcW w:w="3751" w:type="dxa"/>
            <w:shd w:val="clear" w:color="auto" w:fill="E2EFD9" w:themeFill="accent6" w:themeFillTint="33"/>
          </w:tcPr>
          <w:p w14:paraId="1FD78683" w14:textId="4BBD50B7" w:rsidR="003554F1" w:rsidRPr="007A0F4A" w:rsidRDefault="003554F1" w:rsidP="003554F1">
            <w:pPr>
              <w:autoSpaceDE w:val="0"/>
              <w:autoSpaceDN w:val="0"/>
              <w:adjustRightInd w:val="0"/>
              <w:rPr>
                <w:rFonts w:asciiTheme="minorHAnsi" w:hAnsiTheme="minorHAnsi" w:cstheme="minorHAnsi"/>
                <w:bCs/>
                <w:sz w:val="22"/>
                <w:szCs w:val="22"/>
                <w:lang w:val="en-GB"/>
              </w:rPr>
            </w:pPr>
            <w:r w:rsidRPr="00F60DAE">
              <w:rPr>
                <w:rFonts w:asciiTheme="minorHAnsi" w:hAnsiTheme="minorHAnsi" w:cstheme="minorHAnsi"/>
                <w:bCs/>
                <w:sz w:val="22"/>
                <w:szCs w:val="22"/>
                <w:lang w:val="en-GB"/>
              </w:rPr>
              <w:t>Noted.</w:t>
            </w:r>
            <w:r>
              <w:rPr>
                <w:rFonts w:asciiTheme="minorHAnsi" w:hAnsiTheme="minorHAnsi" w:cstheme="minorHAnsi"/>
                <w:bCs/>
                <w:sz w:val="22"/>
                <w:szCs w:val="22"/>
                <w:lang w:val="en-GB"/>
              </w:rPr>
              <w:t xml:space="preserve"> A company who accedes to DCUSA as a SIP may undertake other commercial </w:t>
            </w:r>
            <w:r w:rsidR="006D0260">
              <w:rPr>
                <w:rFonts w:asciiTheme="minorHAnsi" w:hAnsiTheme="minorHAnsi" w:cstheme="minorHAnsi"/>
                <w:bCs/>
                <w:sz w:val="22"/>
                <w:szCs w:val="22"/>
                <w:lang w:val="en-GB"/>
              </w:rPr>
              <w:t>activities,</w:t>
            </w:r>
            <w:r>
              <w:rPr>
                <w:rFonts w:asciiTheme="minorHAnsi" w:hAnsiTheme="minorHAnsi" w:cstheme="minorHAnsi"/>
                <w:bCs/>
                <w:sz w:val="22"/>
                <w:szCs w:val="22"/>
                <w:lang w:val="en-GB"/>
              </w:rPr>
              <w:t xml:space="preserve"> but this would not be under their SIP role. </w:t>
            </w:r>
          </w:p>
        </w:tc>
      </w:tr>
      <w:tr w:rsidR="003554F1" w:rsidRPr="007A0F4A" w14:paraId="14A62487" w14:textId="77777777" w:rsidTr="0015638A">
        <w:tc>
          <w:tcPr>
            <w:tcW w:w="1730" w:type="dxa"/>
          </w:tcPr>
          <w:p w14:paraId="4978EAF0" w14:textId="3165F0AB"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484" w:type="dxa"/>
          </w:tcPr>
          <w:p w14:paraId="3ED9C7DD" w14:textId="2ECEA072"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43D5387C" w14:textId="7621A1D9" w:rsidR="003554F1" w:rsidRPr="007A0F4A" w:rsidRDefault="003554F1" w:rsidP="003554F1">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65E4C6A9" w14:textId="41AC3A80" w:rsidR="003554F1" w:rsidRPr="007A0F4A" w:rsidRDefault="003554F1" w:rsidP="003554F1">
            <w:pPr>
              <w:autoSpaceDE w:val="0"/>
              <w:autoSpaceDN w:val="0"/>
              <w:adjustRightInd w:val="0"/>
              <w:rPr>
                <w:rFonts w:asciiTheme="minorHAnsi" w:hAnsiTheme="minorHAnsi" w:cstheme="minorHAnsi"/>
                <w:bCs/>
                <w:sz w:val="22"/>
                <w:szCs w:val="22"/>
              </w:rPr>
            </w:pPr>
            <w:r w:rsidRPr="00F60DAE">
              <w:rPr>
                <w:rFonts w:asciiTheme="minorHAnsi" w:hAnsiTheme="minorHAnsi" w:cstheme="minorHAnsi"/>
                <w:bCs/>
                <w:sz w:val="22"/>
                <w:szCs w:val="22"/>
                <w:lang w:val="en-GB"/>
              </w:rPr>
              <w:t>Noted.</w:t>
            </w:r>
          </w:p>
        </w:tc>
      </w:tr>
      <w:tr w:rsidR="003554F1" w:rsidRPr="007A0F4A" w14:paraId="250B5F5F" w14:textId="77777777" w:rsidTr="0015638A">
        <w:tc>
          <w:tcPr>
            <w:tcW w:w="1730" w:type="dxa"/>
          </w:tcPr>
          <w:p w14:paraId="391B29FA" w14:textId="5563A312"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484" w:type="dxa"/>
          </w:tcPr>
          <w:p w14:paraId="62261DC1" w14:textId="6A73C480" w:rsidR="003554F1" w:rsidRPr="007A0F4A" w:rsidRDefault="003554F1" w:rsidP="003554F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6B506F52" w14:textId="76464FF8" w:rsidR="003554F1" w:rsidRPr="007A0F4A" w:rsidRDefault="003554F1" w:rsidP="003554F1">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07CB8073" w14:textId="074D1DDD" w:rsidR="003554F1" w:rsidRPr="007A0F4A" w:rsidRDefault="003554F1" w:rsidP="003554F1">
            <w:pPr>
              <w:autoSpaceDE w:val="0"/>
              <w:autoSpaceDN w:val="0"/>
              <w:adjustRightInd w:val="0"/>
              <w:rPr>
                <w:rFonts w:asciiTheme="minorHAnsi" w:hAnsiTheme="minorHAnsi" w:cstheme="minorHAnsi"/>
                <w:bCs/>
                <w:sz w:val="22"/>
                <w:szCs w:val="22"/>
                <w:lang w:val="en-GB"/>
              </w:rPr>
            </w:pPr>
            <w:r w:rsidRPr="00F60DAE">
              <w:rPr>
                <w:rFonts w:asciiTheme="minorHAnsi" w:hAnsiTheme="minorHAnsi" w:cstheme="minorHAnsi"/>
                <w:bCs/>
                <w:sz w:val="22"/>
                <w:szCs w:val="22"/>
                <w:lang w:val="en-GB"/>
              </w:rPr>
              <w:t>Noted.</w:t>
            </w:r>
          </w:p>
        </w:tc>
      </w:tr>
      <w:tr w:rsidR="00E5796B" w:rsidRPr="007A0F4A" w14:paraId="6795C9A4" w14:textId="77777777" w:rsidTr="0015638A">
        <w:tc>
          <w:tcPr>
            <w:tcW w:w="1730" w:type="dxa"/>
          </w:tcPr>
          <w:p w14:paraId="5F69A8D7" w14:textId="731027EB" w:rsidR="00E5796B" w:rsidRPr="007A0F4A" w:rsidRDefault="00E5796B" w:rsidP="00E5796B">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T</w:t>
            </w:r>
            <w:r w:rsidRPr="007A0F4A">
              <w:rPr>
                <w:rFonts w:asciiTheme="minorHAnsi" w:hAnsiTheme="minorHAnsi" w:cstheme="minorHAnsi"/>
                <w:bCs/>
                <w:sz w:val="22"/>
                <w:szCs w:val="22"/>
              </w:rPr>
              <w:t>he National Association of Professional Inspectors and Testers</w:t>
            </w:r>
          </w:p>
        </w:tc>
        <w:tc>
          <w:tcPr>
            <w:tcW w:w="1484" w:type="dxa"/>
          </w:tcPr>
          <w:p w14:paraId="737F1E83" w14:textId="4DD86977" w:rsidR="00E5796B" w:rsidRPr="007A0F4A" w:rsidRDefault="00E5796B" w:rsidP="00E5796B">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6EC282B2" w14:textId="07BC537B" w:rsidR="00E5796B" w:rsidRPr="007A0F4A" w:rsidRDefault="00E5796B" w:rsidP="00E5796B">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the permitted works for a SIP should be limited to the works detailed in Section 4.5 of this consultation.</w:t>
            </w:r>
          </w:p>
        </w:tc>
        <w:tc>
          <w:tcPr>
            <w:tcW w:w="3751" w:type="dxa"/>
            <w:shd w:val="clear" w:color="auto" w:fill="E2EFD9" w:themeFill="accent6" w:themeFillTint="33"/>
          </w:tcPr>
          <w:p w14:paraId="371CD14A" w14:textId="7E5F161C" w:rsidR="00E5796B" w:rsidRPr="007A0F4A" w:rsidRDefault="00E5796B" w:rsidP="00E5796B">
            <w:pPr>
              <w:autoSpaceDE w:val="0"/>
              <w:autoSpaceDN w:val="0"/>
              <w:adjustRightInd w:val="0"/>
              <w:rPr>
                <w:rFonts w:asciiTheme="minorHAnsi" w:hAnsiTheme="minorHAnsi" w:cstheme="minorHAnsi"/>
                <w:bCs/>
                <w:sz w:val="22"/>
                <w:szCs w:val="22"/>
              </w:rPr>
            </w:pPr>
            <w:r w:rsidRPr="007F7A25">
              <w:rPr>
                <w:rFonts w:asciiTheme="minorHAnsi" w:hAnsiTheme="minorHAnsi" w:cstheme="minorHAnsi"/>
                <w:bCs/>
                <w:sz w:val="22"/>
                <w:szCs w:val="22"/>
                <w:lang w:val="en-GB"/>
              </w:rPr>
              <w:t>Noted.</w:t>
            </w:r>
          </w:p>
        </w:tc>
      </w:tr>
      <w:tr w:rsidR="00E5796B" w:rsidRPr="007A0F4A" w14:paraId="39D5785F" w14:textId="77777777" w:rsidTr="0015638A">
        <w:tc>
          <w:tcPr>
            <w:tcW w:w="1730" w:type="dxa"/>
          </w:tcPr>
          <w:p w14:paraId="32DDE517" w14:textId="443E4BF1" w:rsidR="00E5796B" w:rsidRPr="007A0F4A" w:rsidRDefault="00E5796B" w:rsidP="00E5796B">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484" w:type="dxa"/>
          </w:tcPr>
          <w:p w14:paraId="05AA5F01" w14:textId="24F42E86" w:rsidR="00E5796B" w:rsidRPr="007A0F4A" w:rsidRDefault="00E5796B" w:rsidP="00E5796B">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740B63F4" w14:textId="46CFEFE9" w:rsidR="00E5796B" w:rsidRPr="007A0F4A" w:rsidRDefault="00E5796B" w:rsidP="00E5796B">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the permitted works for a SIP should be limited to the works detailed in Section 4.5 of this consultation.</w:t>
            </w:r>
          </w:p>
        </w:tc>
        <w:tc>
          <w:tcPr>
            <w:tcW w:w="3751" w:type="dxa"/>
            <w:shd w:val="clear" w:color="auto" w:fill="E2EFD9" w:themeFill="accent6" w:themeFillTint="33"/>
          </w:tcPr>
          <w:p w14:paraId="7406897D" w14:textId="20E039F8" w:rsidR="00E5796B" w:rsidRPr="007A0F4A" w:rsidRDefault="00E5796B" w:rsidP="00E5796B">
            <w:pPr>
              <w:autoSpaceDE w:val="0"/>
              <w:autoSpaceDN w:val="0"/>
              <w:adjustRightInd w:val="0"/>
              <w:rPr>
                <w:rFonts w:asciiTheme="minorHAnsi" w:hAnsiTheme="minorHAnsi" w:cstheme="minorHAnsi"/>
                <w:bCs/>
                <w:sz w:val="22"/>
                <w:szCs w:val="22"/>
                <w:lang w:val="en-GB"/>
              </w:rPr>
            </w:pPr>
            <w:r w:rsidRPr="007F7A25">
              <w:rPr>
                <w:rFonts w:asciiTheme="minorHAnsi" w:hAnsiTheme="minorHAnsi" w:cstheme="minorHAnsi"/>
                <w:bCs/>
                <w:sz w:val="22"/>
                <w:szCs w:val="22"/>
                <w:lang w:val="en-GB"/>
              </w:rPr>
              <w:t>Noted.</w:t>
            </w:r>
          </w:p>
        </w:tc>
      </w:tr>
      <w:tr w:rsidR="00DA39CA" w:rsidRPr="007A0F4A" w14:paraId="6AE50886" w14:textId="77777777" w:rsidTr="0015638A">
        <w:tc>
          <w:tcPr>
            <w:tcW w:w="1730" w:type="dxa"/>
          </w:tcPr>
          <w:p w14:paraId="1F51BF8A" w14:textId="7D55C88D" w:rsidR="00DA39CA" w:rsidRPr="007A0F4A" w:rsidRDefault="00EC40E8" w:rsidP="00DA39CA">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326702551"/>
                <w:placeholder>
                  <w:docPart w:val="2FB7507259F94F49A53391D8AE88BB93"/>
                </w:placeholder>
                <w:text/>
              </w:sdtPr>
              <w:sdtEndPr/>
              <w:sdtContent>
                <w:r w:rsidR="00DA39CA" w:rsidRPr="007A0F4A">
                  <w:rPr>
                    <w:rFonts w:asciiTheme="minorHAnsi" w:hAnsiTheme="minorHAnsi" w:cstheme="minorHAnsi"/>
                    <w:bCs/>
                    <w:sz w:val="22"/>
                    <w:szCs w:val="22"/>
                  </w:rPr>
                  <w:t>Southern Electric Power Distribution plc (SEPD)</w:t>
                </w:r>
              </w:sdtContent>
            </w:sdt>
            <w:r w:rsidR="00DA39CA"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1571027922"/>
                <w:placeholder>
                  <w:docPart w:val="1C135360632E4B38861FC7988DC6091D"/>
                </w:placeholder>
                <w:text/>
              </w:sdtPr>
              <w:sdtEndPr/>
              <w:sdtContent>
                <w:r w:rsidR="00DA39CA" w:rsidRPr="007A0F4A">
                  <w:rPr>
                    <w:rFonts w:asciiTheme="minorHAnsi" w:hAnsiTheme="minorHAnsi" w:cstheme="minorHAnsi"/>
                    <w:bCs/>
                    <w:sz w:val="22"/>
                    <w:szCs w:val="22"/>
                  </w:rPr>
                  <w:t>Scottish Hydro Electric Power Distribution plc (SHEPD)</w:t>
                </w:r>
              </w:sdtContent>
            </w:sdt>
          </w:p>
        </w:tc>
        <w:tc>
          <w:tcPr>
            <w:tcW w:w="1484" w:type="dxa"/>
          </w:tcPr>
          <w:p w14:paraId="1E2DC6C9" w14:textId="5030602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5D2FC298" w14:textId="35C7EE66" w:rsidR="00DA39CA" w:rsidRPr="007A0F4A" w:rsidRDefault="00DA39CA" w:rsidP="00DA39CA">
            <w:pPr>
              <w:autoSpaceDE w:val="0"/>
              <w:autoSpaceDN w:val="0"/>
              <w:adjustRightInd w:val="0"/>
              <w:rPr>
                <w:rFonts w:asciiTheme="minorHAnsi" w:hAnsiTheme="minorHAnsi" w:cstheme="minorHAnsi"/>
                <w:bCs/>
                <w:sz w:val="22"/>
                <w:szCs w:val="22"/>
              </w:rPr>
            </w:pPr>
            <w:r w:rsidRPr="007A0F4A">
              <w:rPr>
                <w:rFonts w:asciiTheme="minorHAnsi" w:hAnsiTheme="minorHAnsi" w:cstheme="minorHAnsi"/>
                <w:bCs/>
                <w:sz w:val="22"/>
                <w:szCs w:val="22"/>
                <w:lang w:val="en-GB"/>
              </w:rPr>
              <w:t>I agree with the limited scope but continue to have concerns that without a supplier authority or at least notification, any subsequent issues identified with the equipment at a property, and for example, missing seals, would mean the last operative that worked on the equipment is not known, putting into question liabilities.</w:t>
            </w:r>
          </w:p>
        </w:tc>
        <w:tc>
          <w:tcPr>
            <w:tcW w:w="3751" w:type="dxa"/>
            <w:shd w:val="clear" w:color="auto" w:fill="E2EFD9" w:themeFill="accent6" w:themeFillTint="33"/>
          </w:tcPr>
          <w:p w14:paraId="1335AF1E" w14:textId="797F3404" w:rsidR="006D0260" w:rsidRDefault="002C2EC2" w:rsidP="00DA39CA">
            <w:pPr>
              <w:autoSpaceDE w:val="0"/>
              <w:autoSpaceDN w:val="0"/>
              <w:adjustRightInd w:val="0"/>
              <w:rPr>
                <w:rFonts w:asciiTheme="minorHAnsi" w:hAnsiTheme="minorHAnsi" w:cstheme="minorHAnsi"/>
                <w:bCs/>
                <w:sz w:val="22"/>
                <w:szCs w:val="22"/>
                <w:lang w:val="en-GB"/>
              </w:rPr>
            </w:pPr>
            <w:r w:rsidRPr="006D0260">
              <w:rPr>
                <w:rFonts w:asciiTheme="minorHAnsi" w:hAnsiTheme="minorHAnsi" w:cstheme="minorHAnsi"/>
                <w:bCs/>
                <w:sz w:val="22"/>
                <w:szCs w:val="22"/>
                <w:lang w:val="en-GB"/>
              </w:rPr>
              <w:t xml:space="preserve">Noted. </w:t>
            </w:r>
          </w:p>
          <w:p w14:paraId="1FFB714B" w14:textId="77777777" w:rsidR="003D6BB5" w:rsidRPr="006D0260" w:rsidRDefault="003D6BB5" w:rsidP="00DA39CA">
            <w:pPr>
              <w:autoSpaceDE w:val="0"/>
              <w:autoSpaceDN w:val="0"/>
              <w:adjustRightInd w:val="0"/>
              <w:rPr>
                <w:rFonts w:asciiTheme="minorHAnsi" w:hAnsiTheme="minorHAnsi" w:cstheme="minorHAnsi"/>
                <w:bCs/>
                <w:sz w:val="22"/>
                <w:szCs w:val="22"/>
                <w:lang w:val="en-GB"/>
              </w:rPr>
            </w:pPr>
          </w:p>
          <w:p w14:paraId="0C491631" w14:textId="1BC2975E" w:rsidR="00DA39CA" w:rsidRPr="002C2EC2" w:rsidRDefault="002C2EC2" w:rsidP="00DA39CA">
            <w:pPr>
              <w:autoSpaceDE w:val="0"/>
              <w:autoSpaceDN w:val="0"/>
              <w:adjustRightInd w:val="0"/>
              <w:rPr>
                <w:rFonts w:asciiTheme="minorHAnsi" w:hAnsiTheme="minorHAnsi" w:cstheme="minorHAnsi"/>
                <w:bCs/>
                <w:sz w:val="22"/>
                <w:szCs w:val="22"/>
                <w:lang w:val="en-GB"/>
              </w:rPr>
            </w:pPr>
            <w:r w:rsidRPr="001D78D0">
              <w:rPr>
                <w:rFonts w:asciiTheme="minorHAnsi" w:hAnsiTheme="minorHAnsi" w:cstheme="minorHAnsi"/>
                <w:bCs/>
                <w:sz w:val="22"/>
                <w:szCs w:val="22"/>
                <w:highlight w:val="yellow"/>
                <w:lang w:val="en-GB"/>
              </w:rPr>
              <w:t>The WG are considering further</w:t>
            </w:r>
            <w:r w:rsidR="006D0260" w:rsidRPr="001D78D0">
              <w:rPr>
                <w:rFonts w:asciiTheme="minorHAnsi" w:hAnsiTheme="minorHAnsi" w:cstheme="minorHAnsi"/>
                <w:bCs/>
                <w:sz w:val="22"/>
                <w:szCs w:val="22"/>
                <w:highlight w:val="yellow"/>
                <w:lang w:val="en-GB"/>
              </w:rPr>
              <w:t>,</w:t>
            </w:r>
            <w:r w:rsidRPr="001D78D0">
              <w:rPr>
                <w:rFonts w:asciiTheme="minorHAnsi" w:hAnsiTheme="minorHAnsi" w:cstheme="minorHAnsi"/>
                <w:bCs/>
                <w:sz w:val="22"/>
                <w:szCs w:val="22"/>
                <w:highlight w:val="yellow"/>
                <w:lang w:val="en-GB"/>
              </w:rPr>
              <w:t xml:space="preserve"> how such notification should be </w:t>
            </w:r>
            <w:r w:rsidR="006D0260" w:rsidRPr="001D78D0">
              <w:rPr>
                <w:rFonts w:asciiTheme="minorHAnsi" w:hAnsiTheme="minorHAnsi" w:cstheme="minorHAnsi"/>
                <w:bCs/>
                <w:sz w:val="22"/>
                <w:szCs w:val="22"/>
                <w:highlight w:val="yellow"/>
                <w:lang w:val="en-GB"/>
              </w:rPr>
              <w:t>made</w:t>
            </w:r>
            <w:r w:rsidRPr="001D78D0">
              <w:rPr>
                <w:rFonts w:asciiTheme="minorHAnsi" w:hAnsiTheme="minorHAnsi" w:cstheme="minorHAnsi"/>
                <w:bCs/>
                <w:sz w:val="22"/>
                <w:szCs w:val="22"/>
                <w:highlight w:val="yellow"/>
                <w:lang w:val="en-GB"/>
              </w:rPr>
              <w:t xml:space="preserve"> to the DNO.</w:t>
            </w:r>
            <w:r>
              <w:rPr>
                <w:rFonts w:asciiTheme="minorHAnsi" w:hAnsiTheme="minorHAnsi" w:cstheme="minorHAnsi"/>
                <w:bCs/>
                <w:sz w:val="22"/>
                <w:szCs w:val="22"/>
                <w:lang w:val="en-GB"/>
              </w:rPr>
              <w:t xml:space="preserve"> </w:t>
            </w:r>
          </w:p>
        </w:tc>
      </w:tr>
      <w:tr w:rsidR="00DA39CA" w:rsidRPr="007A0F4A" w14:paraId="64D02466" w14:textId="77777777" w:rsidTr="0015638A">
        <w:tc>
          <w:tcPr>
            <w:tcW w:w="1730" w:type="dxa"/>
          </w:tcPr>
          <w:p w14:paraId="0FB19616" w14:textId="4334035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484" w:type="dxa"/>
          </w:tcPr>
          <w:p w14:paraId="2AD77993" w14:textId="3D71D6B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275FBCFE" w14:textId="5347BCDE" w:rsidR="00DA39CA" w:rsidRPr="007A0F4A" w:rsidRDefault="00DA39CA" w:rsidP="00DA39CA">
            <w:pPr>
              <w:autoSpaceDE w:val="0"/>
              <w:autoSpaceDN w:val="0"/>
              <w:adjustRightInd w:val="0"/>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1EE225C8" w14:textId="63917114" w:rsidR="00DA39CA" w:rsidRPr="007A0F4A" w:rsidRDefault="002C2EC2" w:rsidP="00DA39CA">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2C2EC2" w:rsidRPr="007A0F4A" w14:paraId="5AF350E2" w14:textId="77777777" w:rsidTr="0015638A">
        <w:tc>
          <w:tcPr>
            <w:tcW w:w="1730" w:type="dxa"/>
          </w:tcPr>
          <w:p w14:paraId="35BF705A" w14:textId="5304FD21"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484" w:type="dxa"/>
          </w:tcPr>
          <w:p w14:paraId="0C45FF58" w14:textId="016FB68E"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746193DB" w14:textId="6905FAB0" w:rsidR="002C2EC2" w:rsidRPr="007A0F4A" w:rsidRDefault="002C2EC2" w:rsidP="002C2EC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We do not agree with this change proposal, therefore don’t agree with the works.</w:t>
            </w:r>
          </w:p>
        </w:tc>
        <w:tc>
          <w:tcPr>
            <w:tcW w:w="3751" w:type="dxa"/>
            <w:shd w:val="clear" w:color="auto" w:fill="E2EFD9" w:themeFill="accent6" w:themeFillTint="33"/>
          </w:tcPr>
          <w:p w14:paraId="5E721DEF" w14:textId="0E24051F" w:rsidR="002C2EC2" w:rsidRPr="007A0F4A" w:rsidRDefault="002C2EC2" w:rsidP="002C2EC2">
            <w:pPr>
              <w:autoSpaceDE w:val="0"/>
              <w:autoSpaceDN w:val="0"/>
              <w:adjustRightInd w:val="0"/>
              <w:rPr>
                <w:rFonts w:asciiTheme="minorHAnsi" w:hAnsiTheme="minorHAnsi" w:cstheme="minorHAnsi"/>
                <w:bCs/>
                <w:sz w:val="22"/>
                <w:szCs w:val="22"/>
                <w:lang w:val="en-GB"/>
              </w:rPr>
            </w:pPr>
            <w:r w:rsidRPr="00E34A81">
              <w:rPr>
                <w:rFonts w:asciiTheme="minorHAnsi" w:hAnsiTheme="minorHAnsi" w:cstheme="minorHAnsi"/>
                <w:bCs/>
                <w:sz w:val="22"/>
                <w:szCs w:val="22"/>
                <w:lang w:val="en-GB"/>
              </w:rPr>
              <w:t>Noted.</w:t>
            </w:r>
          </w:p>
        </w:tc>
      </w:tr>
      <w:tr w:rsidR="002C2EC2" w:rsidRPr="007A0F4A" w14:paraId="751B84A5" w14:textId="77777777" w:rsidTr="0015638A">
        <w:tc>
          <w:tcPr>
            <w:tcW w:w="1730" w:type="dxa"/>
          </w:tcPr>
          <w:p w14:paraId="5DEAC90B" w14:textId="0032348E"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484" w:type="dxa"/>
          </w:tcPr>
          <w:p w14:paraId="132F96E5" w14:textId="2116E2A9"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23BC9840" w14:textId="72CE8D1C" w:rsidR="002C2EC2" w:rsidRPr="007A0F4A" w:rsidRDefault="002C2EC2" w:rsidP="002C2EC2">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I agree the permitted works for a SIP should be only limited to that detailed in section 4.5.</w:t>
            </w:r>
          </w:p>
        </w:tc>
        <w:tc>
          <w:tcPr>
            <w:tcW w:w="3751" w:type="dxa"/>
            <w:shd w:val="clear" w:color="auto" w:fill="E2EFD9" w:themeFill="accent6" w:themeFillTint="33"/>
          </w:tcPr>
          <w:p w14:paraId="1529868D" w14:textId="16E52266" w:rsidR="002C2EC2" w:rsidRPr="007A0F4A" w:rsidRDefault="002C2EC2" w:rsidP="002C2EC2">
            <w:pPr>
              <w:autoSpaceDE w:val="0"/>
              <w:autoSpaceDN w:val="0"/>
              <w:adjustRightInd w:val="0"/>
              <w:rPr>
                <w:rFonts w:asciiTheme="minorHAnsi" w:hAnsiTheme="minorHAnsi" w:cstheme="minorHAnsi"/>
                <w:bCs/>
                <w:sz w:val="22"/>
                <w:szCs w:val="22"/>
                <w:lang w:val="en-GB"/>
              </w:rPr>
            </w:pPr>
            <w:r w:rsidRPr="00E34A81">
              <w:rPr>
                <w:rFonts w:asciiTheme="minorHAnsi" w:hAnsiTheme="minorHAnsi" w:cstheme="minorHAnsi"/>
                <w:bCs/>
                <w:sz w:val="22"/>
                <w:szCs w:val="22"/>
                <w:lang w:val="en-GB"/>
              </w:rPr>
              <w:t>Noted.</w:t>
            </w:r>
          </w:p>
        </w:tc>
      </w:tr>
      <w:tr w:rsidR="002C2EC2" w:rsidRPr="007A0F4A" w14:paraId="24029311" w14:textId="77777777" w:rsidTr="0015638A">
        <w:tc>
          <w:tcPr>
            <w:tcW w:w="1730" w:type="dxa"/>
          </w:tcPr>
          <w:p w14:paraId="33477337" w14:textId="316F1156"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UK Power Networks</w:t>
            </w:r>
          </w:p>
        </w:tc>
        <w:tc>
          <w:tcPr>
            <w:tcW w:w="1484" w:type="dxa"/>
          </w:tcPr>
          <w:p w14:paraId="571BDDD8" w14:textId="0CF8DE65"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7AC75FF9" w14:textId="77777777" w:rsidR="002C2EC2" w:rsidRPr="007A0F4A" w:rsidRDefault="002C2EC2" w:rsidP="002C2EC2">
            <w:pPr>
              <w:rPr>
                <w:rFonts w:asciiTheme="minorHAnsi" w:hAnsiTheme="minorHAnsi" w:cstheme="minorHAnsi"/>
                <w:bCs/>
                <w:sz w:val="22"/>
                <w:szCs w:val="22"/>
                <w:lang w:val="en-GB"/>
              </w:rPr>
            </w:pPr>
            <w:proofErr w:type="gramStart"/>
            <w:r w:rsidRPr="007A0F4A">
              <w:rPr>
                <w:rFonts w:asciiTheme="minorHAnsi" w:hAnsiTheme="minorHAnsi" w:cstheme="minorHAnsi"/>
                <w:bCs/>
                <w:sz w:val="22"/>
                <w:szCs w:val="22"/>
                <w:lang w:val="en-GB"/>
              </w:rPr>
              <w:t>Yes</w:t>
            </w:r>
            <w:proofErr w:type="gramEnd"/>
            <w:r w:rsidRPr="007A0F4A">
              <w:rPr>
                <w:rFonts w:asciiTheme="minorHAnsi" w:hAnsiTheme="minorHAnsi" w:cstheme="minorHAnsi"/>
                <w:bCs/>
                <w:sz w:val="22"/>
                <w:szCs w:val="22"/>
                <w:lang w:val="en-GB"/>
              </w:rPr>
              <w:t xml:space="preserve"> the scope is appropriate and facilitates the install of a double pole isolator and the isolation with an appropriate facility to check tightness of cut- out and meter terminals if affected.  </w:t>
            </w:r>
          </w:p>
          <w:p w14:paraId="631A91A4" w14:textId="19B15C5E" w:rsidR="002C2EC2" w:rsidRPr="007A0F4A" w:rsidRDefault="002C2EC2" w:rsidP="002C2EC2">
            <w:pPr>
              <w:pStyle w:val="BodyText"/>
              <w:rPr>
                <w:rFonts w:asciiTheme="minorHAnsi" w:hAnsiTheme="minorHAnsi" w:cstheme="minorHAnsi"/>
                <w:bCs/>
                <w:sz w:val="22"/>
                <w:szCs w:val="22"/>
              </w:rPr>
            </w:pPr>
          </w:p>
        </w:tc>
        <w:tc>
          <w:tcPr>
            <w:tcW w:w="3751" w:type="dxa"/>
            <w:shd w:val="clear" w:color="auto" w:fill="E2EFD9" w:themeFill="accent6" w:themeFillTint="33"/>
          </w:tcPr>
          <w:p w14:paraId="0D52292E" w14:textId="33C988C9" w:rsidR="002C2EC2" w:rsidRPr="007A0F4A" w:rsidRDefault="002C2EC2" w:rsidP="002C2EC2">
            <w:pPr>
              <w:autoSpaceDE w:val="0"/>
              <w:autoSpaceDN w:val="0"/>
              <w:adjustRightInd w:val="0"/>
              <w:rPr>
                <w:rFonts w:asciiTheme="minorHAnsi" w:hAnsiTheme="minorHAnsi" w:cstheme="minorHAnsi"/>
                <w:bCs/>
                <w:sz w:val="22"/>
                <w:szCs w:val="22"/>
                <w:lang w:val="en-GB"/>
              </w:rPr>
            </w:pPr>
            <w:r w:rsidRPr="00D249C6">
              <w:rPr>
                <w:rFonts w:asciiTheme="minorHAnsi" w:hAnsiTheme="minorHAnsi" w:cstheme="minorHAnsi"/>
                <w:bCs/>
                <w:sz w:val="22"/>
                <w:szCs w:val="22"/>
                <w:lang w:val="en-GB"/>
              </w:rPr>
              <w:t>Noted.</w:t>
            </w:r>
          </w:p>
        </w:tc>
      </w:tr>
      <w:tr w:rsidR="002C2EC2" w:rsidRPr="007A0F4A" w14:paraId="13513279" w14:textId="77777777" w:rsidTr="0015638A">
        <w:tc>
          <w:tcPr>
            <w:tcW w:w="1730" w:type="dxa"/>
          </w:tcPr>
          <w:p w14:paraId="25DC53AC" w14:textId="329EA293"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484" w:type="dxa"/>
          </w:tcPr>
          <w:p w14:paraId="1082AD8D" w14:textId="0ACFAC42"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0048B951" w14:textId="5C10250F" w:rsidR="002C2EC2" w:rsidRPr="007A0F4A" w:rsidRDefault="002C2EC2" w:rsidP="002C2EC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00FA09A8" w14:textId="55914CDA" w:rsidR="002C2EC2" w:rsidRPr="007A0F4A" w:rsidRDefault="002C2EC2" w:rsidP="002C2EC2">
            <w:pPr>
              <w:autoSpaceDE w:val="0"/>
              <w:autoSpaceDN w:val="0"/>
              <w:adjustRightInd w:val="0"/>
              <w:rPr>
                <w:rFonts w:asciiTheme="minorHAnsi" w:hAnsiTheme="minorHAnsi" w:cstheme="minorHAnsi"/>
                <w:bCs/>
                <w:sz w:val="22"/>
                <w:szCs w:val="22"/>
                <w:lang w:val="en-GB"/>
              </w:rPr>
            </w:pPr>
            <w:r w:rsidRPr="00D249C6">
              <w:rPr>
                <w:rFonts w:asciiTheme="minorHAnsi" w:hAnsiTheme="minorHAnsi" w:cstheme="minorHAnsi"/>
                <w:bCs/>
                <w:sz w:val="22"/>
                <w:szCs w:val="22"/>
                <w:lang w:val="en-GB"/>
              </w:rPr>
              <w:t>Noted.</w:t>
            </w:r>
          </w:p>
        </w:tc>
      </w:tr>
      <w:tr w:rsidR="002C2EC2" w:rsidRPr="007A0F4A" w14:paraId="1C77164E" w14:textId="77777777" w:rsidTr="0015638A">
        <w:tc>
          <w:tcPr>
            <w:tcW w:w="1730" w:type="dxa"/>
          </w:tcPr>
          <w:p w14:paraId="5D9C68A5" w14:textId="4FF1DEFA"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484" w:type="dxa"/>
          </w:tcPr>
          <w:p w14:paraId="54676A04" w14:textId="0D03FA8F"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1E5B0C39" w14:textId="125597BD" w:rsidR="002C2EC2" w:rsidRPr="007A0F4A" w:rsidRDefault="002C2EC2" w:rsidP="002C2EC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Yes</w:t>
            </w:r>
            <w:r w:rsidRPr="007A0F4A">
              <w:rPr>
                <w:rFonts w:asciiTheme="minorHAnsi" w:hAnsiTheme="minorHAnsi" w:cstheme="minorHAnsi"/>
                <w:bCs/>
                <w:sz w:val="22"/>
                <w:szCs w:val="22"/>
                <w:lang w:val="en-GB"/>
              </w:rPr>
              <w:t xml:space="preserve">, we feel </w:t>
            </w:r>
            <w:r w:rsidRPr="007A0F4A">
              <w:rPr>
                <w:rFonts w:asciiTheme="minorHAnsi" w:hAnsiTheme="minorHAnsi" w:cstheme="minorHAnsi"/>
                <w:bCs/>
                <w:sz w:val="22"/>
                <w:szCs w:val="22"/>
              </w:rPr>
              <w:t>It is important that work is restricted to certain criteria so there are clear boundaries that a SIP is not permitted to touch and work on</w:t>
            </w:r>
            <w:r w:rsidRPr="007A0F4A">
              <w:rPr>
                <w:rFonts w:asciiTheme="minorHAnsi" w:hAnsiTheme="minorHAnsi" w:cstheme="minorHAnsi"/>
                <w:bCs/>
                <w:sz w:val="22"/>
                <w:szCs w:val="22"/>
                <w:lang w:val="en-GB"/>
              </w:rPr>
              <w:t>.</w:t>
            </w:r>
          </w:p>
        </w:tc>
        <w:tc>
          <w:tcPr>
            <w:tcW w:w="3751" w:type="dxa"/>
            <w:shd w:val="clear" w:color="auto" w:fill="E2EFD9" w:themeFill="accent6" w:themeFillTint="33"/>
          </w:tcPr>
          <w:p w14:paraId="25F0A859" w14:textId="423E2C20" w:rsidR="002C2EC2" w:rsidRPr="007A0F4A" w:rsidRDefault="002C2EC2" w:rsidP="002C2EC2">
            <w:pPr>
              <w:autoSpaceDE w:val="0"/>
              <w:autoSpaceDN w:val="0"/>
              <w:adjustRightInd w:val="0"/>
              <w:rPr>
                <w:rFonts w:asciiTheme="minorHAnsi" w:hAnsiTheme="minorHAnsi" w:cstheme="minorHAnsi"/>
                <w:bCs/>
                <w:sz w:val="22"/>
                <w:szCs w:val="22"/>
                <w:lang w:val="en-GB"/>
              </w:rPr>
            </w:pPr>
            <w:r w:rsidRPr="00D249C6">
              <w:rPr>
                <w:rFonts w:asciiTheme="minorHAnsi" w:hAnsiTheme="minorHAnsi" w:cstheme="minorHAnsi"/>
                <w:bCs/>
                <w:sz w:val="22"/>
                <w:szCs w:val="22"/>
                <w:lang w:val="en-GB"/>
              </w:rPr>
              <w:t>Noted.</w:t>
            </w:r>
          </w:p>
        </w:tc>
      </w:tr>
      <w:tr w:rsidR="002C2EC2" w:rsidRPr="007A0F4A" w14:paraId="3C124541" w14:textId="77777777" w:rsidTr="0015638A">
        <w:tc>
          <w:tcPr>
            <w:tcW w:w="1730" w:type="dxa"/>
          </w:tcPr>
          <w:p w14:paraId="79988A36" w14:textId="09D40CD8"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484" w:type="dxa"/>
          </w:tcPr>
          <w:p w14:paraId="6BFB3133" w14:textId="26FD63E8"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115" w:type="dxa"/>
          </w:tcPr>
          <w:p w14:paraId="1E9B6DD6" w14:textId="61EE7FEA" w:rsidR="002C2EC2" w:rsidRPr="007A0F4A" w:rsidRDefault="002C2EC2" w:rsidP="002C2EC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4BD16B68" w14:textId="662F94CD" w:rsidR="002C2EC2" w:rsidRPr="007A0F4A" w:rsidRDefault="002C2EC2" w:rsidP="002C2EC2">
            <w:pPr>
              <w:autoSpaceDE w:val="0"/>
              <w:autoSpaceDN w:val="0"/>
              <w:adjustRightInd w:val="0"/>
              <w:rPr>
                <w:rFonts w:asciiTheme="minorHAnsi" w:hAnsiTheme="minorHAnsi" w:cstheme="minorHAnsi"/>
                <w:bCs/>
                <w:sz w:val="22"/>
                <w:szCs w:val="22"/>
                <w:lang w:val="en-GB"/>
              </w:rPr>
            </w:pPr>
            <w:r w:rsidRPr="00D249C6">
              <w:rPr>
                <w:rFonts w:asciiTheme="minorHAnsi" w:hAnsiTheme="minorHAnsi" w:cstheme="minorHAnsi"/>
                <w:bCs/>
                <w:sz w:val="22"/>
                <w:szCs w:val="22"/>
                <w:lang w:val="en-GB"/>
              </w:rPr>
              <w:t>Noted.</w:t>
            </w:r>
          </w:p>
        </w:tc>
      </w:tr>
      <w:tr w:rsidR="002C2EC2" w:rsidRPr="007A0F4A" w14:paraId="7C6D9A4A" w14:textId="77777777" w:rsidTr="0015638A">
        <w:tc>
          <w:tcPr>
            <w:tcW w:w="1730" w:type="dxa"/>
          </w:tcPr>
          <w:p w14:paraId="13DA9627" w14:textId="042B6C1E"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484" w:type="dxa"/>
          </w:tcPr>
          <w:p w14:paraId="43BF061F" w14:textId="10DF6A42"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115" w:type="dxa"/>
          </w:tcPr>
          <w:p w14:paraId="125AB6B2" w14:textId="65FC11A8" w:rsidR="002C2EC2" w:rsidRPr="007A0F4A" w:rsidRDefault="002C2EC2" w:rsidP="002C2EC2">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1" w:type="dxa"/>
            <w:shd w:val="clear" w:color="auto" w:fill="E2EFD9" w:themeFill="accent6" w:themeFillTint="33"/>
          </w:tcPr>
          <w:p w14:paraId="3D1F7F90" w14:textId="4A6C59C2" w:rsidR="002C2EC2" w:rsidRPr="007A0F4A" w:rsidRDefault="002C2EC2" w:rsidP="002C2EC2">
            <w:pPr>
              <w:autoSpaceDE w:val="0"/>
              <w:autoSpaceDN w:val="0"/>
              <w:adjustRightInd w:val="0"/>
              <w:rPr>
                <w:rFonts w:asciiTheme="minorHAnsi" w:hAnsiTheme="minorHAnsi" w:cstheme="minorHAnsi"/>
                <w:bCs/>
                <w:sz w:val="22"/>
                <w:szCs w:val="22"/>
                <w:lang w:val="en-GB"/>
              </w:rPr>
            </w:pPr>
            <w:r w:rsidRPr="00D249C6">
              <w:rPr>
                <w:rFonts w:asciiTheme="minorHAnsi" w:hAnsiTheme="minorHAnsi" w:cstheme="minorHAnsi"/>
                <w:bCs/>
                <w:sz w:val="22"/>
                <w:szCs w:val="22"/>
                <w:lang w:val="en-GB"/>
              </w:rPr>
              <w:t>Noted.</w:t>
            </w:r>
          </w:p>
        </w:tc>
      </w:tr>
      <w:tr w:rsidR="002C2EC2" w:rsidRPr="007A0F4A" w14:paraId="428F1576" w14:textId="77777777" w:rsidTr="0015638A">
        <w:tc>
          <w:tcPr>
            <w:tcW w:w="1730" w:type="dxa"/>
          </w:tcPr>
          <w:p w14:paraId="49DA2493" w14:textId="60FAF92D"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484" w:type="dxa"/>
          </w:tcPr>
          <w:p w14:paraId="50BA06D9" w14:textId="17361B47" w:rsidR="002C2EC2" w:rsidRPr="007A0F4A" w:rsidRDefault="002C2EC2" w:rsidP="002C2EC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115" w:type="dxa"/>
          </w:tcPr>
          <w:p w14:paraId="0BA59ECF" w14:textId="43D07753" w:rsidR="002C2EC2" w:rsidRPr="007A0F4A" w:rsidRDefault="002C2EC2" w:rsidP="002C2EC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agree that the permitted works for a SIP should be limited to the works detailed in Section 4.5</w:t>
            </w:r>
          </w:p>
        </w:tc>
        <w:tc>
          <w:tcPr>
            <w:tcW w:w="3751" w:type="dxa"/>
            <w:shd w:val="clear" w:color="auto" w:fill="E2EFD9" w:themeFill="accent6" w:themeFillTint="33"/>
          </w:tcPr>
          <w:p w14:paraId="6BCA14DB" w14:textId="39BC46C9" w:rsidR="002C2EC2" w:rsidRPr="007A0F4A" w:rsidRDefault="002C2EC2" w:rsidP="002C2EC2">
            <w:pPr>
              <w:autoSpaceDE w:val="0"/>
              <w:autoSpaceDN w:val="0"/>
              <w:adjustRightInd w:val="0"/>
              <w:rPr>
                <w:rFonts w:asciiTheme="minorHAnsi" w:hAnsiTheme="minorHAnsi" w:cstheme="minorHAnsi"/>
                <w:bCs/>
                <w:sz w:val="22"/>
                <w:szCs w:val="22"/>
                <w:lang w:val="en-GB"/>
              </w:rPr>
            </w:pPr>
            <w:r w:rsidRPr="00D249C6">
              <w:rPr>
                <w:rFonts w:asciiTheme="minorHAnsi" w:hAnsiTheme="minorHAnsi" w:cstheme="minorHAnsi"/>
                <w:bCs/>
                <w:sz w:val="22"/>
                <w:szCs w:val="22"/>
                <w:lang w:val="en-GB"/>
              </w:rPr>
              <w:t>Noted.</w:t>
            </w:r>
          </w:p>
        </w:tc>
      </w:tr>
      <w:tr w:rsidR="002C2EC2" w:rsidRPr="007A0F4A" w14:paraId="0BF1246E" w14:textId="77777777" w:rsidTr="0015638A">
        <w:tc>
          <w:tcPr>
            <w:tcW w:w="1730" w:type="dxa"/>
          </w:tcPr>
          <w:p w14:paraId="234E33AD" w14:textId="3E0937B3" w:rsidR="002C2EC2" w:rsidRPr="00A35A30" w:rsidRDefault="002C2EC2" w:rsidP="002C2EC2">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484" w:type="dxa"/>
          </w:tcPr>
          <w:p w14:paraId="0A2137A9" w14:textId="02AAAF97" w:rsidR="002C2EC2" w:rsidRPr="00A35A30" w:rsidRDefault="002C2EC2" w:rsidP="002C2EC2">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115" w:type="dxa"/>
          </w:tcPr>
          <w:p w14:paraId="376110A2" w14:textId="18AAFFE8" w:rsidR="002C2EC2" w:rsidRPr="007A0F4A" w:rsidRDefault="002C2EC2" w:rsidP="002C2EC2">
            <w:pPr>
              <w:pStyle w:val="BodyText"/>
              <w:rPr>
                <w:rFonts w:cstheme="minorHAnsi"/>
                <w:bCs/>
              </w:rPr>
            </w:pPr>
            <w:r w:rsidRPr="007A0F4A">
              <w:rPr>
                <w:rFonts w:asciiTheme="minorHAnsi" w:hAnsiTheme="minorHAnsi" w:cstheme="minorHAnsi"/>
                <w:bCs/>
                <w:sz w:val="22"/>
                <w:szCs w:val="22"/>
                <w:lang w:val="en-GB"/>
              </w:rPr>
              <w:t>Yes</w:t>
            </w:r>
          </w:p>
        </w:tc>
        <w:tc>
          <w:tcPr>
            <w:tcW w:w="3751" w:type="dxa"/>
            <w:shd w:val="clear" w:color="auto" w:fill="E2EFD9" w:themeFill="accent6" w:themeFillTint="33"/>
          </w:tcPr>
          <w:p w14:paraId="21C7E035" w14:textId="06F468A9" w:rsidR="002C2EC2" w:rsidRPr="007A0F4A" w:rsidRDefault="002C2EC2" w:rsidP="002C2EC2">
            <w:pPr>
              <w:autoSpaceDE w:val="0"/>
              <w:autoSpaceDN w:val="0"/>
              <w:adjustRightInd w:val="0"/>
              <w:rPr>
                <w:rFonts w:cstheme="minorHAnsi"/>
                <w:bCs/>
              </w:rPr>
            </w:pPr>
            <w:r w:rsidRPr="00D249C6">
              <w:rPr>
                <w:rFonts w:asciiTheme="minorHAnsi" w:hAnsiTheme="minorHAnsi" w:cstheme="minorHAnsi"/>
                <w:bCs/>
                <w:sz w:val="22"/>
                <w:szCs w:val="22"/>
                <w:lang w:val="en-GB"/>
              </w:rPr>
              <w:t>Noted.</w:t>
            </w:r>
          </w:p>
        </w:tc>
      </w:tr>
      <w:tr w:rsidR="00DA39CA" w:rsidRPr="007A0F4A" w14:paraId="3E8BB77F" w14:textId="77777777" w:rsidTr="00C603CF">
        <w:trPr>
          <w:trHeight w:val="583"/>
        </w:trPr>
        <w:tc>
          <w:tcPr>
            <w:tcW w:w="14080" w:type="dxa"/>
            <w:gridSpan w:val="4"/>
            <w:shd w:val="clear" w:color="auto" w:fill="E2EFD9" w:themeFill="accent6" w:themeFillTint="33"/>
          </w:tcPr>
          <w:p w14:paraId="071707E4" w14:textId="77777777" w:rsidR="003233BA" w:rsidRDefault="00DA39CA" w:rsidP="00DA39CA">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lastRenderedPageBreak/>
              <w:t xml:space="preserve">Working Group Conclusions: </w:t>
            </w:r>
          </w:p>
          <w:p w14:paraId="231382C0" w14:textId="6265CE06" w:rsidR="00DA39CA" w:rsidRPr="007A0F4A" w:rsidRDefault="003233BA" w:rsidP="00DA39CA">
            <w:pPr>
              <w:autoSpaceDE w:val="0"/>
              <w:autoSpaceDN w:val="0"/>
              <w:adjustRightInd w:val="0"/>
              <w:rPr>
                <w:rFonts w:asciiTheme="minorHAnsi" w:hAnsiTheme="minorHAnsi" w:cstheme="minorHAnsi"/>
                <w:bCs/>
                <w:sz w:val="22"/>
                <w:szCs w:val="22"/>
                <w:lang w:val="en-GB"/>
              </w:rPr>
            </w:pPr>
            <w:r w:rsidRPr="003233BA">
              <w:rPr>
                <w:rFonts w:asciiTheme="minorHAnsi" w:hAnsiTheme="minorHAnsi" w:cstheme="minorHAnsi"/>
                <w:bCs/>
                <w:sz w:val="22"/>
                <w:szCs w:val="22"/>
                <w:lang w:val="en-GB"/>
              </w:rPr>
              <w:t>All respond</w:t>
            </w:r>
            <w:r w:rsidR="006D0260">
              <w:rPr>
                <w:rFonts w:asciiTheme="minorHAnsi" w:hAnsiTheme="minorHAnsi" w:cstheme="minorHAnsi"/>
                <w:bCs/>
                <w:sz w:val="22"/>
                <w:szCs w:val="22"/>
                <w:lang w:val="en-GB"/>
              </w:rPr>
              <w:t>ers</w:t>
            </w:r>
            <w:r w:rsidRPr="003233BA">
              <w:rPr>
                <w:rFonts w:asciiTheme="minorHAnsi" w:hAnsiTheme="minorHAnsi" w:cstheme="minorHAnsi"/>
                <w:bCs/>
                <w:sz w:val="22"/>
                <w:szCs w:val="22"/>
                <w:lang w:val="en-GB"/>
              </w:rPr>
              <w:t xml:space="preserve"> bar one </w:t>
            </w:r>
            <w:proofErr w:type="gramStart"/>
            <w:r w:rsidRPr="003233BA">
              <w:rPr>
                <w:rFonts w:asciiTheme="minorHAnsi" w:hAnsiTheme="minorHAnsi" w:cstheme="minorHAnsi"/>
                <w:bCs/>
                <w:sz w:val="22"/>
                <w:szCs w:val="22"/>
                <w:lang w:val="en-GB"/>
              </w:rPr>
              <w:t>agree</w:t>
            </w:r>
            <w:proofErr w:type="gramEnd"/>
            <w:r w:rsidRPr="003233BA">
              <w:rPr>
                <w:rFonts w:asciiTheme="minorHAnsi" w:hAnsiTheme="minorHAnsi" w:cstheme="minorHAnsi"/>
                <w:bCs/>
                <w:sz w:val="22"/>
                <w:szCs w:val="22"/>
                <w:lang w:val="en-GB"/>
              </w:rPr>
              <w:t xml:space="preserve"> with the current scope of activities for a SIP.</w:t>
            </w:r>
            <w:r>
              <w:rPr>
                <w:rFonts w:asciiTheme="minorHAnsi" w:hAnsiTheme="minorHAnsi" w:cstheme="minorHAnsi"/>
                <w:bCs/>
                <w:sz w:val="22"/>
                <w:szCs w:val="22"/>
                <w:lang w:val="en-GB"/>
              </w:rPr>
              <w:t xml:space="preserve"> </w:t>
            </w:r>
            <w:r w:rsidR="006D0260">
              <w:rPr>
                <w:rFonts w:asciiTheme="minorHAnsi" w:hAnsiTheme="minorHAnsi" w:cstheme="minorHAnsi"/>
                <w:bCs/>
                <w:sz w:val="22"/>
                <w:szCs w:val="22"/>
                <w:lang w:val="en-GB"/>
              </w:rPr>
              <w:t>The Working Group note that a</w:t>
            </w:r>
            <w:r>
              <w:rPr>
                <w:rFonts w:asciiTheme="minorHAnsi" w:hAnsiTheme="minorHAnsi" w:cstheme="minorHAnsi"/>
                <w:bCs/>
                <w:sz w:val="22"/>
                <w:szCs w:val="22"/>
                <w:lang w:val="en-GB"/>
              </w:rPr>
              <w:t xml:space="preserve"> company who accedes to DCUSA as a SIP may undertake other commercial </w:t>
            </w:r>
            <w:proofErr w:type="gramStart"/>
            <w:r>
              <w:rPr>
                <w:rFonts w:asciiTheme="minorHAnsi" w:hAnsiTheme="minorHAnsi" w:cstheme="minorHAnsi"/>
                <w:bCs/>
                <w:sz w:val="22"/>
                <w:szCs w:val="22"/>
                <w:lang w:val="en-GB"/>
              </w:rPr>
              <w:t>activities</w:t>
            </w:r>
            <w:proofErr w:type="gramEnd"/>
            <w:r>
              <w:rPr>
                <w:rFonts w:asciiTheme="minorHAnsi" w:hAnsiTheme="minorHAnsi" w:cstheme="minorHAnsi"/>
                <w:bCs/>
                <w:sz w:val="22"/>
                <w:szCs w:val="22"/>
                <w:lang w:val="en-GB"/>
              </w:rPr>
              <w:t xml:space="preserve"> but this would not be under their SIP role.</w:t>
            </w:r>
            <w:r w:rsidR="003D6BB5">
              <w:rPr>
                <w:rFonts w:asciiTheme="minorHAnsi" w:hAnsiTheme="minorHAnsi" w:cstheme="minorHAnsi"/>
                <w:bCs/>
                <w:sz w:val="22"/>
                <w:szCs w:val="22"/>
                <w:lang w:val="en-GB"/>
              </w:rPr>
              <w:t xml:space="preserve"> The Working Group is to consider further, how a SIP should inform a Distributor of Safe Isolation Works.</w:t>
            </w:r>
          </w:p>
        </w:tc>
      </w:tr>
      <w:bookmarkEnd w:id="3"/>
    </w:tbl>
    <w:p w14:paraId="3DFC291C"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4"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56B8D9E1" w:rsidR="005563EC" w:rsidRPr="007A0F4A" w:rsidRDefault="004864D5" w:rsidP="001C3AE1">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have any comments on the proposed provision of information Clauses set out in Section 2G of the legal text?</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DA39CA" w:rsidRPr="007A0F4A" w14:paraId="2B493789" w14:textId="77777777" w:rsidTr="0015638A">
        <w:tc>
          <w:tcPr>
            <w:tcW w:w="1730" w:type="dxa"/>
          </w:tcPr>
          <w:p w14:paraId="30E76C51" w14:textId="6C55C3F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39332C87" w14:textId="314CCCC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B400D5B" w14:textId="5DA38491"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None</w:t>
            </w:r>
          </w:p>
        </w:tc>
        <w:tc>
          <w:tcPr>
            <w:tcW w:w="3752" w:type="dxa"/>
            <w:shd w:val="clear" w:color="auto" w:fill="E2EFD9" w:themeFill="accent6" w:themeFillTint="33"/>
          </w:tcPr>
          <w:p w14:paraId="634D65DA" w14:textId="7100837D" w:rsidR="00DA39CA" w:rsidRPr="003233BA" w:rsidRDefault="003233BA"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Noted. </w:t>
            </w:r>
          </w:p>
        </w:tc>
      </w:tr>
      <w:tr w:rsidR="003233BA" w:rsidRPr="007A0F4A" w14:paraId="377E35ED" w14:textId="630447F6" w:rsidTr="0015638A">
        <w:tc>
          <w:tcPr>
            <w:tcW w:w="1730" w:type="dxa"/>
          </w:tcPr>
          <w:p w14:paraId="07796D15" w14:textId="523BA663"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585A8356" w14:textId="556AF2CA"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236D69BD" w14:textId="0B2FD1A4"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364986C7" w14:textId="776DDBC6" w:rsidR="003233BA" w:rsidRPr="007A0F4A" w:rsidRDefault="003233BA" w:rsidP="003233BA">
            <w:pPr>
              <w:pStyle w:val="BodyText"/>
              <w:rPr>
                <w:rFonts w:asciiTheme="minorHAnsi" w:hAnsiTheme="minorHAnsi" w:cstheme="minorHAnsi"/>
                <w:bCs/>
                <w:sz w:val="22"/>
                <w:szCs w:val="22"/>
                <w:lang w:val="en-GB"/>
              </w:rPr>
            </w:pPr>
            <w:r w:rsidRPr="008A0D6C">
              <w:rPr>
                <w:rFonts w:asciiTheme="minorHAnsi" w:hAnsiTheme="minorHAnsi" w:cstheme="minorHAnsi"/>
                <w:bCs/>
                <w:sz w:val="22"/>
                <w:szCs w:val="22"/>
                <w:lang w:val="en-GB"/>
              </w:rPr>
              <w:t xml:space="preserve">Noted. </w:t>
            </w:r>
          </w:p>
        </w:tc>
      </w:tr>
      <w:tr w:rsidR="003233BA" w:rsidRPr="007A0F4A" w14:paraId="2A0CA05B" w14:textId="3DC4550A" w:rsidTr="0015638A">
        <w:tc>
          <w:tcPr>
            <w:tcW w:w="1730" w:type="dxa"/>
          </w:tcPr>
          <w:p w14:paraId="7FE79CC3" w14:textId="0E509DFA"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7375D29B" w14:textId="45C93C83"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A1D8890" w14:textId="4130FA3F"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2FFF24D2" w14:textId="4C952E2B" w:rsidR="003233BA" w:rsidRPr="007A0F4A" w:rsidRDefault="003233BA" w:rsidP="003233BA">
            <w:pPr>
              <w:pStyle w:val="BodyText"/>
              <w:rPr>
                <w:rFonts w:asciiTheme="minorHAnsi" w:hAnsiTheme="minorHAnsi" w:cstheme="minorHAnsi"/>
                <w:bCs/>
                <w:sz w:val="22"/>
                <w:szCs w:val="22"/>
                <w:lang w:val="en-GB"/>
              </w:rPr>
            </w:pPr>
            <w:r w:rsidRPr="008A0D6C">
              <w:rPr>
                <w:rFonts w:asciiTheme="minorHAnsi" w:hAnsiTheme="minorHAnsi" w:cstheme="minorHAnsi"/>
                <w:bCs/>
                <w:sz w:val="22"/>
                <w:szCs w:val="22"/>
                <w:lang w:val="en-GB"/>
              </w:rPr>
              <w:t xml:space="preserve">Noted. </w:t>
            </w:r>
          </w:p>
        </w:tc>
      </w:tr>
      <w:tr w:rsidR="003233BA" w:rsidRPr="007A0F4A" w14:paraId="083CCA9A" w14:textId="6A344B00" w:rsidTr="0015638A">
        <w:tc>
          <w:tcPr>
            <w:tcW w:w="1730" w:type="dxa"/>
          </w:tcPr>
          <w:p w14:paraId="417084B2" w14:textId="5BFBEA67" w:rsidR="003233BA" w:rsidRPr="007A0F4A" w:rsidRDefault="003233BA" w:rsidP="003233B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149F7F00" w14:textId="6A5C5898"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5D7F0C7" w14:textId="3540A659" w:rsidR="003233BA" w:rsidRPr="007A0F4A" w:rsidRDefault="003233BA" w:rsidP="003233B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32E4079" w14:textId="12190F8D" w:rsidR="003233BA" w:rsidRPr="007A0F4A" w:rsidRDefault="003233BA" w:rsidP="003233BA">
            <w:pPr>
              <w:pStyle w:val="BodyText"/>
              <w:rPr>
                <w:rFonts w:asciiTheme="minorHAnsi" w:hAnsiTheme="minorHAnsi" w:cstheme="minorHAnsi"/>
                <w:bCs/>
                <w:sz w:val="22"/>
                <w:szCs w:val="22"/>
                <w:lang w:val="en-GB"/>
              </w:rPr>
            </w:pPr>
            <w:r w:rsidRPr="008A0D6C">
              <w:rPr>
                <w:rFonts w:asciiTheme="minorHAnsi" w:hAnsiTheme="minorHAnsi" w:cstheme="minorHAnsi"/>
                <w:bCs/>
                <w:sz w:val="22"/>
                <w:szCs w:val="22"/>
                <w:lang w:val="en-GB"/>
              </w:rPr>
              <w:t xml:space="preserve">Noted. </w:t>
            </w:r>
          </w:p>
        </w:tc>
      </w:tr>
      <w:tr w:rsidR="003233BA" w:rsidRPr="007A0F4A" w14:paraId="1A68819B" w14:textId="77654AEE" w:rsidTr="0015638A">
        <w:tc>
          <w:tcPr>
            <w:tcW w:w="1730" w:type="dxa"/>
          </w:tcPr>
          <w:p w14:paraId="00C2BDD4" w14:textId="05CED2E4"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49F90EC2" w14:textId="6A7D20A9"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2B810C6" w14:textId="4863C8BE"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we believe that these cover the required level of information on the basis that there should be a certain level of knowledge and understanding by a MOP.</w:t>
            </w:r>
          </w:p>
        </w:tc>
        <w:tc>
          <w:tcPr>
            <w:tcW w:w="3752" w:type="dxa"/>
            <w:shd w:val="clear" w:color="auto" w:fill="E2EFD9" w:themeFill="accent6" w:themeFillTint="33"/>
          </w:tcPr>
          <w:p w14:paraId="03F88B52" w14:textId="5EFE0F1B" w:rsidR="003233BA" w:rsidRPr="007A0F4A" w:rsidRDefault="003233BA" w:rsidP="003233BA">
            <w:pPr>
              <w:pStyle w:val="BodyText"/>
              <w:rPr>
                <w:rFonts w:asciiTheme="minorHAnsi" w:hAnsiTheme="minorHAnsi" w:cstheme="minorHAnsi"/>
                <w:bCs/>
                <w:sz w:val="22"/>
                <w:szCs w:val="22"/>
                <w:lang w:val="en-GB"/>
              </w:rPr>
            </w:pPr>
            <w:r w:rsidRPr="001A4E32">
              <w:rPr>
                <w:rFonts w:asciiTheme="minorHAnsi" w:hAnsiTheme="minorHAnsi" w:cstheme="minorHAnsi"/>
                <w:bCs/>
                <w:sz w:val="22"/>
                <w:szCs w:val="22"/>
                <w:lang w:val="en-GB"/>
              </w:rPr>
              <w:t xml:space="preserve">Noted. </w:t>
            </w:r>
          </w:p>
        </w:tc>
      </w:tr>
      <w:tr w:rsidR="003233BA" w:rsidRPr="007A0F4A" w14:paraId="0C8BC518" w14:textId="77777777" w:rsidTr="0015638A">
        <w:tc>
          <w:tcPr>
            <w:tcW w:w="1730" w:type="dxa"/>
          </w:tcPr>
          <w:p w14:paraId="0D7B10DB" w14:textId="6A68FD4C"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4542581B" w14:textId="58CA2E3D"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D3AE6A4" w14:textId="77E90FD0"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7AEEB74" w14:textId="53966529" w:rsidR="003233BA" w:rsidRPr="007A0F4A" w:rsidRDefault="003233BA" w:rsidP="003233BA">
            <w:pPr>
              <w:pStyle w:val="BodyText"/>
              <w:rPr>
                <w:rFonts w:asciiTheme="minorHAnsi" w:hAnsiTheme="minorHAnsi" w:cstheme="minorHAnsi"/>
                <w:bCs/>
                <w:sz w:val="22"/>
                <w:szCs w:val="22"/>
                <w:lang w:val="en-GB"/>
              </w:rPr>
            </w:pPr>
            <w:r w:rsidRPr="001A4E32">
              <w:rPr>
                <w:rFonts w:asciiTheme="minorHAnsi" w:hAnsiTheme="minorHAnsi" w:cstheme="minorHAnsi"/>
                <w:bCs/>
                <w:sz w:val="22"/>
                <w:szCs w:val="22"/>
                <w:lang w:val="en-GB"/>
              </w:rPr>
              <w:t xml:space="preserve">Noted. </w:t>
            </w:r>
          </w:p>
        </w:tc>
      </w:tr>
      <w:tr w:rsidR="003233BA" w:rsidRPr="007A0F4A" w14:paraId="3608ED5C" w14:textId="77777777" w:rsidTr="0015638A">
        <w:tc>
          <w:tcPr>
            <w:tcW w:w="1730" w:type="dxa"/>
          </w:tcPr>
          <w:p w14:paraId="54D2B676" w14:textId="1B6121A6"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Northern Powergrid</w:t>
            </w:r>
          </w:p>
        </w:tc>
        <w:tc>
          <w:tcPr>
            <w:tcW w:w="1530" w:type="dxa"/>
          </w:tcPr>
          <w:p w14:paraId="32AEB58B" w14:textId="78549473"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37765D1" w14:textId="07FDC42C"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4689F857" w14:textId="291E495D" w:rsidR="003233BA" w:rsidRPr="007A0F4A" w:rsidRDefault="003233BA" w:rsidP="003233BA">
            <w:pPr>
              <w:pStyle w:val="BodyText"/>
              <w:rPr>
                <w:rFonts w:asciiTheme="minorHAnsi" w:hAnsiTheme="minorHAnsi" w:cstheme="minorHAnsi"/>
                <w:bCs/>
                <w:sz w:val="22"/>
                <w:szCs w:val="22"/>
                <w:lang w:val="en-GB"/>
              </w:rPr>
            </w:pPr>
            <w:r w:rsidRPr="00F82669">
              <w:rPr>
                <w:rFonts w:asciiTheme="minorHAnsi" w:hAnsiTheme="minorHAnsi" w:cstheme="minorHAnsi"/>
                <w:bCs/>
                <w:sz w:val="22"/>
                <w:szCs w:val="22"/>
                <w:lang w:val="en-GB"/>
              </w:rPr>
              <w:t xml:space="preserve">Noted. </w:t>
            </w:r>
          </w:p>
        </w:tc>
      </w:tr>
      <w:tr w:rsidR="003233BA" w:rsidRPr="007A0F4A" w14:paraId="74A0D451" w14:textId="77777777" w:rsidTr="0015638A">
        <w:tc>
          <w:tcPr>
            <w:tcW w:w="1730" w:type="dxa"/>
          </w:tcPr>
          <w:p w14:paraId="7410FC16" w14:textId="61001946"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4AA3DC9D" w14:textId="5BD6721D"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B53605C" w14:textId="13CBC6CA"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No comments.</w:t>
            </w:r>
          </w:p>
        </w:tc>
        <w:tc>
          <w:tcPr>
            <w:tcW w:w="3752" w:type="dxa"/>
            <w:shd w:val="clear" w:color="auto" w:fill="E2EFD9" w:themeFill="accent6" w:themeFillTint="33"/>
          </w:tcPr>
          <w:p w14:paraId="18A45D6D" w14:textId="09F13D52" w:rsidR="003233BA" w:rsidRPr="007A0F4A" w:rsidRDefault="003233BA" w:rsidP="003233BA">
            <w:pPr>
              <w:pStyle w:val="BodyText"/>
              <w:rPr>
                <w:rFonts w:asciiTheme="minorHAnsi" w:hAnsiTheme="minorHAnsi" w:cstheme="minorHAnsi"/>
                <w:bCs/>
                <w:sz w:val="22"/>
                <w:szCs w:val="22"/>
                <w:lang w:val="en-GB"/>
              </w:rPr>
            </w:pPr>
            <w:r w:rsidRPr="00F82669">
              <w:rPr>
                <w:rFonts w:asciiTheme="minorHAnsi" w:hAnsiTheme="minorHAnsi" w:cstheme="minorHAnsi"/>
                <w:bCs/>
                <w:sz w:val="22"/>
                <w:szCs w:val="22"/>
                <w:lang w:val="en-GB"/>
              </w:rPr>
              <w:t xml:space="preserve">Noted. </w:t>
            </w:r>
          </w:p>
        </w:tc>
      </w:tr>
      <w:tr w:rsidR="003233BA" w:rsidRPr="007A0F4A" w14:paraId="69740AA1" w14:textId="77777777" w:rsidTr="0015638A">
        <w:tc>
          <w:tcPr>
            <w:tcW w:w="1730" w:type="dxa"/>
          </w:tcPr>
          <w:p w14:paraId="20AB51CC" w14:textId="673A71E8"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676DB355" w14:textId="10DC1683" w:rsidR="003233BA" w:rsidRPr="007A0F4A" w:rsidRDefault="003233BA" w:rsidP="003233B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685B4DE" w14:textId="1F949794" w:rsidR="003233BA" w:rsidRPr="007A0F4A" w:rsidRDefault="003233BA" w:rsidP="003233B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w:t>
            </w:r>
          </w:p>
        </w:tc>
        <w:tc>
          <w:tcPr>
            <w:tcW w:w="3752" w:type="dxa"/>
            <w:shd w:val="clear" w:color="auto" w:fill="E2EFD9" w:themeFill="accent6" w:themeFillTint="33"/>
          </w:tcPr>
          <w:p w14:paraId="0278A58F" w14:textId="06CA1FAD" w:rsidR="003233BA" w:rsidRPr="007A0F4A" w:rsidRDefault="003233BA" w:rsidP="003233BA">
            <w:pPr>
              <w:pStyle w:val="BodyText"/>
              <w:rPr>
                <w:rFonts w:asciiTheme="minorHAnsi" w:hAnsiTheme="minorHAnsi" w:cstheme="minorHAnsi"/>
                <w:bCs/>
                <w:sz w:val="22"/>
                <w:szCs w:val="22"/>
                <w:lang w:val="en-GB"/>
              </w:rPr>
            </w:pPr>
            <w:r w:rsidRPr="00F82669">
              <w:rPr>
                <w:rFonts w:asciiTheme="minorHAnsi" w:hAnsiTheme="minorHAnsi" w:cstheme="minorHAnsi"/>
                <w:bCs/>
                <w:sz w:val="22"/>
                <w:szCs w:val="22"/>
                <w:lang w:val="en-GB"/>
              </w:rPr>
              <w:t xml:space="preserve">Noted. </w:t>
            </w:r>
          </w:p>
        </w:tc>
      </w:tr>
      <w:tr w:rsidR="00DA39CA" w:rsidRPr="007A0F4A" w14:paraId="2298B0D2" w14:textId="77777777" w:rsidTr="0015638A">
        <w:tc>
          <w:tcPr>
            <w:tcW w:w="1730" w:type="dxa"/>
          </w:tcPr>
          <w:p w14:paraId="4E1A6ED6" w14:textId="7F64C926" w:rsidR="00DA39CA" w:rsidRPr="007A0F4A" w:rsidRDefault="00EC40E8" w:rsidP="00DA39CA">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054767122"/>
                <w:placeholder>
                  <w:docPart w:val="5583AF512719419DB6E8DEFC760CE38A"/>
                </w:placeholder>
                <w:text/>
              </w:sdtPr>
              <w:sdtEndPr/>
              <w:sdtContent>
                <w:r w:rsidR="00DA39CA" w:rsidRPr="007A0F4A">
                  <w:rPr>
                    <w:rFonts w:asciiTheme="minorHAnsi" w:hAnsiTheme="minorHAnsi" w:cstheme="minorHAnsi"/>
                    <w:bCs/>
                    <w:sz w:val="22"/>
                    <w:szCs w:val="22"/>
                  </w:rPr>
                  <w:t>Southern Electric Power Distribution plc (SEPD)</w:t>
                </w:r>
              </w:sdtContent>
            </w:sdt>
            <w:r w:rsidR="00DA39CA"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290633546"/>
                <w:placeholder>
                  <w:docPart w:val="2BDEA1253C884C3FBC43FE7430CF673E"/>
                </w:placeholder>
                <w:text/>
              </w:sdtPr>
              <w:sdtEndPr/>
              <w:sdtContent>
                <w:r w:rsidR="00DA39CA" w:rsidRPr="007A0F4A">
                  <w:rPr>
                    <w:rFonts w:asciiTheme="minorHAnsi" w:hAnsiTheme="minorHAnsi" w:cstheme="minorHAnsi"/>
                    <w:bCs/>
                    <w:sz w:val="22"/>
                    <w:szCs w:val="22"/>
                  </w:rPr>
                  <w:t>Scottish Hydro Electric Power Distribution plc (SHEPD)</w:t>
                </w:r>
              </w:sdtContent>
            </w:sdt>
          </w:p>
        </w:tc>
        <w:tc>
          <w:tcPr>
            <w:tcW w:w="1530" w:type="dxa"/>
          </w:tcPr>
          <w:p w14:paraId="671AEF5E" w14:textId="6E796A82"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F5DCB02" w14:textId="2409D847" w:rsidR="00DA39CA" w:rsidRPr="007A0F4A" w:rsidRDefault="00DA39CA" w:rsidP="00DA39CA">
            <w:pPr>
              <w:pStyle w:val="BodyText"/>
              <w:rPr>
                <w:rFonts w:asciiTheme="minorHAnsi" w:hAnsiTheme="minorHAnsi" w:cstheme="minorHAnsi"/>
                <w:bCs/>
                <w:sz w:val="22"/>
                <w:szCs w:val="22"/>
              </w:rPr>
            </w:pPr>
            <w:proofErr w:type="gramStart"/>
            <w:r w:rsidRPr="007A0F4A">
              <w:rPr>
                <w:rFonts w:asciiTheme="minorHAnsi" w:hAnsiTheme="minorHAnsi" w:cstheme="minorHAnsi"/>
                <w:bCs/>
                <w:sz w:val="22"/>
                <w:szCs w:val="22"/>
                <w:lang w:val="en-GB"/>
              </w:rPr>
              <w:t>Similar to</w:t>
            </w:r>
            <w:proofErr w:type="gramEnd"/>
            <w:r w:rsidRPr="007A0F4A">
              <w:rPr>
                <w:rFonts w:asciiTheme="minorHAnsi" w:hAnsiTheme="minorHAnsi" w:cstheme="minorHAnsi"/>
                <w:bCs/>
                <w:sz w:val="22"/>
                <w:szCs w:val="22"/>
                <w:lang w:val="en-GB"/>
              </w:rPr>
              <w:t xml:space="preserve"> question 3, t</w:t>
            </w:r>
            <w:r w:rsidRPr="007A0F4A">
              <w:rPr>
                <w:rFonts w:asciiTheme="minorHAnsi" w:hAnsiTheme="minorHAnsi" w:cstheme="minorHAnsi"/>
                <w:bCs/>
                <w:sz w:val="22"/>
                <w:szCs w:val="22"/>
              </w:rPr>
              <w:t xml:space="preserve">here is nothing </w:t>
            </w:r>
            <w:r w:rsidRPr="007A0F4A">
              <w:rPr>
                <w:rFonts w:asciiTheme="minorHAnsi" w:hAnsiTheme="minorHAnsi" w:cstheme="minorHAnsi"/>
                <w:bCs/>
                <w:sz w:val="22"/>
                <w:szCs w:val="22"/>
                <w:lang w:val="en-GB"/>
              </w:rPr>
              <w:t xml:space="preserve">that </w:t>
            </w:r>
            <w:r w:rsidRPr="007A0F4A">
              <w:rPr>
                <w:rFonts w:asciiTheme="minorHAnsi" w:hAnsiTheme="minorHAnsi" w:cstheme="minorHAnsi"/>
                <w:bCs/>
                <w:sz w:val="22"/>
                <w:szCs w:val="22"/>
              </w:rPr>
              <w:t>stipulate</w:t>
            </w: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 xml:space="preserve"> MEMs are required to </w:t>
            </w:r>
            <w:r w:rsidRPr="007A0F4A">
              <w:rPr>
                <w:rFonts w:asciiTheme="minorHAnsi" w:hAnsiTheme="minorHAnsi" w:cstheme="minorHAnsi"/>
                <w:bCs/>
                <w:sz w:val="22"/>
                <w:szCs w:val="22"/>
                <w:lang w:val="en-GB"/>
              </w:rPr>
              <w:t>notify</w:t>
            </w:r>
            <w:r w:rsidRPr="007A0F4A">
              <w:rPr>
                <w:rFonts w:asciiTheme="minorHAnsi" w:hAnsiTheme="minorHAnsi" w:cstheme="minorHAnsi"/>
                <w:bCs/>
                <w:sz w:val="22"/>
                <w:szCs w:val="22"/>
              </w:rPr>
              <w:t xml:space="preserve"> suppliers/DNO’s of any works being carried out on their equipment. </w:t>
            </w:r>
            <w:r w:rsidRPr="007A0F4A">
              <w:rPr>
                <w:rFonts w:asciiTheme="minorHAnsi" w:hAnsiTheme="minorHAnsi" w:cstheme="minorHAnsi"/>
                <w:bCs/>
                <w:sz w:val="22"/>
                <w:szCs w:val="22"/>
                <w:lang w:val="en-GB"/>
              </w:rPr>
              <w:t xml:space="preserve">Subsequent faults/issues identified, </w:t>
            </w:r>
            <w:r w:rsidRPr="007A0F4A">
              <w:rPr>
                <w:rFonts w:asciiTheme="minorHAnsi" w:hAnsiTheme="minorHAnsi" w:cstheme="minorHAnsi"/>
                <w:bCs/>
                <w:sz w:val="22"/>
                <w:szCs w:val="22"/>
              </w:rPr>
              <w:t>if seals are not present</w:t>
            </w:r>
            <w:r w:rsidRPr="007A0F4A">
              <w:rPr>
                <w:rFonts w:asciiTheme="minorHAnsi" w:hAnsiTheme="minorHAnsi" w:cstheme="minorHAnsi"/>
                <w:bCs/>
                <w:sz w:val="22"/>
                <w:szCs w:val="22"/>
                <w:lang w:val="en-GB"/>
              </w:rPr>
              <w:t>,</w:t>
            </w:r>
            <w:r w:rsidRPr="007A0F4A">
              <w:rPr>
                <w:rFonts w:asciiTheme="minorHAnsi" w:hAnsiTheme="minorHAnsi" w:cstheme="minorHAnsi"/>
                <w:bCs/>
                <w:sz w:val="22"/>
                <w:szCs w:val="22"/>
              </w:rPr>
              <w:t xml:space="preserve"> may be very difficult to prove liability</w:t>
            </w:r>
          </w:p>
        </w:tc>
        <w:tc>
          <w:tcPr>
            <w:tcW w:w="3752" w:type="dxa"/>
            <w:shd w:val="clear" w:color="auto" w:fill="E2EFD9" w:themeFill="accent6" w:themeFillTint="33"/>
          </w:tcPr>
          <w:p w14:paraId="3EC80B80" w14:textId="37578BB1" w:rsidR="00DA39CA" w:rsidRDefault="00DE0D1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The below clause will be included within the REC:</w:t>
            </w:r>
          </w:p>
          <w:p w14:paraId="130ABD91" w14:textId="77777777" w:rsidR="00DE0D10" w:rsidRDefault="00DE0D10" w:rsidP="00DA39CA">
            <w:pPr>
              <w:pStyle w:val="BodyText"/>
              <w:rPr>
                <w:rFonts w:asciiTheme="minorHAnsi" w:hAnsiTheme="minorHAnsi" w:cstheme="minorHAnsi"/>
                <w:bCs/>
                <w:sz w:val="22"/>
                <w:szCs w:val="22"/>
                <w:lang w:val="en-GB"/>
              </w:rPr>
            </w:pPr>
            <w:r w:rsidRPr="00DE0D10">
              <w:rPr>
                <w:rFonts w:asciiTheme="minorHAnsi" w:hAnsiTheme="minorHAnsi" w:cstheme="minorHAnsi"/>
                <w:bCs/>
                <w:sz w:val="22"/>
                <w:szCs w:val="22"/>
                <w:lang w:val="en-GB"/>
              </w:rPr>
              <w:t>Following completion</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of SIP Works at a premises, the SIP shall send a Market Message</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to the Registered Supplier (electricity) to confirm that the SIP Works have been completed</w:t>
            </w:r>
            <w:r>
              <w:rPr>
                <w:rFonts w:asciiTheme="minorHAnsi" w:hAnsiTheme="minorHAnsi" w:cstheme="minorHAnsi"/>
                <w:bCs/>
                <w:sz w:val="22"/>
                <w:szCs w:val="22"/>
                <w:lang w:val="en-GB"/>
              </w:rPr>
              <w:t>.</w:t>
            </w:r>
          </w:p>
          <w:p w14:paraId="1C41C7BF" w14:textId="1CFF38B7" w:rsidR="003D6BB5" w:rsidRPr="007A0F4A" w:rsidRDefault="003D6BB5" w:rsidP="00DA39CA">
            <w:pPr>
              <w:pStyle w:val="BodyText"/>
              <w:rPr>
                <w:rFonts w:asciiTheme="minorHAnsi" w:hAnsiTheme="minorHAnsi" w:cstheme="minorHAnsi"/>
                <w:bCs/>
                <w:sz w:val="22"/>
                <w:szCs w:val="22"/>
                <w:lang w:val="en-GB"/>
              </w:rPr>
            </w:pPr>
            <w:r w:rsidRPr="001D78D0">
              <w:rPr>
                <w:rFonts w:asciiTheme="minorHAnsi" w:hAnsiTheme="minorHAnsi" w:cstheme="minorHAnsi"/>
                <w:bCs/>
                <w:sz w:val="22"/>
                <w:szCs w:val="22"/>
                <w:highlight w:val="yellow"/>
                <w:lang w:val="en-GB"/>
              </w:rPr>
              <w:t>The WG are considering further, how such notification should be made to the DNO.</w:t>
            </w:r>
          </w:p>
        </w:tc>
      </w:tr>
      <w:tr w:rsidR="00DA39CA" w:rsidRPr="007A0F4A" w14:paraId="2491A745" w14:textId="77777777" w:rsidTr="0015638A">
        <w:tc>
          <w:tcPr>
            <w:tcW w:w="1730" w:type="dxa"/>
          </w:tcPr>
          <w:p w14:paraId="79584F8C" w14:textId="0A3E15C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4BF094BC" w14:textId="0AD5C60A"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786D945" w14:textId="03A86E26"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3B4A1843" w14:textId="2762CD82" w:rsidR="00DA39CA" w:rsidRPr="007A0F4A" w:rsidRDefault="003233BA"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22D29D6B" w14:textId="77777777" w:rsidTr="0015638A">
        <w:tc>
          <w:tcPr>
            <w:tcW w:w="1730" w:type="dxa"/>
          </w:tcPr>
          <w:p w14:paraId="30B7935B" w14:textId="42F5131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S</w:t>
            </w:r>
            <w:r w:rsidRPr="007A0F4A">
              <w:rPr>
                <w:rFonts w:asciiTheme="minorHAnsi" w:hAnsiTheme="minorHAnsi" w:cstheme="minorHAnsi"/>
                <w:bCs/>
                <w:sz w:val="22"/>
                <w:szCs w:val="22"/>
              </w:rPr>
              <w:t>cottishPower Energy Retail Ltd</w:t>
            </w:r>
          </w:p>
        </w:tc>
        <w:tc>
          <w:tcPr>
            <w:tcW w:w="1530" w:type="dxa"/>
          </w:tcPr>
          <w:p w14:paraId="0D9CD18B" w14:textId="4EEAF4F5"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41F7FE9" w14:textId="7CE07448"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here does not appear to be any clear penalties if a SIP causes damage and if a supplier needs to take remedial action. There is also the risk of impact on Settlements, Prepayment issues and SMART communications (including comms with the gas meter). Suppliers need full visibility of any work being carried out on their equipment, there should be a clear audit trail.</w:t>
            </w:r>
          </w:p>
        </w:tc>
        <w:tc>
          <w:tcPr>
            <w:tcW w:w="3752" w:type="dxa"/>
            <w:shd w:val="clear" w:color="auto" w:fill="E2EFD9" w:themeFill="accent6" w:themeFillTint="33"/>
          </w:tcPr>
          <w:p w14:paraId="513524F5" w14:textId="77777777" w:rsidR="001D782E" w:rsidRDefault="00DE0D1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Within the proposed DCP 394 legal text there is a clause regarding liability:</w:t>
            </w:r>
          </w:p>
          <w:p w14:paraId="1B2C178E" w14:textId="5878BA31" w:rsidR="00DE0D10" w:rsidRDefault="001D782E" w:rsidP="001D782E">
            <w:pPr>
              <w:pStyle w:val="BodyText"/>
              <w:rPr>
                <w:rFonts w:asciiTheme="minorHAnsi" w:hAnsiTheme="minorHAnsi" w:cstheme="minorHAnsi"/>
                <w:bCs/>
                <w:sz w:val="22"/>
                <w:szCs w:val="22"/>
                <w:lang w:val="en-GB"/>
              </w:rPr>
            </w:pPr>
            <w:r w:rsidRPr="001D782E">
              <w:rPr>
                <w:rFonts w:asciiTheme="minorHAnsi" w:hAnsiTheme="minorHAnsi" w:cstheme="minorHAnsi"/>
                <w:bCs/>
                <w:sz w:val="22"/>
                <w:szCs w:val="22"/>
                <w:lang w:val="en-GB"/>
              </w:rPr>
              <w:t>The Safe Isolation Provider shall indemnify the Company and the Electricity Supplier against all actions, proceedings, costs, demands, claims, expenses, liability, loss or damage arising directly from physical damage to the property of any person caused by the Safe Isolation Provider in exercising the Safe Isolation Provider’s rights under this Clause 52W (but excluding liability for any loss of profit, loss of revenue, loss of use, loss of contract or loss of goodwill, and subject to a cap of £1 million per incident or series of related incidents).</w:t>
            </w:r>
            <w:r w:rsidR="00DE0D10">
              <w:rPr>
                <w:rFonts w:asciiTheme="minorHAnsi" w:hAnsiTheme="minorHAnsi" w:cstheme="minorHAnsi"/>
                <w:bCs/>
                <w:sz w:val="22"/>
                <w:szCs w:val="22"/>
                <w:lang w:val="en-GB"/>
              </w:rPr>
              <w:t xml:space="preserve"> </w:t>
            </w:r>
          </w:p>
          <w:p w14:paraId="60A58BBC" w14:textId="5252E334" w:rsidR="00DA39CA" w:rsidRDefault="00DE0D1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second point is addressed within </w:t>
            </w:r>
            <w:r w:rsidR="006D0260">
              <w:rPr>
                <w:rFonts w:asciiTheme="minorHAnsi" w:hAnsiTheme="minorHAnsi" w:cstheme="minorHAnsi"/>
                <w:bCs/>
                <w:sz w:val="22"/>
                <w:szCs w:val="22"/>
                <w:lang w:val="en-GB"/>
              </w:rPr>
              <w:t xml:space="preserve">the </w:t>
            </w:r>
            <w:r>
              <w:rPr>
                <w:rFonts w:asciiTheme="minorHAnsi" w:hAnsiTheme="minorHAnsi" w:cstheme="minorHAnsi"/>
                <w:bCs/>
                <w:sz w:val="22"/>
                <w:szCs w:val="22"/>
                <w:lang w:val="en-GB"/>
              </w:rPr>
              <w:t xml:space="preserve">REC: </w:t>
            </w:r>
          </w:p>
          <w:p w14:paraId="0A76445D" w14:textId="0BDBF633" w:rsidR="00DE0D10" w:rsidRDefault="00DE0D10" w:rsidP="00DA39CA">
            <w:pPr>
              <w:pStyle w:val="BodyText"/>
              <w:rPr>
                <w:rFonts w:asciiTheme="minorHAnsi" w:hAnsiTheme="minorHAnsi" w:cstheme="minorHAnsi"/>
                <w:bCs/>
                <w:sz w:val="22"/>
                <w:szCs w:val="22"/>
                <w:lang w:val="en-GB"/>
              </w:rPr>
            </w:pPr>
            <w:proofErr w:type="gramStart"/>
            <w:r w:rsidRPr="00DE0D10">
              <w:rPr>
                <w:rFonts w:asciiTheme="minorHAnsi" w:hAnsiTheme="minorHAnsi" w:cstheme="minorHAnsi"/>
                <w:bCs/>
                <w:sz w:val="22"/>
                <w:szCs w:val="22"/>
                <w:lang w:val="en-GB"/>
              </w:rPr>
              <w:t>Following completion</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 xml:space="preserve">of SIP Works at a premises, </w:t>
            </w:r>
            <w:r w:rsidR="00C8545C">
              <w:rPr>
                <w:rFonts w:asciiTheme="minorHAnsi" w:hAnsiTheme="minorHAnsi" w:cstheme="minorHAnsi"/>
                <w:bCs/>
                <w:sz w:val="22"/>
                <w:szCs w:val="22"/>
                <w:lang w:val="en-GB"/>
              </w:rPr>
              <w:t>it</w:t>
            </w:r>
            <w:proofErr w:type="gramEnd"/>
            <w:r w:rsidR="00C8545C">
              <w:rPr>
                <w:rFonts w:asciiTheme="minorHAnsi" w:hAnsiTheme="minorHAnsi" w:cstheme="minorHAnsi"/>
                <w:bCs/>
                <w:sz w:val="22"/>
                <w:szCs w:val="22"/>
                <w:lang w:val="en-GB"/>
              </w:rPr>
              <w:t xml:space="preserve"> is proposed that </w:t>
            </w:r>
            <w:r w:rsidRPr="00DE0D10">
              <w:rPr>
                <w:rFonts w:asciiTheme="minorHAnsi" w:hAnsiTheme="minorHAnsi" w:cstheme="minorHAnsi"/>
                <w:bCs/>
                <w:sz w:val="22"/>
                <w:szCs w:val="22"/>
                <w:lang w:val="en-GB"/>
              </w:rPr>
              <w:t>the SIP shall send a Market Message</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to the Registered Supplier (electricity) to confirm that the SIP Works have been completed</w:t>
            </w:r>
            <w:r>
              <w:rPr>
                <w:rFonts w:asciiTheme="minorHAnsi" w:hAnsiTheme="minorHAnsi" w:cstheme="minorHAnsi"/>
                <w:bCs/>
                <w:sz w:val="22"/>
                <w:szCs w:val="22"/>
                <w:lang w:val="en-GB"/>
              </w:rPr>
              <w:t>.</w:t>
            </w:r>
          </w:p>
          <w:p w14:paraId="2141903A" w14:textId="77A243E7" w:rsidR="00DE0D10" w:rsidRDefault="00DE0D1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There will be a separate </w:t>
            </w:r>
            <w:r w:rsidR="00C8545C">
              <w:rPr>
                <w:rFonts w:asciiTheme="minorHAnsi" w:hAnsiTheme="minorHAnsi" w:cstheme="minorHAnsi"/>
                <w:bCs/>
                <w:sz w:val="22"/>
                <w:szCs w:val="22"/>
                <w:lang w:val="en-GB"/>
              </w:rPr>
              <w:t>M</w:t>
            </w:r>
            <w:r>
              <w:rPr>
                <w:rFonts w:asciiTheme="minorHAnsi" w:hAnsiTheme="minorHAnsi" w:cstheme="minorHAnsi"/>
                <w:bCs/>
                <w:sz w:val="22"/>
                <w:szCs w:val="22"/>
                <w:lang w:val="en-GB"/>
              </w:rPr>
              <w:t xml:space="preserve">arket </w:t>
            </w:r>
            <w:r w:rsidR="00C8545C">
              <w:rPr>
                <w:rFonts w:asciiTheme="minorHAnsi" w:hAnsiTheme="minorHAnsi" w:cstheme="minorHAnsi"/>
                <w:bCs/>
                <w:sz w:val="22"/>
                <w:szCs w:val="22"/>
                <w:lang w:val="en-GB"/>
              </w:rPr>
              <w:t>M</w:t>
            </w:r>
            <w:r>
              <w:rPr>
                <w:rFonts w:asciiTheme="minorHAnsi" w:hAnsiTheme="minorHAnsi" w:cstheme="minorHAnsi"/>
                <w:bCs/>
                <w:sz w:val="22"/>
                <w:szCs w:val="22"/>
                <w:lang w:val="en-GB"/>
              </w:rPr>
              <w:t xml:space="preserve">essage for where communications </w:t>
            </w:r>
            <w:r>
              <w:rPr>
                <w:rFonts w:asciiTheme="minorHAnsi" w:hAnsiTheme="minorHAnsi" w:cstheme="minorHAnsi"/>
                <w:bCs/>
                <w:sz w:val="22"/>
                <w:szCs w:val="22"/>
                <w:lang w:val="en-GB"/>
              </w:rPr>
              <w:lastRenderedPageBreak/>
              <w:t xml:space="preserve">can’t be restored to the same condition as before the SIP commenced work. </w:t>
            </w:r>
          </w:p>
          <w:p w14:paraId="577AF33F" w14:textId="33ED9B65" w:rsidR="00FA53A4" w:rsidRPr="007A0F4A" w:rsidRDefault="00FA53A4"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In relation to </w:t>
            </w:r>
            <w:proofErr w:type="spellStart"/>
            <w:proofErr w:type="gramStart"/>
            <w:r>
              <w:rPr>
                <w:rFonts w:asciiTheme="minorHAnsi" w:hAnsiTheme="minorHAnsi" w:cstheme="minorHAnsi"/>
                <w:bCs/>
                <w:sz w:val="22"/>
                <w:szCs w:val="22"/>
                <w:lang w:val="en-GB"/>
              </w:rPr>
              <w:t>pre payment</w:t>
            </w:r>
            <w:proofErr w:type="spellEnd"/>
            <w:proofErr w:type="gramEnd"/>
            <w:r>
              <w:rPr>
                <w:rFonts w:asciiTheme="minorHAnsi" w:hAnsiTheme="minorHAnsi" w:cstheme="minorHAnsi"/>
                <w:bCs/>
                <w:sz w:val="22"/>
                <w:szCs w:val="22"/>
                <w:lang w:val="en-GB"/>
              </w:rPr>
              <w:t xml:space="preserve">, if a customer raised a concern the SIP would recommend they refer to their Supplier. </w:t>
            </w:r>
          </w:p>
        </w:tc>
      </w:tr>
      <w:tr w:rsidR="00DA39CA" w:rsidRPr="007A0F4A" w14:paraId="7204498F" w14:textId="77777777" w:rsidTr="0015638A">
        <w:tc>
          <w:tcPr>
            <w:tcW w:w="1730" w:type="dxa"/>
          </w:tcPr>
          <w:p w14:paraId="5C93B597" w14:textId="19D7079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EDF Energy Customers Ltd</w:t>
            </w:r>
          </w:p>
        </w:tc>
        <w:tc>
          <w:tcPr>
            <w:tcW w:w="1530" w:type="dxa"/>
          </w:tcPr>
          <w:p w14:paraId="29AA48CF" w14:textId="694BAEBB"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4B7F6B5" w14:textId="449D5423"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 Comments to the proposed provision in Section G of the legal text.</w:t>
            </w:r>
          </w:p>
        </w:tc>
        <w:tc>
          <w:tcPr>
            <w:tcW w:w="3752" w:type="dxa"/>
            <w:shd w:val="clear" w:color="auto" w:fill="E2EFD9" w:themeFill="accent6" w:themeFillTint="33"/>
          </w:tcPr>
          <w:p w14:paraId="20803880" w14:textId="4633CA91" w:rsidR="00DA39CA" w:rsidRPr="007A0F4A" w:rsidRDefault="00C8545C"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Noted. </w:t>
            </w:r>
          </w:p>
        </w:tc>
      </w:tr>
      <w:tr w:rsidR="00DA39CA" w:rsidRPr="007A0F4A" w14:paraId="5E80C1FE" w14:textId="77777777" w:rsidTr="0015638A">
        <w:tc>
          <w:tcPr>
            <w:tcW w:w="1730" w:type="dxa"/>
          </w:tcPr>
          <w:p w14:paraId="7592B531" w14:textId="482FD89B"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183E15DC" w14:textId="6E958F5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D939006"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In relation to the Company’s distribution system should reference be made to Building Network Operators as it is not clear how SIPS get permission to work on BNO’s as they are not party to DCUSA. </w:t>
            </w:r>
          </w:p>
          <w:p w14:paraId="4108EFF3" w14:textId="77777777" w:rsidR="00DA39CA" w:rsidRPr="007A0F4A" w:rsidRDefault="00DA39CA" w:rsidP="00DA39CA">
            <w:pPr>
              <w:rPr>
                <w:rFonts w:asciiTheme="minorHAnsi" w:hAnsiTheme="minorHAnsi" w:cstheme="minorHAnsi"/>
                <w:bCs/>
                <w:sz w:val="22"/>
                <w:szCs w:val="22"/>
                <w:lang w:val="en-GB"/>
              </w:rPr>
            </w:pPr>
          </w:p>
          <w:p w14:paraId="0EEA18D8"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Draft Clause 52W.4. The company would require prior notice (a specified period) from the SIP in an appropriate format for 2 reasons:</w:t>
            </w:r>
          </w:p>
          <w:p w14:paraId="45C7C899" w14:textId="77777777" w:rsidR="00DA39CA" w:rsidRPr="007A0F4A" w:rsidRDefault="00DA39CA" w:rsidP="00DA39CA">
            <w:pPr>
              <w:rPr>
                <w:rFonts w:asciiTheme="minorHAnsi" w:hAnsiTheme="minorHAnsi" w:cstheme="minorHAnsi"/>
                <w:bCs/>
                <w:sz w:val="22"/>
                <w:szCs w:val="22"/>
                <w:lang w:val="en-GB"/>
              </w:rPr>
            </w:pPr>
          </w:p>
          <w:p w14:paraId="1C675CEB" w14:textId="77777777" w:rsidR="00DA39CA" w:rsidRPr="007A0F4A" w:rsidRDefault="00DA39CA" w:rsidP="00DA39CA">
            <w:pPr>
              <w:pStyle w:val="ListParagraph"/>
              <w:numPr>
                <w:ilvl w:val="0"/>
                <w:numId w:val="28"/>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to identify the cause of the power outage alert; and </w:t>
            </w:r>
          </w:p>
          <w:p w14:paraId="446453DA" w14:textId="77777777" w:rsidR="00DA39CA" w:rsidRPr="007A0F4A" w:rsidRDefault="00DA39CA" w:rsidP="00DA39CA">
            <w:pPr>
              <w:rPr>
                <w:rFonts w:asciiTheme="minorHAnsi" w:hAnsiTheme="minorHAnsi" w:cstheme="minorHAnsi"/>
                <w:bCs/>
                <w:sz w:val="22"/>
                <w:szCs w:val="22"/>
                <w:lang w:val="en-GB"/>
              </w:rPr>
            </w:pPr>
          </w:p>
          <w:p w14:paraId="57F199AD" w14:textId="77777777" w:rsidR="00DA39CA" w:rsidRPr="007A0F4A" w:rsidRDefault="00DA39CA" w:rsidP="00DA39CA">
            <w:pPr>
              <w:pStyle w:val="ListParagraph"/>
              <w:numPr>
                <w:ilvl w:val="0"/>
                <w:numId w:val="28"/>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to provide an audit trail to enable tracing of activity should there have been a post incident fault.  </w:t>
            </w:r>
          </w:p>
          <w:p w14:paraId="6AA166A0" w14:textId="77777777" w:rsidR="00DA39CA" w:rsidRPr="007A0F4A" w:rsidRDefault="00DA39CA" w:rsidP="00DA39CA">
            <w:pPr>
              <w:rPr>
                <w:rFonts w:asciiTheme="minorHAnsi" w:hAnsiTheme="minorHAnsi" w:cstheme="minorHAnsi"/>
                <w:bCs/>
                <w:sz w:val="22"/>
                <w:szCs w:val="22"/>
                <w:lang w:val="en-GB"/>
              </w:rPr>
            </w:pPr>
          </w:p>
          <w:p w14:paraId="4CEAEDBA"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We suggest that the working group include an obligation on the parties to provide a notification of all isolation activity within this DCP proposal (including </w:t>
            </w:r>
            <w:r w:rsidRPr="007A0F4A">
              <w:rPr>
                <w:rFonts w:asciiTheme="minorHAnsi" w:hAnsiTheme="minorHAnsi" w:cstheme="minorHAnsi"/>
                <w:bCs/>
                <w:sz w:val="22"/>
                <w:szCs w:val="22"/>
              </w:rPr>
              <w:t>what works are to be carried out, at what address, on what date</w:t>
            </w:r>
            <w:r w:rsidRPr="007A0F4A">
              <w:rPr>
                <w:rFonts w:asciiTheme="minorHAnsi" w:hAnsiTheme="minorHAnsi" w:cstheme="minorHAnsi"/>
                <w:bCs/>
                <w:sz w:val="22"/>
                <w:szCs w:val="22"/>
                <w:lang w:val="en-GB"/>
              </w:rPr>
              <w:t xml:space="preserve"> and by whom) and consider a “fit for purpose” solution for communication </w:t>
            </w:r>
            <w:r w:rsidRPr="007A0F4A">
              <w:rPr>
                <w:rFonts w:asciiTheme="minorHAnsi" w:hAnsiTheme="minorHAnsi" w:cstheme="minorHAnsi"/>
                <w:bCs/>
                <w:sz w:val="22"/>
                <w:szCs w:val="22"/>
                <w:lang w:val="en-GB"/>
              </w:rPr>
              <w:lastRenderedPageBreak/>
              <w:t xml:space="preserve">and recording of the notification data and to provide access to the relevant Parties to this agreement.  </w:t>
            </w:r>
          </w:p>
          <w:p w14:paraId="6BAEDE19" w14:textId="77777777" w:rsidR="00DA39CA" w:rsidRPr="007A0F4A" w:rsidRDefault="00DA39CA" w:rsidP="00DA39CA">
            <w:pPr>
              <w:rPr>
                <w:rFonts w:asciiTheme="minorHAnsi" w:hAnsiTheme="minorHAnsi" w:cstheme="minorHAnsi"/>
                <w:bCs/>
                <w:sz w:val="22"/>
                <w:szCs w:val="22"/>
                <w:lang w:val="en-GB"/>
              </w:rPr>
            </w:pPr>
          </w:p>
          <w:p w14:paraId="2E8B43A5"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Draft Clause 52W.6.  We agree with this draft clause and believe it is necessary to include this as part of the agreement. </w:t>
            </w:r>
            <w:proofErr w:type="gramStart"/>
            <w:r w:rsidRPr="007A0F4A">
              <w:rPr>
                <w:rFonts w:asciiTheme="minorHAnsi" w:hAnsiTheme="minorHAnsi" w:cstheme="minorHAnsi"/>
                <w:bCs/>
                <w:sz w:val="22"/>
                <w:szCs w:val="22"/>
                <w:lang w:val="en-GB"/>
              </w:rPr>
              <w:t>However</w:t>
            </w:r>
            <w:proofErr w:type="gramEnd"/>
            <w:r w:rsidRPr="007A0F4A">
              <w:rPr>
                <w:rFonts w:asciiTheme="minorHAnsi" w:hAnsiTheme="minorHAnsi" w:cstheme="minorHAnsi"/>
                <w:bCs/>
                <w:sz w:val="22"/>
                <w:szCs w:val="22"/>
                <w:lang w:val="en-GB"/>
              </w:rPr>
              <w:t xml:space="preserve"> if it is envisaged that the SIPs will engage contractors or agents, then works undertaken by such agents “on behalf of’ the SIPs then the contractor or agent will also need to comply with the Permitted Works in draft Clauses 52W1 -52W6.</w:t>
            </w:r>
          </w:p>
          <w:p w14:paraId="2FAECD69" w14:textId="77777777" w:rsidR="00DA39CA" w:rsidRPr="007A0F4A" w:rsidRDefault="00DA39CA" w:rsidP="00DA39CA">
            <w:pPr>
              <w:rPr>
                <w:rFonts w:asciiTheme="minorHAnsi" w:hAnsiTheme="minorHAnsi" w:cstheme="minorHAnsi"/>
                <w:bCs/>
                <w:sz w:val="22"/>
                <w:szCs w:val="22"/>
                <w:lang w:val="en-GB"/>
              </w:rPr>
            </w:pPr>
          </w:p>
          <w:p w14:paraId="600AFF06"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What controls are in place to ensure that contractors or agents working “on behalf of” the SIPS have the relevant competencies and ongoing experience as Meter Operators.  </w:t>
            </w:r>
          </w:p>
          <w:p w14:paraId="20E666C4" w14:textId="77777777" w:rsidR="00DA39CA" w:rsidRPr="007A0F4A" w:rsidRDefault="00DA39CA" w:rsidP="00DA39CA">
            <w:pPr>
              <w:rPr>
                <w:rFonts w:asciiTheme="minorHAnsi" w:hAnsiTheme="minorHAnsi" w:cstheme="minorHAnsi"/>
                <w:bCs/>
                <w:sz w:val="22"/>
                <w:szCs w:val="22"/>
                <w:lang w:val="en-GB"/>
              </w:rPr>
            </w:pPr>
          </w:p>
          <w:p w14:paraId="42014206"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Draft Clause 52X.5. The Clause 52X.5 for CAT </w:t>
            </w:r>
            <w:proofErr w:type="gramStart"/>
            <w:r w:rsidRPr="007A0F4A">
              <w:rPr>
                <w:rFonts w:asciiTheme="minorHAnsi" w:hAnsiTheme="minorHAnsi" w:cstheme="minorHAnsi"/>
                <w:bCs/>
                <w:sz w:val="22"/>
                <w:szCs w:val="22"/>
                <w:lang w:val="en-GB"/>
              </w:rPr>
              <w:t>A’s</w:t>
            </w:r>
            <w:proofErr w:type="gramEnd"/>
            <w:r w:rsidRPr="007A0F4A">
              <w:rPr>
                <w:rFonts w:asciiTheme="minorHAnsi" w:hAnsiTheme="minorHAnsi" w:cstheme="minorHAnsi"/>
                <w:bCs/>
                <w:sz w:val="22"/>
                <w:szCs w:val="22"/>
                <w:lang w:val="en-GB"/>
              </w:rPr>
              <w:t xml:space="preserve"> should updated to include both telephone or online notification facilities. </w:t>
            </w:r>
          </w:p>
          <w:p w14:paraId="454EAB55" w14:textId="77777777" w:rsidR="00DA39CA" w:rsidRPr="007A0F4A" w:rsidRDefault="00DA39CA" w:rsidP="00DA39CA">
            <w:pPr>
              <w:rPr>
                <w:rFonts w:asciiTheme="minorHAnsi" w:hAnsiTheme="minorHAnsi" w:cstheme="minorHAnsi"/>
                <w:bCs/>
                <w:sz w:val="22"/>
                <w:szCs w:val="22"/>
                <w:lang w:val="en-GB"/>
              </w:rPr>
            </w:pPr>
          </w:p>
          <w:p w14:paraId="760FBCD5"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Draft Clause 52X.6. The Clause 52X.6 for CAT </w:t>
            </w:r>
            <w:proofErr w:type="gramStart"/>
            <w:r w:rsidRPr="007A0F4A">
              <w:rPr>
                <w:rFonts w:asciiTheme="minorHAnsi" w:hAnsiTheme="minorHAnsi" w:cstheme="minorHAnsi"/>
                <w:bCs/>
                <w:sz w:val="22"/>
                <w:szCs w:val="22"/>
                <w:lang w:val="en-GB"/>
              </w:rPr>
              <w:t>B’s</w:t>
            </w:r>
            <w:proofErr w:type="gramEnd"/>
            <w:r w:rsidRPr="007A0F4A">
              <w:rPr>
                <w:rFonts w:asciiTheme="minorHAnsi" w:hAnsiTheme="minorHAnsi" w:cstheme="minorHAnsi"/>
                <w:bCs/>
                <w:sz w:val="22"/>
                <w:szCs w:val="22"/>
                <w:lang w:val="en-GB"/>
              </w:rPr>
              <w:t xml:space="preserve"> should updated to include both Data Flow D0135 and online notification facilities.</w:t>
            </w:r>
          </w:p>
          <w:p w14:paraId="54CC393B" w14:textId="77777777" w:rsidR="00DA39CA" w:rsidRPr="007A0F4A" w:rsidRDefault="00DA39CA" w:rsidP="00DA39CA">
            <w:pPr>
              <w:rPr>
                <w:rFonts w:asciiTheme="minorHAnsi" w:hAnsiTheme="minorHAnsi" w:cstheme="minorHAnsi"/>
                <w:bCs/>
                <w:sz w:val="22"/>
                <w:szCs w:val="22"/>
                <w:lang w:val="en-GB"/>
              </w:rPr>
            </w:pPr>
          </w:p>
          <w:p w14:paraId="39BC5E08"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Draft Clause 52X.7. The Clause 52X.7 for CAT </w:t>
            </w:r>
            <w:proofErr w:type="gramStart"/>
            <w:r w:rsidRPr="007A0F4A">
              <w:rPr>
                <w:rFonts w:asciiTheme="minorHAnsi" w:hAnsiTheme="minorHAnsi" w:cstheme="minorHAnsi"/>
                <w:bCs/>
                <w:sz w:val="22"/>
                <w:szCs w:val="22"/>
                <w:lang w:val="en-GB"/>
              </w:rPr>
              <w:t>C’s</w:t>
            </w:r>
            <w:proofErr w:type="gramEnd"/>
            <w:r w:rsidRPr="007A0F4A">
              <w:rPr>
                <w:rFonts w:asciiTheme="minorHAnsi" w:hAnsiTheme="minorHAnsi" w:cstheme="minorHAnsi"/>
                <w:bCs/>
                <w:sz w:val="22"/>
                <w:szCs w:val="22"/>
                <w:lang w:val="en-GB"/>
              </w:rPr>
              <w:t xml:space="preserve"> should updated to include notification within 5 days in line with CAT B notification in draft Clause 52X.6. </w:t>
            </w:r>
          </w:p>
          <w:p w14:paraId="0A702B55" w14:textId="77777777" w:rsidR="00DA39CA" w:rsidRPr="007A0F4A" w:rsidRDefault="00DA39CA" w:rsidP="00DA39CA">
            <w:pPr>
              <w:rPr>
                <w:rFonts w:asciiTheme="minorHAnsi" w:hAnsiTheme="minorHAnsi" w:cstheme="minorHAnsi"/>
                <w:bCs/>
                <w:sz w:val="22"/>
                <w:szCs w:val="22"/>
                <w:lang w:val="en-GB"/>
              </w:rPr>
            </w:pPr>
          </w:p>
          <w:p w14:paraId="0C3B07DE" w14:textId="77777777" w:rsidR="00DA39CA" w:rsidRPr="007A0F4A" w:rsidRDefault="00DA39CA" w:rsidP="00DA39CA">
            <w:pPr>
              <w:rPr>
                <w:rFonts w:asciiTheme="minorHAnsi" w:eastAsia="Times New Roman" w:hAnsiTheme="minorHAnsi" w:cstheme="minorHAnsi"/>
                <w:bCs/>
                <w:sz w:val="22"/>
                <w:szCs w:val="22"/>
                <w:lang w:val="en-GB"/>
              </w:rPr>
            </w:pPr>
            <w:r w:rsidRPr="007A0F4A">
              <w:rPr>
                <w:rFonts w:asciiTheme="minorHAnsi" w:eastAsia="Times New Roman" w:hAnsiTheme="minorHAnsi" w:cstheme="minorHAnsi"/>
                <w:bCs/>
                <w:sz w:val="22"/>
                <w:szCs w:val="22"/>
                <w:lang w:val="en-GB"/>
              </w:rPr>
              <w:t xml:space="preserve">Draft Clauses 52X5/6. </w:t>
            </w:r>
            <w:r w:rsidRPr="007A0F4A">
              <w:rPr>
                <w:rFonts w:asciiTheme="minorHAnsi" w:eastAsia="Times New Roman" w:hAnsiTheme="minorHAnsi" w:cstheme="minorHAnsi"/>
                <w:bCs/>
                <w:sz w:val="22"/>
                <w:szCs w:val="22"/>
              </w:rPr>
              <w:t>Defect Notifications</w:t>
            </w:r>
            <w:r w:rsidRPr="007A0F4A">
              <w:rPr>
                <w:rFonts w:asciiTheme="minorHAnsi" w:eastAsia="Times New Roman" w:hAnsiTheme="minorHAnsi" w:cstheme="minorHAnsi"/>
                <w:bCs/>
                <w:sz w:val="22"/>
                <w:szCs w:val="22"/>
                <w:lang w:val="en-GB"/>
              </w:rPr>
              <w:t>:</w:t>
            </w:r>
            <w:r w:rsidRPr="007A0F4A">
              <w:rPr>
                <w:rFonts w:asciiTheme="minorHAnsi" w:eastAsia="Times New Roman" w:hAnsiTheme="minorHAnsi" w:cstheme="minorHAnsi"/>
                <w:bCs/>
                <w:sz w:val="22"/>
                <w:szCs w:val="22"/>
              </w:rPr>
              <w:t xml:space="preserve"> </w:t>
            </w:r>
            <w:r w:rsidRPr="007A0F4A">
              <w:rPr>
                <w:rFonts w:asciiTheme="minorHAnsi" w:eastAsia="Times New Roman" w:hAnsiTheme="minorHAnsi" w:cstheme="minorHAnsi"/>
                <w:bCs/>
                <w:sz w:val="22"/>
                <w:szCs w:val="22"/>
                <w:lang w:val="en-GB"/>
              </w:rPr>
              <w:t xml:space="preserve">With regard to </w:t>
            </w:r>
            <w:r w:rsidRPr="007A0F4A">
              <w:rPr>
                <w:rFonts w:asciiTheme="minorHAnsi" w:eastAsia="Times New Roman" w:hAnsiTheme="minorHAnsi" w:cstheme="minorHAnsi"/>
                <w:bCs/>
                <w:sz w:val="22"/>
                <w:szCs w:val="22"/>
              </w:rPr>
              <w:t xml:space="preserve">notifications on other </w:t>
            </w:r>
            <w:r w:rsidRPr="007A0F4A">
              <w:rPr>
                <w:rFonts w:asciiTheme="minorHAnsi" w:eastAsia="Times New Roman" w:hAnsiTheme="minorHAnsi" w:cstheme="minorHAnsi"/>
                <w:bCs/>
                <w:sz w:val="22"/>
                <w:szCs w:val="22"/>
                <w:lang w:val="en-GB"/>
              </w:rPr>
              <w:t>S</w:t>
            </w:r>
            <w:r w:rsidRPr="007A0F4A">
              <w:rPr>
                <w:rFonts w:asciiTheme="minorHAnsi" w:eastAsia="Times New Roman" w:hAnsiTheme="minorHAnsi" w:cstheme="minorHAnsi"/>
                <w:bCs/>
                <w:sz w:val="22"/>
                <w:szCs w:val="22"/>
              </w:rPr>
              <w:t>upplier</w:t>
            </w:r>
            <w:r w:rsidRPr="007A0F4A">
              <w:rPr>
                <w:rFonts w:asciiTheme="minorHAnsi" w:eastAsia="Times New Roman" w:hAnsiTheme="minorHAnsi" w:cstheme="minorHAnsi"/>
                <w:bCs/>
                <w:sz w:val="22"/>
                <w:szCs w:val="22"/>
                <w:lang w:val="en-GB"/>
              </w:rPr>
              <w:t>’</w:t>
            </w:r>
            <w:r w:rsidRPr="007A0F4A">
              <w:rPr>
                <w:rFonts w:asciiTheme="minorHAnsi" w:eastAsia="Times New Roman" w:hAnsiTheme="minorHAnsi" w:cstheme="minorHAnsi"/>
                <w:bCs/>
                <w:sz w:val="22"/>
                <w:szCs w:val="22"/>
              </w:rPr>
              <w:t xml:space="preserve">s mpans </w:t>
            </w:r>
            <w:r w:rsidRPr="007A0F4A">
              <w:rPr>
                <w:rFonts w:asciiTheme="minorHAnsi" w:eastAsia="Times New Roman" w:hAnsiTheme="minorHAnsi" w:cstheme="minorHAnsi"/>
                <w:bCs/>
                <w:sz w:val="22"/>
                <w:szCs w:val="22"/>
                <w:lang w:val="en-GB"/>
              </w:rPr>
              <w:t>(data flow D0135) the current practice is to provide f</w:t>
            </w:r>
            <w:r w:rsidRPr="007A0F4A">
              <w:rPr>
                <w:rFonts w:asciiTheme="minorHAnsi" w:eastAsia="Times New Roman" w:hAnsiTheme="minorHAnsi" w:cstheme="minorHAnsi"/>
                <w:bCs/>
                <w:sz w:val="22"/>
                <w:szCs w:val="22"/>
              </w:rPr>
              <w:t>eedbac</w:t>
            </w:r>
            <w:r w:rsidRPr="007A0F4A">
              <w:rPr>
                <w:rFonts w:asciiTheme="minorHAnsi" w:eastAsia="Times New Roman" w:hAnsiTheme="minorHAnsi" w:cstheme="minorHAnsi"/>
                <w:bCs/>
                <w:sz w:val="22"/>
                <w:szCs w:val="22"/>
                <w:lang w:val="en-GB"/>
              </w:rPr>
              <w:t xml:space="preserve">k through Data Flow D0126/0368 </w:t>
            </w:r>
            <w:r w:rsidRPr="007A0F4A">
              <w:rPr>
                <w:rFonts w:asciiTheme="minorHAnsi" w:eastAsia="Times New Roman" w:hAnsiTheme="minorHAnsi" w:cstheme="minorHAnsi"/>
                <w:bCs/>
                <w:sz w:val="22"/>
                <w:szCs w:val="22"/>
              </w:rPr>
              <w:t xml:space="preserve">to </w:t>
            </w:r>
            <w:r w:rsidRPr="007A0F4A">
              <w:rPr>
                <w:rFonts w:asciiTheme="minorHAnsi" w:eastAsia="Times New Roman" w:hAnsiTheme="minorHAnsi" w:cstheme="minorHAnsi"/>
                <w:bCs/>
                <w:sz w:val="22"/>
                <w:szCs w:val="22"/>
                <w:lang w:val="en-GB"/>
              </w:rPr>
              <w:t xml:space="preserve">the </w:t>
            </w:r>
            <w:r w:rsidRPr="007A0F4A">
              <w:rPr>
                <w:rFonts w:asciiTheme="minorHAnsi" w:eastAsia="Times New Roman" w:hAnsiTheme="minorHAnsi" w:cstheme="minorHAnsi"/>
                <w:bCs/>
                <w:sz w:val="22"/>
                <w:szCs w:val="22"/>
              </w:rPr>
              <w:t xml:space="preserve">actual supplier </w:t>
            </w:r>
            <w:r w:rsidRPr="007A0F4A">
              <w:rPr>
                <w:rFonts w:asciiTheme="minorHAnsi" w:eastAsia="Times New Roman" w:hAnsiTheme="minorHAnsi" w:cstheme="minorHAnsi"/>
                <w:bCs/>
                <w:sz w:val="22"/>
                <w:szCs w:val="22"/>
                <w:lang w:val="en-GB"/>
              </w:rPr>
              <w:t>and meter operator (not the SIP), if we continue with the current practice suppliers and meter operators will receive unsolicited data flows.</w:t>
            </w:r>
          </w:p>
          <w:p w14:paraId="4FA974AA" w14:textId="77777777" w:rsidR="00DA39CA" w:rsidRPr="007A0F4A" w:rsidRDefault="00DA39CA" w:rsidP="00DA39CA">
            <w:pPr>
              <w:rPr>
                <w:rFonts w:asciiTheme="minorHAnsi" w:hAnsiTheme="minorHAnsi" w:cstheme="minorHAnsi"/>
                <w:bCs/>
                <w:sz w:val="22"/>
                <w:szCs w:val="22"/>
                <w:lang w:val="en-GB"/>
              </w:rPr>
            </w:pPr>
          </w:p>
          <w:p w14:paraId="32ED6D42"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lastRenderedPageBreak/>
              <w:t>The SIP activity will generate additional work alongside the Smart Meter Intervention Programme activity and consideration should be given to a dispensation against the DNO SLA’s.</w:t>
            </w:r>
          </w:p>
          <w:p w14:paraId="20D9528B" w14:textId="3407BD06" w:rsidR="00DA39CA" w:rsidRPr="007A0F4A" w:rsidRDefault="00DA39CA" w:rsidP="00DA39CA">
            <w:pPr>
              <w:pStyle w:val="BodyText"/>
              <w:rPr>
                <w:rFonts w:asciiTheme="minorHAnsi" w:hAnsiTheme="minorHAnsi" w:cstheme="minorHAnsi"/>
                <w:bCs/>
                <w:sz w:val="22"/>
                <w:szCs w:val="22"/>
              </w:rPr>
            </w:pPr>
          </w:p>
        </w:tc>
        <w:tc>
          <w:tcPr>
            <w:tcW w:w="3752" w:type="dxa"/>
            <w:shd w:val="clear" w:color="auto" w:fill="E2EFD9" w:themeFill="accent6" w:themeFillTint="33"/>
          </w:tcPr>
          <w:p w14:paraId="739D5F44" w14:textId="77777777" w:rsidR="00DA39CA" w:rsidRPr="003D6BB5" w:rsidRDefault="00C8545C" w:rsidP="00DA39CA">
            <w:pPr>
              <w:pStyle w:val="BodyText"/>
              <w:rPr>
                <w:rFonts w:asciiTheme="minorHAnsi" w:hAnsiTheme="minorHAnsi" w:cstheme="minorHAnsi"/>
                <w:bCs/>
                <w:sz w:val="22"/>
                <w:szCs w:val="22"/>
                <w:lang w:val="en-GB"/>
              </w:rPr>
            </w:pPr>
            <w:r w:rsidRPr="004E2ABF">
              <w:rPr>
                <w:rFonts w:asciiTheme="minorHAnsi" w:hAnsiTheme="minorHAnsi" w:cstheme="minorHAnsi"/>
                <w:bCs/>
                <w:sz w:val="22"/>
                <w:szCs w:val="22"/>
                <w:highlight w:val="yellow"/>
                <w:lang w:val="en-GB"/>
              </w:rPr>
              <w:lastRenderedPageBreak/>
              <w:t>WG to consider further.</w:t>
            </w:r>
          </w:p>
          <w:p w14:paraId="36134F35" w14:textId="77777777" w:rsidR="00C8545C" w:rsidRPr="003D6BB5" w:rsidRDefault="00C8545C" w:rsidP="00DA39CA">
            <w:pPr>
              <w:pStyle w:val="BodyText"/>
              <w:rPr>
                <w:rFonts w:asciiTheme="minorHAnsi" w:hAnsiTheme="minorHAnsi" w:cstheme="minorHAnsi"/>
                <w:bCs/>
                <w:sz w:val="22"/>
                <w:szCs w:val="22"/>
                <w:lang w:val="en-GB"/>
              </w:rPr>
            </w:pPr>
          </w:p>
          <w:p w14:paraId="2E61BA39" w14:textId="77777777" w:rsidR="00C8545C" w:rsidRPr="003D6BB5" w:rsidRDefault="00C8545C" w:rsidP="00DA39CA">
            <w:pPr>
              <w:pStyle w:val="BodyText"/>
              <w:rPr>
                <w:rFonts w:asciiTheme="minorHAnsi" w:hAnsiTheme="minorHAnsi" w:cstheme="minorHAnsi"/>
                <w:bCs/>
                <w:sz w:val="22"/>
                <w:szCs w:val="22"/>
                <w:lang w:val="en-GB"/>
              </w:rPr>
            </w:pPr>
          </w:p>
          <w:p w14:paraId="45EF9171" w14:textId="77777777" w:rsidR="00C8545C" w:rsidRPr="003D6BB5" w:rsidRDefault="00C8545C" w:rsidP="00DA39CA">
            <w:pPr>
              <w:pStyle w:val="BodyText"/>
              <w:rPr>
                <w:rFonts w:asciiTheme="minorHAnsi" w:hAnsiTheme="minorHAnsi" w:cstheme="minorHAnsi"/>
                <w:bCs/>
                <w:sz w:val="22"/>
                <w:szCs w:val="22"/>
                <w:lang w:val="en-GB"/>
              </w:rPr>
            </w:pPr>
            <w:r w:rsidRPr="003D6BB5">
              <w:rPr>
                <w:rFonts w:asciiTheme="minorHAnsi" w:hAnsiTheme="minorHAnsi" w:cstheme="minorHAnsi"/>
                <w:bCs/>
                <w:sz w:val="22"/>
                <w:szCs w:val="22"/>
                <w:lang w:val="en-GB"/>
              </w:rPr>
              <w:t xml:space="preserve">The WG are considering an appropriate manner of notification. </w:t>
            </w:r>
            <w:r w:rsidRPr="004E2ABF">
              <w:rPr>
                <w:rFonts w:asciiTheme="minorHAnsi" w:hAnsiTheme="minorHAnsi" w:cstheme="minorHAnsi"/>
                <w:bCs/>
                <w:sz w:val="22"/>
                <w:szCs w:val="22"/>
                <w:highlight w:val="yellow"/>
                <w:lang w:val="en-GB"/>
              </w:rPr>
              <w:t>To consider further.</w:t>
            </w:r>
            <w:r w:rsidRPr="003D6BB5">
              <w:rPr>
                <w:rFonts w:asciiTheme="minorHAnsi" w:hAnsiTheme="minorHAnsi" w:cstheme="minorHAnsi"/>
                <w:bCs/>
                <w:sz w:val="22"/>
                <w:szCs w:val="22"/>
                <w:lang w:val="en-GB"/>
              </w:rPr>
              <w:t xml:space="preserve"> </w:t>
            </w:r>
          </w:p>
          <w:p w14:paraId="5757D7AE" w14:textId="77777777" w:rsidR="00C8545C" w:rsidRDefault="00C8545C" w:rsidP="00DA39CA">
            <w:pPr>
              <w:pStyle w:val="BodyText"/>
              <w:rPr>
                <w:rFonts w:asciiTheme="minorHAnsi" w:hAnsiTheme="minorHAnsi" w:cstheme="minorHAnsi"/>
                <w:bCs/>
                <w:sz w:val="22"/>
                <w:szCs w:val="22"/>
                <w:highlight w:val="yellow"/>
                <w:lang w:val="en-GB"/>
              </w:rPr>
            </w:pPr>
          </w:p>
          <w:p w14:paraId="581F1494" w14:textId="77777777" w:rsidR="00C8545C" w:rsidRDefault="00C8545C" w:rsidP="00DA39CA">
            <w:pPr>
              <w:pStyle w:val="BodyText"/>
              <w:rPr>
                <w:rFonts w:asciiTheme="minorHAnsi" w:hAnsiTheme="minorHAnsi" w:cstheme="minorHAnsi"/>
                <w:bCs/>
                <w:sz w:val="22"/>
                <w:szCs w:val="22"/>
                <w:highlight w:val="yellow"/>
                <w:lang w:val="en-GB"/>
              </w:rPr>
            </w:pPr>
          </w:p>
          <w:p w14:paraId="3C1FFC4B" w14:textId="77777777" w:rsidR="00F02744" w:rsidRDefault="00F02744" w:rsidP="00DA39CA">
            <w:pPr>
              <w:pStyle w:val="BodyText"/>
              <w:rPr>
                <w:rFonts w:asciiTheme="minorHAnsi" w:hAnsiTheme="minorHAnsi" w:cstheme="minorHAnsi"/>
                <w:bCs/>
                <w:sz w:val="22"/>
                <w:szCs w:val="22"/>
                <w:highlight w:val="yellow"/>
                <w:lang w:val="en-GB"/>
              </w:rPr>
            </w:pPr>
          </w:p>
          <w:p w14:paraId="5D96E6D3" w14:textId="77777777" w:rsidR="00F02744" w:rsidRDefault="00F02744" w:rsidP="00DA39CA">
            <w:pPr>
              <w:pStyle w:val="BodyText"/>
              <w:rPr>
                <w:rFonts w:asciiTheme="minorHAnsi" w:hAnsiTheme="minorHAnsi" w:cstheme="minorHAnsi"/>
                <w:bCs/>
                <w:sz w:val="22"/>
                <w:szCs w:val="22"/>
                <w:highlight w:val="yellow"/>
                <w:lang w:val="en-GB"/>
              </w:rPr>
            </w:pPr>
          </w:p>
          <w:p w14:paraId="143720BB" w14:textId="77777777" w:rsidR="00F02744" w:rsidRDefault="00F02744" w:rsidP="00DA39CA">
            <w:pPr>
              <w:pStyle w:val="BodyText"/>
              <w:rPr>
                <w:rFonts w:asciiTheme="minorHAnsi" w:hAnsiTheme="minorHAnsi" w:cstheme="minorHAnsi"/>
                <w:bCs/>
                <w:sz w:val="22"/>
                <w:szCs w:val="22"/>
                <w:highlight w:val="yellow"/>
                <w:lang w:val="en-GB"/>
              </w:rPr>
            </w:pPr>
          </w:p>
          <w:p w14:paraId="752F1ADC" w14:textId="77777777" w:rsidR="00F02744" w:rsidRDefault="00F02744" w:rsidP="00DA39CA">
            <w:pPr>
              <w:pStyle w:val="BodyText"/>
              <w:rPr>
                <w:rFonts w:asciiTheme="minorHAnsi" w:hAnsiTheme="minorHAnsi" w:cstheme="minorHAnsi"/>
                <w:bCs/>
                <w:sz w:val="22"/>
                <w:szCs w:val="22"/>
                <w:highlight w:val="yellow"/>
                <w:lang w:val="en-GB"/>
              </w:rPr>
            </w:pPr>
          </w:p>
          <w:p w14:paraId="7A8D1D3C" w14:textId="77777777" w:rsidR="00F02744" w:rsidRDefault="00F02744" w:rsidP="00DA39CA">
            <w:pPr>
              <w:pStyle w:val="BodyText"/>
              <w:rPr>
                <w:rFonts w:asciiTheme="minorHAnsi" w:hAnsiTheme="minorHAnsi" w:cstheme="minorHAnsi"/>
                <w:bCs/>
                <w:sz w:val="22"/>
                <w:szCs w:val="22"/>
                <w:highlight w:val="yellow"/>
                <w:lang w:val="en-GB"/>
              </w:rPr>
            </w:pPr>
          </w:p>
          <w:p w14:paraId="3DCDD560" w14:textId="77777777" w:rsidR="00F02744" w:rsidRDefault="00F02744" w:rsidP="00DA39CA">
            <w:pPr>
              <w:pStyle w:val="BodyText"/>
              <w:rPr>
                <w:rFonts w:asciiTheme="minorHAnsi" w:hAnsiTheme="minorHAnsi" w:cstheme="minorHAnsi"/>
                <w:bCs/>
                <w:sz w:val="22"/>
                <w:szCs w:val="22"/>
                <w:highlight w:val="yellow"/>
                <w:lang w:val="en-GB"/>
              </w:rPr>
            </w:pPr>
          </w:p>
          <w:p w14:paraId="63FB07DF" w14:textId="77777777" w:rsidR="00F02744" w:rsidRDefault="00F02744" w:rsidP="00DA39CA">
            <w:pPr>
              <w:pStyle w:val="BodyText"/>
              <w:rPr>
                <w:rFonts w:asciiTheme="minorHAnsi" w:hAnsiTheme="minorHAnsi" w:cstheme="minorHAnsi"/>
                <w:bCs/>
                <w:sz w:val="22"/>
                <w:szCs w:val="22"/>
                <w:highlight w:val="yellow"/>
                <w:lang w:val="en-GB"/>
              </w:rPr>
            </w:pPr>
          </w:p>
          <w:p w14:paraId="70C251E9" w14:textId="5EAC2CA6" w:rsidR="00F02744" w:rsidRDefault="001776A6" w:rsidP="00DA39CA">
            <w:pPr>
              <w:pStyle w:val="BodyText"/>
              <w:rPr>
                <w:rFonts w:asciiTheme="minorHAnsi" w:hAnsiTheme="minorHAnsi" w:cstheme="minorHAnsi"/>
                <w:bCs/>
                <w:sz w:val="22"/>
                <w:szCs w:val="22"/>
                <w:lang w:val="en-GB"/>
              </w:rPr>
            </w:pPr>
            <w:r w:rsidRPr="001776A6">
              <w:rPr>
                <w:rFonts w:asciiTheme="minorHAnsi" w:hAnsiTheme="minorHAnsi" w:cstheme="minorHAnsi"/>
                <w:bCs/>
                <w:sz w:val="22"/>
                <w:szCs w:val="22"/>
                <w:lang w:val="en-GB"/>
              </w:rPr>
              <w:t xml:space="preserve">If the SIP did </w:t>
            </w:r>
            <w:r w:rsidR="001D782E">
              <w:rPr>
                <w:rFonts w:asciiTheme="minorHAnsi" w:hAnsiTheme="minorHAnsi" w:cstheme="minorHAnsi"/>
                <w:bCs/>
                <w:sz w:val="22"/>
                <w:szCs w:val="22"/>
                <w:lang w:val="en-GB"/>
              </w:rPr>
              <w:t xml:space="preserve">use </w:t>
            </w:r>
            <w:r w:rsidRPr="001776A6">
              <w:rPr>
                <w:rFonts w:asciiTheme="minorHAnsi" w:hAnsiTheme="minorHAnsi" w:cstheme="minorHAnsi"/>
                <w:bCs/>
                <w:sz w:val="22"/>
                <w:szCs w:val="22"/>
                <w:lang w:val="en-GB"/>
              </w:rPr>
              <w:t>contract</w:t>
            </w:r>
            <w:r w:rsidR="00E42D3E">
              <w:rPr>
                <w:rFonts w:asciiTheme="minorHAnsi" w:hAnsiTheme="minorHAnsi" w:cstheme="minorHAnsi"/>
                <w:bCs/>
                <w:sz w:val="22"/>
                <w:szCs w:val="22"/>
                <w:lang w:val="en-GB"/>
              </w:rPr>
              <w:t>or</w:t>
            </w:r>
            <w:r w:rsidR="001D782E">
              <w:rPr>
                <w:rFonts w:asciiTheme="minorHAnsi" w:hAnsiTheme="minorHAnsi" w:cstheme="minorHAnsi"/>
                <w:bCs/>
                <w:sz w:val="22"/>
                <w:szCs w:val="22"/>
                <w:lang w:val="en-GB"/>
              </w:rPr>
              <w:t>s</w:t>
            </w:r>
            <w:r w:rsidRPr="001776A6">
              <w:rPr>
                <w:rFonts w:asciiTheme="minorHAnsi" w:hAnsiTheme="minorHAnsi" w:cstheme="minorHAnsi"/>
                <w:bCs/>
                <w:sz w:val="22"/>
                <w:szCs w:val="22"/>
                <w:lang w:val="en-GB"/>
              </w:rPr>
              <w:t xml:space="preserve">, they are ultimately responsible and liable. There are assurance processes within </w:t>
            </w:r>
            <w:r>
              <w:rPr>
                <w:rFonts w:asciiTheme="minorHAnsi" w:hAnsiTheme="minorHAnsi" w:cstheme="minorHAnsi"/>
                <w:bCs/>
                <w:sz w:val="22"/>
                <w:szCs w:val="22"/>
                <w:lang w:val="en-GB"/>
              </w:rPr>
              <w:t>REC MOCoP.</w:t>
            </w:r>
          </w:p>
          <w:p w14:paraId="0E39C090" w14:textId="589D0923" w:rsidR="003D6BB5" w:rsidRDefault="003D6BB5" w:rsidP="00DA39CA">
            <w:pPr>
              <w:pStyle w:val="BodyText"/>
              <w:rPr>
                <w:rFonts w:asciiTheme="minorHAnsi" w:hAnsiTheme="minorHAnsi" w:cstheme="minorHAnsi"/>
                <w:bCs/>
                <w:sz w:val="22"/>
                <w:szCs w:val="22"/>
                <w:lang w:val="en-GB"/>
              </w:rPr>
            </w:pPr>
          </w:p>
          <w:p w14:paraId="1B745FBB" w14:textId="5A893E82" w:rsidR="003D6BB5" w:rsidRDefault="003D6BB5" w:rsidP="00DA39CA">
            <w:pPr>
              <w:pStyle w:val="BodyText"/>
              <w:rPr>
                <w:rFonts w:asciiTheme="minorHAnsi" w:hAnsiTheme="minorHAnsi" w:cstheme="minorHAnsi"/>
                <w:bCs/>
                <w:sz w:val="22"/>
                <w:szCs w:val="22"/>
                <w:lang w:val="en-GB"/>
              </w:rPr>
            </w:pPr>
          </w:p>
          <w:p w14:paraId="5E2FD632" w14:textId="6C391540" w:rsidR="003D6BB5" w:rsidRDefault="003D6BB5" w:rsidP="00DA39CA">
            <w:pPr>
              <w:pStyle w:val="BodyText"/>
              <w:rPr>
                <w:rFonts w:asciiTheme="minorHAnsi" w:hAnsiTheme="minorHAnsi" w:cstheme="minorHAnsi"/>
                <w:bCs/>
                <w:sz w:val="22"/>
                <w:szCs w:val="22"/>
                <w:lang w:val="en-GB"/>
              </w:rPr>
            </w:pPr>
          </w:p>
          <w:p w14:paraId="64F13754" w14:textId="77777777" w:rsidR="003D6BB5" w:rsidRDefault="003D6BB5" w:rsidP="00DA39CA">
            <w:pPr>
              <w:pStyle w:val="BodyText"/>
              <w:rPr>
                <w:rFonts w:asciiTheme="minorHAnsi" w:hAnsiTheme="minorHAnsi" w:cstheme="minorHAnsi"/>
                <w:bCs/>
                <w:sz w:val="22"/>
                <w:szCs w:val="22"/>
                <w:lang w:val="en-GB"/>
              </w:rPr>
            </w:pPr>
          </w:p>
          <w:p w14:paraId="4A9D5E62" w14:textId="4BB5AE82" w:rsidR="001776A6" w:rsidRDefault="001D782E"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The WG</w:t>
            </w:r>
            <w:r w:rsidR="00507813">
              <w:rPr>
                <w:rFonts w:asciiTheme="minorHAnsi" w:hAnsiTheme="minorHAnsi" w:cstheme="minorHAnsi"/>
                <w:bCs/>
                <w:sz w:val="22"/>
                <w:szCs w:val="22"/>
                <w:lang w:val="en-GB"/>
              </w:rPr>
              <w:t xml:space="preserve"> acknowledge </w:t>
            </w:r>
            <w:r>
              <w:rPr>
                <w:rFonts w:asciiTheme="minorHAnsi" w:hAnsiTheme="minorHAnsi" w:cstheme="minorHAnsi"/>
                <w:bCs/>
                <w:sz w:val="22"/>
                <w:szCs w:val="22"/>
                <w:lang w:val="en-GB"/>
              </w:rPr>
              <w:t>it</w:t>
            </w:r>
            <w:r w:rsidR="00507813">
              <w:rPr>
                <w:rFonts w:asciiTheme="minorHAnsi" w:hAnsiTheme="minorHAnsi" w:cstheme="minorHAnsi"/>
                <w:bCs/>
                <w:sz w:val="22"/>
                <w:szCs w:val="22"/>
                <w:lang w:val="en-GB"/>
              </w:rPr>
              <w:t xml:space="preserve"> would be appropriate </w:t>
            </w:r>
            <w:r>
              <w:rPr>
                <w:rFonts w:asciiTheme="minorHAnsi" w:hAnsiTheme="minorHAnsi" w:cstheme="minorHAnsi"/>
                <w:bCs/>
                <w:sz w:val="22"/>
                <w:szCs w:val="22"/>
                <w:lang w:val="en-GB"/>
              </w:rPr>
              <w:t xml:space="preserve">to include online notification facilities, </w:t>
            </w:r>
            <w:r w:rsidR="00507813">
              <w:rPr>
                <w:rFonts w:asciiTheme="minorHAnsi" w:hAnsiTheme="minorHAnsi" w:cstheme="minorHAnsi"/>
                <w:bCs/>
                <w:sz w:val="22"/>
                <w:szCs w:val="22"/>
                <w:lang w:val="en-GB"/>
              </w:rPr>
              <w:t xml:space="preserve">but believe it is out of the scope of this change. A wider review and further </w:t>
            </w:r>
            <w:r w:rsidR="00C81848">
              <w:rPr>
                <w:rFonts w:asciiTheme="minorHAnsi" w:hAnsiTheme="minorHAnsi" w:cstheme="minorHAnsi"/>
                <w:bCs/>
                <w:sz w:val="22"/>
                <w:szCs w:val="22"/>
                <w:lang w:val="en-GB"/>
              </w:rPr>
              <w:t xml:space="preserve">housekeeping </w:t>
            </w:r>
            <w:r w:rsidR="00507813">
              <w:rPr>
                <w:rFonts w:asciiTheme="minorHAnsi" w:hAnsiTheme="minorHAnsi" w:cstheme="minorHAnsi"/>
                <w:bCs/>
                <w:sz w:val="22"/>
                <w:szCs w:val="22"/>
                <w:lang w:val="en-GB"/>
              </w:rPr>
              <w:t xml:space="preserve">change would be needed. </w:t>
            </w:r>
          </w:p>
          <w:p w14:paraId="710D2C59" w14:textId="77777777" w:rsidR="00C81848" w:rsidRDefault="00C81848" w:rsidP="00DA39CA">
            <w:pPr>
              <w:pStyle w:val="BodyText"/>
              <w:rPr>
                <w:rFonts w:asciiTheme="minorHAnsi" w:hAnsiTheme="minorHAnsi" w:cstheme="minorHAnsi"/>
                <w:bCs/>
                <w:sz w:val="22"/>
                <w:szCs w:val="22"/>
                <w:lang w:val="en-GB"/>
              </w:rPr>
            </w:pPr>
          </w:p>
          <w:p w14:paraId="2C83CC84" w14:textId="77777777" w:rsidR="00C81848" w:rsidRDefault="00C81848" w:rsidP="00DA39CA">
            <w:pPr>
              <w:pStyle w:val="BodyText"/>
              <w:rPr>
                <w:rFonts w:asciiTheme="minorHAnsi" w:hAnsiTheme="minorHAnsi" w:cstheme="minorHAnsi"/>
                <w:bCs/>
                <w:sz w:val="22"/>
                <w:szCs w:val="22"/>
                <w:lang w:val="en-GB"/>
              </w:rPr>
            </w:pPr>
          </w:p>
          <w:p w14:paraId="0D801000" w14:textId="347C7106" w:rsidR="00C81848" w:rsidRDefault="00C81848"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The REC technical solution is to provide the facility for the distributor to send a flow back to the SIP. Therefore</w:t>
            </w:r>
            <w:r w:rsidR="00E42D3E">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this will eliminate the risk of unsolicited data flows. </w:t>
            </w:r>
          </w:p>
          <w:p w14:paraId="183091DB" w14:textId="77777777" w:rsidR="009437DA" w:rsidRDefault="009437DA" w:rsidP="00DA39CA">
            <w:pPr>
              <w:pStyle w:val="BodyText"/>
              <w:rPr>
                <w:rFonts w:asciiTheme="minorHAnsi" w:hAnsiTheme="minorHAnsi" w:cstheme="minorHAnsi"/>
                <w:bCs/>
                <w:sz w:val="22"/>
                <w:szCs w:val="22"/>
                <w:lang w:val="en-GB"/>
              </w:rPr>
            </w:pPr>
          </w:p>
          <w:p w14:paraId="075EE620" w14:textId="66F9CCBE" w:rsidR="00A00DAF" w:rsidRDefault="00A00DAF"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 xml:space="preserve">DCP 394 legal text does not currently place any SLA requirement on distributors in relation to responding to category B. </w:t>
            </w:r>
          </w:p>
          <w:p w14:paraId="4C406C1F" w14:textId="758BE2BE" w:rsidR="00C81848" w:rsidRPr="00C8545C" w:rsidRDefault="00A00DAF" w:rsidP="00DA39CA">
            <w:pPr>
              <w:pStyle w:val="BodyText"/>
              <w:rPr>
                <w:rFonts w:asciiTheme="minorHAnsi" w:hAnsiTheme="minorHAnsi" w:cstheme="minorHAnsi"/>
                <w:bCs/>
                <w:sz w:val="22"/>
                <w:szCs w:val="22"/>
                <w:highlight w:val="yellow"/>
                <w:lang w:val="en-GB"/>
              </w:rPr>
            </w:pPr>
            <w:r>
              <w:rPr>
                <w:rFonts w:asciiTheme="minorHAnsi" w:hAnsiTheme="minorHAnsi" w:cstheme="minorHAnsi"/>
                <w:bCs/>
                <w:sz w:val="22"/>
                <w:szCs w:val="22"/>
                <w:lang w:val="en-GB"/>
              </w:rPr>
              <w:t xml:space="preserve">Once the REC technical solution is implemented there will be a new market role for SIP and therefore when a SIP sends through a category B notification, </w:t>
            </w:r>
            <w:r w:rsidR="00866106">
              <w:rPr>
                <w:rFonts w:asciiTheme="minorHAnsi" w:hAnsiTheme="minorHAnsi" w:cstheme="minorHAnsi"/>
                <w:bCs/>
                <w:sz w:val="22"/>
                <w:szCs w:val="22"/>
                <w:lang w:val="en-GB"/>
              </w:rPr>
              <w:t>Distributors will be able to</w:t>
            </w:r>
            <w:r>
              <w:rPr>
                <w:rFonts w:asciiTheme="minorHAnsi" w:hAnsiTheme="minorHAnsi" w:cstheme="minorHAnsi"/>
                <w:bCs/>
                <w:sz w:val="22"/>
                <w:szCs w:val="22"/>
                <w:lang w:val="en-GB"/>
              </w:rPr>
              <w:t xml:space="preserve"> clearly</w:t>
            </w:r>
            <w:r w:rsidR="00866106">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identify this as SIP activity.</w:t>
            </w:r>
          </w:p>
        </w:tc>
      </w:tr>
      <w:tr w:rsidR="00DA39CA" w:rsidRPr="007A0F4A" w14:paraId="5FB6C384" w14:textId="77777777" w:rsidTr="0015638A">
        <w:tc>
          <w:tcPr>
            <w:tcW w:w="1730" w:type="dxa"/>
          </w:tcPr>
          <w:p w14:paraId="55819539" w14:textId="3F02F4C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IMServ Europe Ltd</w:t>
            </w:r>
          </w:p>
        </w:tc>
        <w:tc>
          <w:tcPr>
            <w:tcW w:w="1530" w:type="dxa"/>
          </w:tcPr>
          <w:p w14:paraId="67468FF6" w14:textId="6F752678"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90DAB8F" w14:textId="0FE417A5"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 – insufficient time for our Legal team to review</w:t>
            </w:r>
          </w:p>
        </w:tc>
        <w:tc>
          <w:tcPr>
            <w:tcW w:w="3752" w:type="dxa"/>
            <w:shd w:val="clear" w:color="auto" w:fill="E2EFD9" w:themeFill="accent6" w:themeFillTint="33"/>
          </w:tcPr>
          <w:p w14:paraId="3C7B4299" w14:textId="1938BD98" w:rsidR="00DA39CA" w:rsidRPr="007A0F4A" w:rsidRDefault="00A00DAF"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71DF84D4" w14:textId="77777777" w:rsidTr="0015638A">
        <w:tc>
          <w:tcPr>
            <w:tcW w:w="1730" w:type="dxa"/>
          </w:tcPr>
          <w:p w14:paraId="604060D9" w14:textId="24196320"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20D05647" w14:textId="7CFC993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38A956A" w14:textId="71E2B2B6"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comments</w:t>
            </w:r>
          </w:p>
        </w:tc>
        <w:tc>
          <w:tcPr>
            <w:tcW w:w="3752" w:type="dxa"/>
            <w:shd w:val="clear" w:color="auto" w:fill="E2EFD9" w:themeFill="accent6" w:themeFillTint="33"/>
          </w:tcPr>
          <w:p w14:paraId="2693097B" w14:textId="644285CC" w:rsidR="00DA39CA" w:rsidRPr="007A0F4A" w:rsidRDefault="00A00DAF"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A00DAF" w:rsidRPr="007A0F4A" w14:paraId="2F64B764" w14:textId="77777777" w:rsidTr="0015638A">
        <w:tc>
          <w:tcPr>
            <w:tcW w:w="1730" w:type="dxa"/>
          </w:tcPr>
          <w:p w14:paraId="5BA5A19D" w14:textId="271DEF89" w:rsidR="00A00DAF" w:rsidRPr="007A0F4A" w:rsidRDefault="00A00DAF" w:rsidP="00A00DAF">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7C35F207" w14:textId="427B1D9B" w:rsidR="00A00DAF" w:rsidRPr="007A0F4A" w:rsidRDefault="00A00DAF" w:rsidP="00A00DAF">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3C92E942" w14:textId="31B29627" w:rsidR="00A00DAF" w:rsidRPr="007A0F4A" w:rsidRDefault="00A00DAF" w:rsidP="00A00DAF">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6B0B6669" w14:textId="1D39F43F" w:rsidR="00A00DAF" w:rsidRPr="007A0F4A" w:rsidRDefault="00A00DAF" w:rsidP="00A00DAF">
            <w:pPr>
              <w:pStyle w:val="BodyText"/>
              <w:rPr>
                <w:rFonts w:asciiTheme="minorHAnsi" w:hAnsiTheme="minorHAnsi" w:cstheme="minorHAnsi"/>
                <w:bCs/>
                <w:sz w:val="22"/>
                <w:szCs w:val="22"/>
                <w:lang w:val="en-GB"/>
              </w:rPr>
            </w:pPr>
            <w:r w:rsidRPr="003F19E5">
              <w:rPr>
                <w:rFonts w:asciiTheme="minorHAnsi" w:hAnsiTheme="minorHAnsi" w:cstheme="minorHAnsi"/>
                <w:bCs/>
                <w:sz w:val="22"/>
                <w:szCs w:val="22"/>
                <w:lang w:val="en-GB"/>
              </w:rPr>
              <w:t>Noted.</w:t>
            </w:r>
          </w:p>
        </w:tc>
      </w:tr>
      <w:tr w:rsidR="00A00DAF" w:rsidRPr="007A0F4A" w14:paraId="1155A526" w14:textId="77777777" w:rsidTr="0015638A">
        <w:tc>
          <w:tcPr>
            <w:tcW w:w="1730" w:type="dxa"/>
          </w:tcPr>
          <w:p w14:paraId="180EFE05" w14:textId="555F4487" w:rsidR="00A00DAF" w:rsidRPr="007A0F4A" w:rsidRDefault="00A00DAF" w:rsidP="00A00DAF">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1233C642" w14:textId="42D4C2F6" w:rsidR="00A00DAF" w:rsidRPr="007A0F4A" w:rsidRDefault="00A00DAF" w:rsidP="00A00DAF">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67498D8B" w14:textId="510B3A7A" w:rsidR="00A00DAF" w:rsidRPr="007A0F4A" w:rsidRDefault="00A00DAF" w:rsidP="00A00DAF">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0BC7F6D9" w14:textId="535BE549" w:rsidR="00A00DAF" w:rsidRPr="007A0F4A" w:rsidRDefault="00A00DAF" w:rsidP="00A00DAF">
            <w:pPr>
              <w:pStyle w:val="BodyText"/>
              <w:rPr>
                <w:rFonts w:asciiTheme="minorHAnsi" w:hAnsiTheme="minorHAnsi" w:cstheme="minorHAnsi"/>
                <w:bCs/>
                <w:sz w:val="22"/>
                <w:szCs w:val="22"/>
                <w:lang w:val="en-GB"/>
              </w:rPr>
            </w:pPr>
            <w:r w:rsidRPr="003F19E5">
              <w:rPr>
                <w:rFonts w:asciiTheme="minorHAnsi" w:hAnsiTheme="minorHAnsi" w:cstheme="minorHAnsi"/>
                <w:bCs/>
                <w:sz w:val="22"/>
                <w:szCs w:val="22"/>
                <w:lang w:val="en-GB"/>
              </w:rPr>
              <w:t>Noted.</w:t>
            </w:r>
          </w:p>
        </w:tc>
      </w:tr>
      <w:tr w:rsidR="00A00DAF" w:rsidRPr="007A0F4A" w14:paraId="08E88D5C" w14:textId="77777777" w:rsidTr="0015638A">
        <w:tc>
          <w:tcPr>
            <w:tcW w:w="1730" w:type="dxa"/>
          </w:tcPr>
          <w:p w14:paraId="4B1DFB08" w14:textId="3E767E2B" w:rsidR="00A00DAF" w:rsidRPr="007A0F4A" w:rsidRDefault="00A00DAF" w:rsidP="00A00DAF">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British Gas</w:t>
            </w:r>
          </w:p>
        </w:tc>
        <w:tc>
          <w:tcPr>
            <w:tcW w:w="1530" w:type="dxa"/>
          </w:tcPr>
          <w:p w14:paraId="58344735" w14:textId="62D30578" w:rsidR="00A00DAF" w:rsidRPr="007A0F4A" w:rsidRDefault="00A00DAF" w:rsidP="00A00DAF">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89CAC45" w14:textId="2720DA96" w:rsidR="00A00DAF" w:rsidRPr="007A0F4A" w:rsidRDefault="00A00DAF" w:rsidP="00A00DAF">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do not have any comments on the proposed provision of information clauses set out in section 2G</w:t>
            </w:r>
          </w:p>
        </w:tc>
        <w:tc>
          <w:tcPr>
            <w:tcW w:w="3752" w:type="dxa"/>
            <w:shd w:val="clear" w:color="auto" w:fill="E2EFD9" w:themeFill="accent6" w:themeFillTint="33"/>
          </w:tcPr>
          <w:p w14:paraId="5D89C21C" w14:textId="0777F78A" w:rsidR="00A00DAF" w:rsidRPr="007A0F4A" w:rsidRDefault="00A00DAF" w:rsidP="00A00DAF">
            <w:pPr>
              <w:pStyle w:val="BodyText"/>
              <w:rPr>
                <w:rFonts w:asciiTheme="minorHAnsi" w:hAnsiTheme="minorHAnsi" w:cstheme="minorHAnsi"/>
                <w:bCs/>
                <w:sz w:val="22"/>
                <w:szCs w:val="22"/>
                <w:lang w:val="en-GB"/>
              </w:rPr>
            </w:pPr>
            <w:r w:rsidRPr="003F19E5">
              <w:rPr>
                <w:rFonts w:asciiTheme="minorHAnsi" w:hAnsiTheme="minorHAnsi" w:cstheme="minorHAnsi"/>
                <w:bCs/>
                <w:sz w:val="22"/>
                <w:szCs w:val="22"/>
                <w:lang w:val="en-GB"/>
              </w:rPr>
              <w:t>Noted.</w:t>
            </w:r>
          </w:p>
        </w:tc>
      </w:tr>
      <w:tr w:rsidR="00A35A30" w:rsidRPr="007A0F4A" w14:paraId="4FC03A5A" w14:textId="77777777" w:rsidTr="0015638A">
        <w:tc>
          <w:tcPr>
            <w:tcW w:w="1730" w:type="dxa"/>
          </w:tcPr>
          <w:p w14:paraId="7F1A4D52" w14:textId="201FACA0"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2F154B16" w14:textId="7A2E46BF"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5EEE4E0D" w14:textId="3E410677" w:rsidR="00A35A30" w:rsidRPr="007A0F4A" w:rsidRDefault="00F53F1B" w:rsidP="00A35A30">
            <w:pPr>
              <w:pStyle w:val="BodyText"/>
              <w:rPr>
                <w:rFonts w:cstheme="minorHAnsi"/>
                <w:bCs/>
              </w:rPr>
            </w:pPr>
            <w:r w:rsidRPr="00F53F1B">
              <w:rPr>
                <w:rFonts w:asciiTheme="minorHAnsi" w:hAnsiTheme="minorHAnsi" w:cstheme="minorHAnsi"/>
                <w:bCs/>
                <w:sz w:val="22"/>
                <w:szCs w:val="22"/>
                <w:lang w:val="en-GB"/>
              </w:rPr>
              <w:t>Paragraph 52X.5 – notification by telephone – how are contact numbers communicated?  The obligation should only end when the appropriate person/team within the Company has been notified.</w:t>
            </w:r>
          </w:p>
        </w:tc>
        <w:tc>
          <w:tcPr>
            <w:tcW w:w="3752" w:type="dxa"/>
            <w:shd w:val="clear" w:color="auto" w:fill="E2EFD9" w:themeFill="accent6" w:themeFillTint="33"/>
          </w:tcPr>
          <w:p w14:paraId="7735385D" w14:textId="110EF799" w:rsidR="00A35A30" w:rsidRPr="0038090F" w:rsidRDefault="0038090F" w:rsidP="00A35A30">
            <w:pPr>
              <w:pStyle w:val="BodyText"/>
              <w:rPr>
                <w:rFonts w:cstheme="minorHAnsi"/>
                <w:bCs/>
                <w:lang w:val="en-GB"/>
              </w:rPr>
            </w:pPr>
            <w:r w:rsidRPr="0038090F">
              <w:rPr>
                <w:rFonts w:asciiTheme="minorHAnsi" w:hAnsiTheme="minorHAnsi" w:cstheme="minorHAnsi"/>
                <w:bCs/>
                <w:sz w:val="22"/>
                <w:szCs w:val="22"/>
                <w:lang w:val="en-GB"/>
              </w:rPr>
              <w:t xml:space="preserve">As the SIP is an existing MEM it will use </w:t>
            </w:r>
            <w:r w:rsidR="00866106" w:rsidRPr="0038090F">
              <w:rPr>
                <w:rFonts w:asciiTheme="minorHAnsi" w:hAnsiTheme="minorHAnsi" w:cstheme="minorHAnsi"/>
                <w:bCs/>
                <w:sz w:val="22"/>
                <w:szCs w:val="22"/>
                <w:lang w:val="en-GB"/>
              </w:rPr>
              <w:t>its</w:t>
            </w:r>
            <w:r w:rsidRPr="0038090F">
              <w:rPr>
                <w:rFonts w:asciiTheme="minorHAnsi" w:hAnsiTheme="minorHAnsi" w:cstheme="minorHAnsi"/>
                <w:bCs/>
                <w:sz w:val="22"/>
                <w:szCs w:val="22"/>
                <w:lang w:val="en-GB"/>
              </w:rPr>
              <w:t xml:space="preserve"> existing contacts for </w:t>
            </w:r>
            <w:r w:rsidR="00866106" w:rsidRPr="0038090F">
              <w:rPr>
                <w:rFonts w:asciiTheme="minorHAnsi" w:hAnsiTheme="minorHAnsi" w:cstheme="minorHAnsi"/>
                <w:bCs/>
                <w:sz w:val="22"/>
                <w:szCs w:val="22"/>
                <w:lang w:val="en-GB"/>
              </w:rPr>
              <w:t>D</w:t>
            </w:r>
            <w:r w:rsidR="00866106">
              <w:rPr>
                <w:rFonts w:asciiTheme="minorHAnsi" w:hAnsiTheme="minorHAnsi" w:cstheme="minorHAnsi"/>
                <w:bCs/>
                <w:sz w:val="22"/>
                <w:szCs w:val="22"/>
                <w:lang w:val="en-GB"/>
              </w:rPr>
              <w:t xml:space="preserve">istributor </w:t>
            </w:r>
            <w:r w:rsidRPr="0038090F">
              <w:rPr>
                <w:rFonts w:asciiTheme="minorHAnsi" w:hAnsiTheme="minorHAnsi" w:cstheme="minorHAnsi"/>
                <w:bCs/>
                <w:sz w:val="22"/>
                <w:szCs w:val="22"/>
                <w:lang w:val="en-GB"/>
              </w:rPr>
              <w:t>communications.</w:t>
            </w:r>
          </w:p>
        </w:tc>
      </w:tr>
      <w:tr w:rsidR="00DA39CA" w:rsidRPr="007A0F4A" w14:paraId="52B55143" w14:textId="77777777" w:rsidTr="00D36912">
        <w:tc>
          <w:tcPr>
            <w:tcW w:w="14081" w:type="dxa"/>
            <w:gridSpan w:val="4"/>
            <w:shd w:val="clear" w:color="auto" w:fill="E2EFD9" w:themeFill="accent6" w:themeFillTint="33"/>
          </w:tcPr>
          <w:p w14:paraId="2F9D92E4" w14:textId="77777777" w:rsidR="00DA39C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137A37A4" w14:textId="3C5AD92D" w:rsidR="00E42D3E" w:rsidRPr="007A0F4A" w:rsidRDefault="003E3A84" w:rsidP="00E42D3E">
            <w:pPr>
              <w:pStyle w:val="BodyText"/>
              <w:rPr>
                <w:rFonts w:asciiTheme="minorHAnsi" w:hAnsiTheme="minorHAnsi" w:cstheme="minorHAnsi"/>
                <w:bCs/>
                <w:sz w:val="22"/>
                <w:szCs w:val="22"/>
                <w:lang w:val="en-GB"/>
              </w:rPr>
            </w:pPr>
            <w:r w:rsidRPr="003E3A84">
              <w:rPr>
                <w:rFonts w:asciiTheme="minorHAnsi" w:hAnsiTheme="minorHAnsi" w:cstheme="minorHAnsi"/>
                <w:bCs/>
                <w:sz w:val="22"/>
                <w:szCs w:val="22"/>
                <w:lang w:val="en-GB"/>
              </w:rPr>
              <w:t>Several responses provided comments on the proposed provision of information clauses within the legal text. As highlighted under question 3, one responder raised concern over how MEMs will notify Suppliers/DNOs of works being carried out. The Working Group is to consider this further. Another response questioned how SIPs will get permission from BNOs as they are party to DCUSA. The Working Group is to consider this further.</w:t>
            </w:r>
          </w:p>
        </w:tc>
      </w:tr>
      <w:bookmarkEnd w:id="4"/>
    </w:tbl>
    <w:p w14:paraId="60B71893" w14:textId="77777777" w:rsidR="00BC57D8" w:rsidRPr="007A0F4A" w:rsidRDefault="00BC57D8">
      <w:pPr>
        <w:rPr>
          <w:rFonts w:cstheme="minorHAnsi"/>
          <w:bCs/>
        </w:rPr>
      </w:pPr>
    </w:p>
    <w:tbl>
      <w:tblPr>
        <w:tblStyle w:val="ElectralinkResponseTable"/>
        <w:tblW w:w="13840" w:type="dxa"/>
        <w:tblInd w:w="108" w:type="dxa"/>
        <w:tblLayout w:type="fixed"/>
        <w:tblLook w:val="04A0" w:firstRow="1" w:lastRow="0" w:firstColumn="1" w:lastColumn="0" w:noHBand="0" w:noVBand="1"/>
      </w:tblPr>
      <w:tblGrid>
        <w:gridCol w:w="1730"/>
        <w:gridCol w:w="1440"/>
        <w:gridCol w:w="6923"/>
        <w:gridCol w:w="3747"/>
      </w:tblGrid>
      <w:tr w:rsidR="008C7B7D" w:rsidRPr="007A0F4A" w14:paraId="4FA2CF15" w14:textId="676C973C"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54218DC" w14:textId="77777777" w:rsidR="003527EF" w:rsidRPr="007A0F4A" w:rsidRDefault="003527EF" w:rsidP="00BC57D8">
            <w:pPr>
              <w:pStyle w:val="ColumnHeading"/>
              <w:rPr>
                <w:rFonts w:asciiTheme="minorHAnsi" w:hAnsiTheme="minorHAnsi" w:cstheme="minorHAnsi"/>
                <w:b w:val="0"/>
                <w:bCs/>
                <w:sz w:val="22"/>
                <w:szCs w:val="22"/>
              </w:rPr>
            </w:pPr>
            <w:bookmarkStart w:id="5" w:name="dcusa_response5"/>
            <w:r w:rsidRPr="007A0F4A">
              <w:rPr>
                <w:rFonts w:asciiTheme="minorHAnsi" w:hAnsiTheme="minorHAnsi" w:cstheme="minorHAnsi"/>
                <w:b w:val="0"/>
                <w:bCs/>
                <w:sz w:val="22"/>
                <w:szCs w:val="22"/>
              </w:rPr>
              <w:t>Company</w:t>
            </w:r>
          </w:p>
        </w:tc>
        <w:tc>
          <w:tcPr>
            <w:tcW w:w="1440" w:type="dxa"/>
            <w:shd w:val="clear" w:color="auto" w:fill="E2EFD9" w:themeFill="accent6" w:themeFillTint="33"/>
          </w:tcPr>
          <w:p w14:paraId="03C0B719" w14:textId="77777777" w:rsidR="003527EF" w:rsidRPr="007A0F4A" w:rsidRDefault="003527EF"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33CE146" w14:textId="77777777" w:rsidR="003527EF" w:rsidRPr="007A0F4A" w:rsidRDefault="003527EF"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6923" w:type="dxa"/>
            <w:shd w:val="clear" w:color="auto" w:fill="E2EFD9" w:themeFill="accent6" w:themeFillTint="33"/>
          </w:tcPr>
          <w:p w14:paraId="219AEDD5" w14:textId="1D81DF61" w:rsidR="003527EF" w:rsidRPr="007A0F4A" w:rsidRDefault="004864D5" w:rsidP="001C3AE1">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agree that the liability clause within Section 2G should follow the same principle as existing DCUSA agreements between DNO, IDNO and Electricity Supplier Parties? If not, please provide your rationale.</w:t>
            </w:r>
          </w:p>
        </w:tc>
        <w:tc>
          <w:tcPr>
            <w:tcW w:w="3747" w:type="dxa"/>
            <w:shd w:val="clear" w:color="auto" w:fill="E2EFD9" w:themeFill="accent6" w:themeFillTint="33"/>
          </w:tcPr>
          <w:p w14:paraId="4BF2BA6E" w14:textId="07B97C3D" w:rsidR="003527EF" w:rsidRPr="007A0F4A" w:rsidRDefault="003527EF" w:rsidP="003527EF">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DA39CA" w:rsidRPr="007A0F4A" w14:paraId="069A74B7" w14:textId="77777777" w:rsidTr="00D36912">
        <w:tc>
          <w:tcPr>
            <w:tcW w:w="1730" w:type="dxa"/>
          </w:tcPr>
          <w:p w14:paraId="42EF4469" w14:textId="689C4D3B"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440" w:type="dxa"/>
          </w:tcPr>
          <w:p w14:paraId="70205299" w14:textId="4F4BB59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230DAB59" w14:textId="2E70D84A"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N/A </w:t>
            </w:r>
          </w:p>
        </w:tc>
        <w:tc>
          <w:tcPr>
            <w:tcW w:w="3747" w:type="dxa"/>
            <w:shd w:val="clear" w:color="auto" w:fill="E2EFD9" w:themeFill="accent6" w:themeFillTint="33"/>
          </w:tcPr>
          <w:p w14:paraId="5E73413C" w14:textId="40DB8DC4" w:rsidR="00DA39CA" w:rsidRPr="007A0F4A" w:rsidRDefault="00DD28A0" w:rsidP="00DA39CA">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DD28A0" w:rsidRPr="007A0F4A" w14:paraId="13CA5208" w14:textId="39E6DB70" w:rsidTr="00D36912">
        <w:tc>
          <w:tcPr>
            <w:tcW w:w="1730" w:type="dxa"/>
          </w:tcPr>
          <w:p w14:paraId="33EF3624" w14:textId="3E9AE55A" w:rsidR="00DD28A0" w:rsidRPr="007A0F4A" w:rsidRDefault="00DD28A0" w:rsidP="00DD28A0">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440" w:type="dxa"/>
          </w:tcPr>
          <w:p w14:paraId="7AFCD0ED" w14:textId="575D7CD2" w:rsidR="00DD28A0" w:rsidRPr="007A0F4A" w:rsidRDefault="00DD28A0" w:rsidP="00DD28A0">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6923" w:type="dxa"/>
          </w:tcPr>
          <w:p w14:paraId="4FE809BC" w14:textId="306179EF" w:rsidR="00DD28A0" w:rsidRPr="007A0F4A" w:rsidRDefault="00DD28A0" w:rsidP="00DD28A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687D2A7B" w14:textId="3CFF9B75" w:rsidR="00DD28A0" w:rsidRPr="007A0F4A" w:rsidRDefault="00DD28A0" w:rsidP="00DD28A0">
            <w:pPr>
              <w:pStyle w:val="BodyTextNoSpacing"/>
              <w:rPr>
                <w:rFonts w:asciiTheme="minorHAnsi" w:hAnsiTheme="minorHAnsi" w:cstheme="minorHAnsi"/>
                <w:bCs/>
                <w:sz w:val="22"/>
                <w:szCs w:val="22"/>
                <w:lang w:val="en-GB"/>
              </w:rPr>
            </w:pPr>
            <w:r w:rsidRPr="000C7B06">
              <w:rPr>
                <w:rFonts w:asciiTheme="minorHAnsi" w:hAnsiTheme="minorHAnsi" w:cstheme="minorHAnsi"/>
                <w:bCs/>
                <w:sz w:val="22"/>
                <w:szCs w:val="22"/>
                <w:lang w:val="en-GB"/>
              </w:rPr>
              <w:t>Noted.</w:t>
            </w:r>
          </w:p>
        </w:tc>
      </w:tr>
      <w:tr w:rsidR="00DD28A0" w:rsidRPr="007A0F4A" w14:paraId="4C642138" w14:textId="24D3A5E0" w:rsidTr="00D36912">
        <w:tc>
          <w:tcPr>
            <w:tcW w:w="1730" w:type="dxa"/>
          </w:tcPr>
          <w:p w14:paraId="53B9C37D" w14:textId="0292B03E" w:rsidR="00DD28A0" w:rsidRPr="007A0F4A" w:rsidRDefault="00DD28A0" w:rsidP="00DD28A0">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440" w:type="dxa"/>
          </w:tcPr>
          <w:p w14:paraId="188D704C" w14:textId="507FE2E9" w:rsidR="00DD28A0" w:rsidRPr="007A0F4A" w:rsidRDefault="00DD28A0" w:rsidP="00DD28A0">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0519DDF1" w14:textId="2FC371A8" w:rsidR="00DD28A0" w:rsidRPr="007A0F4A" w:rsidRDefault="00DD28A0" w:rsidP="00DD28A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668F3925" w14:textId="34FBB371" w:rsidR="00DD28A0" w:rsidRPr="007A0F4A" w:rsidRDefault="00DD28A0" w:rsidP="00DD28A0">
            <w:pPr>
              <w:pStyle w:val="BodyTextNoSpacing"/>
              <w:rPr>
                <w:rFonts w:asciiTheme="minorHAnsi" w:hAnsiTheme="minorHAnsi" w:cstheme="minorHAnsi"/>
                <w:bCs/>
                <w:sz w:val="22"/>
                <w:szCs w:val="22"/>
                <w:lang w:val="en-GB"/>
              </w:rPr>
            </w:pPr>
            <w:r w:rsidRPr="000C7B06">
              <w:rPr>
                <w:rFonts w:asciiTheme="minorHAnsi" w:hAnsiTheme="minorHAnsi" w:cstheme="minorHAnsi"/>
                <w:bCs/>
                <w:sz w:val="22"/>
                <w:szCs w:val="22"/>
                <w:lang w:val="en-GB"/>
              </w:rPr>
              <w:t>Noted.</w:t>
            </w:r>
          </w:p>
        </w:tc>
      </w:tr>
      <w:tr w:rsidR="00DD28A0" w:rsidRPr="007A0F4A" w14:paraId="4BE62595" w14:textId="1FE43B75" w:rsidTr="00D36912">
        <w:tc>
          <w:tcPr>
            <w:tcW w:w="1730" w:type="dxa"/>
          </w:tcPr>
          <w:p w14:paraId="3117AF1B" w14:textId="2220FAE5" w:rsidR="00DD28A0" w:rsidRPr="007A0F4A" w:rsidRDefault="00DD28A0" w:rsidP="00DD28A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lastRenderedPageBreak/>
              <w:t>Alt HAN Co Ltd.</w:t>
            </w:r>
          </w:p>
        </w:tc>
        <w:tc>
          <w:tcPr>
            <w:tcW w:w="1440" w:type="dxa"/>
          </w:tcPr>
          <w:p w14:paraId="74A57712" w14:textId="6645FB02" w:rsidR="00DD28A0" w:rsidRPr="007A0F4A" w:rsidRDefault="00DD28A0" w:rsidP="00DD28A0">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0AD5ECB2" w14:textId="23FBE422" w:rsidR="00DD28A0" w:rsidRPr="007A0F4A" w:rsidRDefault="00DD28A0" w:rsidP="00DD28A0">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 comment </w:t>
            </w:r>
          </w:p>
        </w:tc>
        <w:tc>
          <w:tcPr>
            <w:tcW w:w="3747" w:type="dxa"/>
            <w:shd w:val="clear" w:color="auto" w:fill="E2EFD9" w:themeFill="accent6" w:themeFillTint="33"/>
          </w:tcPr>
          <w:p w14:paraId="11C9C402" w14:textId="371FCB05" w:rsidR="00DD28A0" w:rsidRPr="007A0F4A" w:rsidRDefault="00DD28A0" w:rsidP="00DD28A0">
            <w:pPr>
              <w:pStyle w:val="BodyText"/>
              <w:rPr>
                <w:rFonts w:asciiTheme="minorHAnsi" w:hAnsiTheme="minorHAnsi" w:cstheme="minorHAnsi"/>
                <w:bCs/>
                <w:sz w:val="22"/>
                <w:szCs w:val="22"/>
                <w:lang w:val="en-GB"/>
              </w:rPr>
            </w:pPr>
            <w:r w:rsidRPr="000C7B06">
              <w:rPr>
                <w:rFonts w:asciiTheme="minorHAnsi" w:hAnsiTheme="minorHAnsi" w:cstheme="minorHAnsi"/>
                <w:bCs/>
                <w:sz w:val="22"/>
                <w:szCs w:val="22"/>
                <w:lang w:val="en-GB"/>
              </w:rPr>
              <w:t>Noted.</w:t>
            </w:r>
          </w:p>
        </w:tc>
      </w:tr>
      <w:tr w:rsidR="00DA39CA" w:rsidRPr="007A0F4A" w14:paraId="662DC494" w14:textId="047145AA" w:rsidTr="00D36912">
        <w:tc>
          <w:tcPr>
            <w:tcW w:w="1730" w:type="dxa"/>
          </w:tcPr>
          <w:p w14:paraId="573C9274" w14:textId="3CA337F3"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440" w:type="dxa"/>
          </w:tcPr>
          <w:p w14:paraId="49CB575D" w14:textId="5CA64B8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18E361DB" w14:textId="36816F64"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we agree the liability clause should follow the same principle as existing DCUSA Agreements as they have been created and maintained through experience over the years.</w:t>
            </w:r>
          </w:p>
        </w:tc>
        <w:tc>
          <w:tcPr>
            <w:tcW w:w="3747" w:type="dxa"/>
            <w:shd w:val="clear" w:color="auto" w:fill="E2EFD9" w:themeFill="accent6" w:themeFillTint="33"/>
          </w:tcPr>
          <w:p w14:paraId="088A426F" w14:textId="59BC57E8" w:rsidR="00DA39CA" w:rsidRPr="007A0F4A" w:rsidRDefault="00DD28A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464718A8" w14:textId="77777777" w:rsidTr="00D36912">
        <w:tc>
          <w:tcPr>
            <w:tcW w:w="1730" w:type="dxa"/>
          </w:tcPr>
          <w:p w14:paraId="6605BA5F" w14:textId="28CBB911"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440" w:type="dxa"/>
          </w:tcPr>
          <w:p w14:paraId="04CBBB50" w14:textId="2A8782E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16DD95A7" w14:textId="2C1434A0"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Y</w:t>
            </w:r>
            <w:r w:rsidRPr="007A0F4A">
              <w:rPr>
                <w:rFonts w:asciiTheme="minorHAnsi" w:hAnsiTheme="minorHAnsi" w:cstheme="minorHAnsi"/>
                <w:bCs/>
                <w:sz w:val="22"/>
                <w:szCs w:val="22"/>
              </w:rPr>
              <w:t>es, although we would like to understand the rationale behind the non-indemnity by the MEM SIP for IDNO, DNO, Supplier costs, loss of revenue, loss of profits, and good will.</w:t>
            </w:r>
          </w:p>
        </w:tc>
        <w:tc>
          <w:tcPr>
            <w:tcW w:w="3747" w:type="dxa"/>
            <w:shd w:val="clear" w:color="auto" w:fill="E2EFD9" w:themeFill="accent6" w:themeFillTint="33"/>
          </w:tcPr>
          <w:p w14:paraId="4DC2D3E0" w14:textId="07C322D9" w:rsidR="00DA39CA" w:rsidRPr="007A0F4A" w:rsidRDefault="00DD28A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The WG rationale is that this follow</w:t>
            </w:r>
            <w:r w:rsidR="00E42D3E">
              <w:rPr>
                <w:rFonts w:asciiTheme="minorHAnsi" w:hAnsiTheme="minorHAnsi" w:cstheme="minorHAnsi"/>
                <w:bCs/>
                <w:sz w:val="22"/>
                <w:szCs w:val="22"/>
                <w:lang w:val="en-GB"/>
              </w:rPr>
              <w:t>s</w:t>
            </w:r>
            <w:r>
              <w:rPr>
                <w:rFonts w:asciiTheme="minorHAnsi" w:hAnsiTheme="minorHAnsi" w:cstheme="minorHAnsi"/>
                <w:bCs/>
                <w:sz w:val="22"/>
                <w:szCs w:val="22"/>
                <w:lang w:val="en-GB"/>
              </w:rPr>
              <w:t xml:space="preserve"> existing liability clauses contained within DCUSA. </w:t>
            </w:r>
          </w:p>
        </w:tc>
      </w:tr>
      <w:tr w:rsidR="00DA39CA" w:rsidRPr="007A0F4A" w14:paraId="1EE3DA3E" w14:textId="77777777" w:rsidTr="00D36912">
        <w:tc>
          <w:tcPr>
            <w:tcW w:w="1730" w:type="dxa"/>
          </w:tcPr>
          <w:p w14:paraId="08682EA9" w14:textId="020859E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440" w:type="dxa"/>
          </w:tcPr>
          <w:p w14:paraId="1FD2BF32" w14:textId="156E9ED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72FDA4AC" w14:textId="4DC27A2D"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In terms of liability levels, we feel these are out of the scope of this change and should be raised as a separate issue.</w:t>
            </w:r>
          </w:p>
        </w:tc>
        <w:tc>
          <w:tcPr>
            <w:tcW w:w="3747" w:type="dxa"/>
            <w:shd w:val="clear" w:color="auto" w:fill="E2EFD9" w:themeFill="accent6" w:themeFillTint="33"/>
          </w:tcPr>
          <w:p w14:paraId="07A34D94" w14:textId="785408FD" w:rsidR="00DA39CA" w:rsidRPr="007A0F4A" w:rsidRDefault="002A54B5"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2272B946" w14:textId="77777777" w:rsidTr="00D36912">
        <w:tc>
          <w:tcPr>
            <w:tcW w:w="1730" w:type="dxa"/>
          </w:tcPr>
          <w:p w14:paraId="106A6731" w14:textId="2B925B90"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440" w:type="dxa"/>
          </w:tcPr>
          <w:p w14:paraId="5D057899" w14:textId="28CF7A75"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35F06F75" w14:textId="78A0113A"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the liability clause within Section 2G should follow the same principle as existing DCUSA agreements between DNO, IDNO and Electrical Supplier Parties.</w:t>
            </w:r>
          </w:p>
        </w:tc>
        <w:tc>
          <w:tcPr>
            <w:tcW w:w="3747" w:type="dxa"/>
            <w:shd w:val="clear" w:color="auto" w:fill="E2EFD9" w:themeFill="accent6" w:themeFillTint="33"/>
          </w:tcPr>
          <w:p w14:paraId="63F0A83B" w14:textId="4AE9CB98" w:rsidR="00DA39CA" w:rsidRPr="007A0F4A" w:rsidRDefault="002A54B5"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2A54B5" w:rsidRPr="007A0F4A" w14:paraId="70FFBBE9" w14:textId="77777777" w:rsidTr="00D36912">
        <w:tc>
          <w:tcPr>
            <w:tcW w:w="1730" w:type="dxa"/>
          </w:tcPr>
          <w:p w14:paraId="28369B1C" w14:textId="4D48D013" w:rsidR="002A54B5" w:rsidRPr="007A0F4A" w:rsidRDefault="002A54B5" w:rsidP="002A54B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440" w:type="dxa"/>
          </w:tcPr>
          <w:p w14:paraId="51E94F9F" w14:textId="5F673ED5" w:rsidR="002A54B5" w:rsidRPr="007A0F4A" w:rsidRDefault="002A54B5" w:rsidP="002A54B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7EA0676A" w14:textId="114B0ADD" w:rsidR="002A54B5" w:rsidRPr="007A0F4A" w:rsidRDefault="002A54B5" w:rsidP="002A54B5">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the liability clause within Section 2G should follow the same principle as existing DCUSA agreements between DNO, IDNO and Electrical Supplier Parties.</w:t>
            </w:r>
          </w:p>
        </w:tc>
        <w:tc>
          <w:tcPr>
            <w:tcW w:w="3747" w:type="dxa"/>
            <w:shd w:val="clear" w:color="auto" w:fill="E2EFD9" w:themeFill="accent6" w:themeFillTint="33"/>
          </w:tcPr>
          <w:p w14:paraId="6AAC59D9" w14:textId="668198A6" w:rsidR="002A54B5" w:rsidRPr="007A0F4A" w:rsidRDefault="002A54B5" w:rsidP="002A54B5">
            <w:pPr>
              <w:pStyle w:val="BodyText"/>
              <w:rPr>
                <w:rFonts w:asciiTheme="minorHAnsi" w:hAnsiTheme="minorHAnsi" w:cstheme="minorHAnsi"/>
                <w:bCs/>
                <w:sz w:val="22"/>
                <w:szCs w:val="22"/>
                <w:lang w:val="en-GB"/>
              </w:rPr>
            </w:pPr>
            <w:r w:rsidRPr="00DB2639">
              <w:rPr>
                <w:rFonts w:asciiTheme="minorHAnsi" w:hAnsiTheme="minorHAnsi" w:cstheme="minorHAnsi"/>
                <w:bCs/>
                <w:sz w:val="22"/>
                <w:szCs w:val="22"/>
                <w:lang w:val="en-GB"/>
              </w:rPr>
              <w:t>Noted.</w:t>
            </w:r>
          </w:p>
        </w:tc>
      </w:tr>
      <w:tr w:rsidR="002A54B5" w:rsidRPr="007A0F4A" w14:paraId="65A46870" w14:textId="77777777" w:rsidTr="00D36912">
        <w:tc>
          <w:tcPr>
            <w:tcW w:w="1730" w:type="dxa"/>
          </w:tcPr>
          <w:p w14:paraId="5050E9E8" w14:textId="77EF1F1B" w:rsidR="002A54B5" w:rsidRPr="007A0F4A" w:rsidRDefault="00EC40E8" w:rsidP="002A54B5">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209692042"/>
                <w:placeholder>
                  <w:docPart w:val="10E646D9E9AE415B992E9ABC81731095"/>
                </w:placeholder>
                <w:text/>
              </w:sdtPr>
              <w:sdtEndPr/>
              <w:sdtContent>
                <w:r w:rsidR="002A54B5" w:rsidRPr="007A0F4A">
                  <w:rPr>
                    <w:rFonts w:asciiTheme="minorHAnsi" w:hAnsiTheme="minorHAnsi" w:cstheme="minorHAnsi"/>
                    <w:bCs/>
                    <w:sz w:val="22"/>
                    <w:szCs w:val="22"/>
                  </w:rPr>
                  <w:t>Southern Electric Power Distribution plc (SEPD)</w:t>
                </w:r>
              </w:sdtContent>
            </w:sdt>
            <w:r w:rsidR="002A54B5"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244850787"/>
                <w:placeholder>
                  <w:docPart w:val="2CF46D4F8D1945E2A491871CA9848D91"/>
                </w:placeholder>
                <w:text/>
              </w:sdtPr>
              <w:sdtEndPr/>
              <w:sdtContent>
                <w:r w:rsidR="002A54B5" w:rsidRPr="007A0F4A">
                  <w:rPr>
                    <w:rFonts w:asciiTheme="minorHAnsi" w:hAnsiTheme="minorHAnsi" w:cstheme="minorHAnsi"/>
                    <w:bCs/>
                    <w:sz w:val="22"/>
                    <w:szCs w:val="22"/>
                  </w:rPr>
                  <w:t>Scottish Hydro Electric Power Distribution plc (SHEPD)</w:t>
                </w:r>
              </w:sdtContent>
            </w:sdt>
          </w:p>
        </w:tc>
        <w:tc>
          <w:tcPr>
            <w:tcW w:w="1440" w:type="dxa"/>
          </w:tcPr>
          <w:p w14:paraId="4B2A393B" w14:textId="1C71CF46" w:rsidR="002A54B5" w:rsidRPr="007A0F4A" w:rsidRDefault="002A54B5" w:rsidP="002A54B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Non-confidential</w:t>
            </w:r>
          </w:p>
        </w:tc>
        <w:tc>
          <w:tcPr>
            <w:tcW w:w="6923" w:type="dxa"/>
          </w:tcPr>
          <w:p w14:paraId="2DE25F02" w14:textId="7566D356" w:rsidR="002A54B5" w:rsidRPr="007A0F4A" w:rsidRDefault="002A54B5" w:rsidP="002A54B5">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I agree</w:t>
            </w:r>
          </w:p>
        </w:tc>
        <w:tc>
          <w:tcPr>
            <w:tcW w:w="3747" w:type="dxa"/>
            <w:shd w:val="clear" w:color="auto" w:fill="E2EFD9" w:themeFill="accent6" w:themeFillTint="33"/>
          </w:tcPr>
          <w:p w14:paraId="606389A5" w14:textId="14CA16B6" w:rsidR="002A54B5" w:rsidRPr="007A0F4A" w:rsidRDefault="002A54B5" w:rsidP="002A54B5">
            <w:pPr>
              <w:pStyle w:val="BodyText"/>
              <w:rPr>
                <w:rFonts w:asciiTheme="minorHAnsi" w:hAnsiTheme="minorHAnsi" w:cstheme="minorHAnsi"/>
                <w:bCs/>
                <w:sz w:val="22"/>
                <w:szCs w:val="22"/>
                <w:lang w:val="en-GB"/>
              </w:rPr>
            </w:pPr>
            <w:r w:rsidRPr="00DB2639">
              <w:rPr>
                <w:rFonts w:asciiTheme="minorHAnsi" w:hAnsiTheme="minorHAnsi" w:cstheme="minorHAnsi"/>
                <w:bCs/>
                <w:sz w:val="22"/>
                <w:szCs w:val="22"/>
                <w:lang w:val="en-GB"/>
              </w:rPr>
              <w:t>Noted.</w:t>
            </w:r>
          </w:p>
        </w:tc>
      </w:tr>
      <w:tr w:rsidR="002A54B5" w:rsidRPr="007A0F4A" w14:paraId="747DE807" w14:textId="77777777" w:rsidTr="00D36912">
        <w:tc>
          <w:tcPr>
            <w:tcW w:w="1730" w:type="dxa"/>
          </w:tcPr>
          <w:p w14:paraId="3F46BC08" w14:textId="57D95B64" w:rsidR="002A54B5" w:rsidRPr="007A0F4A" w:rsidRDefault="002A54B5" w:rsidP="002A54B5">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440" w:type="dxa"/>
          </w:tcPr>
          <w:p w14:paraId="17A8560D" w14:textId="4893E983" w:rsidR="002A54B5" w:rsidRPr="007A0F4A" w:rsidRDefault="002A54B5" w:rsidP="002A54B5">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2FF9EDB7" w14:textId="6D722CCA" w:rsidR="002A54B5" w:rsidRPr="007A0F4A" w:rsidRDefault="002A54B5" w:rsidP="002A54B5">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222159C7" w14:textId="27D60801" w:rsidR="002A54B5" w:rsidRPr="007A0F4A" w:rsidRDefault="002A54B5" w:rsidP="002A54B5">
            <w:pPr>
              <w:pStyle w:val="BodyText"/>
              <w:rPr>
                <w:rFonts w:asciiTheme="minorHAnsi" w:hAnsiTheme="minorHAnsi" w:cstheme="minorHAnsi"/>
                <w:bCs/>
                <w:sz w:val="22"/>
                <w:szCs w:val="22"/>
                <w:lang w:val="en-GB"/>
              </w:rPr>
            </w:pPr>
            <w:r w:rsidRPr="00DB2639">
              <w:rPr>
                <w:rFonts w:asciiTheme="minorHAnsi" w:hAnsiTheme="minorHAnsi" w:cstheme="minorHAnsi"/>
                <w:bCs/>
                <w:sz w:val="22"/>
                <w:szCs w:val="22"/>
                <w:lang w:val="en-GB"/>
              </w:rPr>
              <w:t>Noted.</w:t>
            </w:r>
          </w:p>
        </w:tc>
      </w:tr>
      <w:tr w:rsidR="00DA39CA" w:rsidRPr="007A0F4A" w14:paraId="378220E3" w14:textId="77777777" w:rsidTr="00D36912">
        <w:tc>
          <w:tcPr>
            <w:tcW w:w="1730" w:type="dxa"/>
          </w:tcPr>
          <w:p w14:paraId="3FCFFAB1" w14:textId="35DB31D1"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440" w:type="dxa"/>
          </w:tcPr>
          <w:p w14:paraId="28D12A33" w14:textId="3512FEF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7B4CAE75" w14:textId="0BB5FFAB"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rPr>
              <w:t>We believe a supplier should be notified every time a SIP touches their equipment, not just if they are unable to de-energise and re-energise the same day. There is also a risk that for SMART meters, the comms for the gas may drop out.</w:t>
            </w:r>
          </w:p>
        </w:tc>
        <w:tc>
          <w:tcPr>
            <w:tcW w:w="3747" w:type="dxa"/>
            <w:shd w:val="clear" w:color="auto" w:fill="E2EFD9" w:themeFill="accent6" w:themeFillTint="33"/>
          </w:tcPr>
          <w:p w14:paraId="03477CFB" w14:textId="77777777" w:rsidR="002A54B5" w:rsidRDefault="002A54B5" w:rsidP="002A54B5">
            <w:pPr>
              <w:pStyle w:val="BodyText"/>
              <w:rPr>
                <w:rFonts w:asciiTheme="minorHAnsi" w:hAnsiTheme="minorHAnsi" w:cstheme="minorHAnsi"/>
                <w:bCs/>
                <w:sz w:val="22"/>
                <w:szCs w:val="22"/>
                <w:lang w:val="en-GB"/>
              </w:rPr>
            </w:pPr>
            <w:proofErr w:type="gramStart"/>
            <w:r w:rsidRPr="00DE0D10">
              <w:rPr>
                <w:rFonts w:asciiTheme="minorHAnsi" w:hAnsiTheme="minorHAnsi" w:cstheme="minorHAnsi"/>
                <w:bCs/>
                <w:sz w:val="22"/>
                <w:szCs w:val="22"/>
                <w:lang w:val="en-GB"/>
              </w:rPr>
              <w:t>Following completion</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 xml:space="preserve">of SIP Works at a premises, </w:t>
            </w:r>
            <w:r>
              <w:rPr>
                <w:rFonts w:asciiTheme="minorHAnsi" w:hAnsiTheme="minorHAnsi" w:cstheme="minorHAnsi"/>
                <w:bCs/>
                <w:sz w:val="22"/>
                <w:szCs w:val="22"/>
                <w:lang w:val="en-GB"/>
              </w:rPr>
              <w:t>it</w:t>
            </w:r>
            <w:proofErr w:type="gramEnd"/>
            <w:r>
              <w:rPr>
                <w:rFonts w:asciiTheme="minorHAnsi" w:hAnsiTheme="minorHAnsi" w:cstheme="minorHAnsi"/>
                <w:bCs/>
                <w:sz w:val="22"/>
                <w:szCs w:val="22"/>
                <w:lang w:val="en-GB"/>
              </w:rPr>
              <w:t xml:space="preserve"> is proposed that </w:t>
            </w:r>
            <w:r w:rsidRPr="00DE0D10">
              <w:rPr>
                <w:rFonts w:asciiTheme="minorHAnsi" w:hAnsiTheme="minorHAnsi" w:cstheme="minorHAnsi"/>
                <w:bCs/>
                <w:sz w:val="22"/>
                <w:szCs w:val="22"/>
                <w:lang w:val="en-GB"/>
              </w:rPr>
              <w:t>the SIP shall send a Market Message</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to the Registered Supplier (electricity) to confirm that the SIP Works have been completed</w:t>
            </w:r>
            <w:r>
              <w:rPr>
                <w:rFonts w:asciiTheme="minorHAnsi" w:hAnsiTheme="minorHAnsi" w:cstheme="minorHAnsi"/>
                <w:bCs/>
                <w:sz w:val="22"/>
                <w:szCs w:val="22"/>
                <w:lang w:val="en-GB"/>
              </w:rPr>
              <w:t>.</w:t>
            </w:r>
          </w:p>
          <w:p w14:paraId="47CDA6BB" w14:textId="417C4E76" w:rsidR="00DA39CA" w:rsidRPr="007A0F4A" w:rsidRDefault="002A54B5" w:rsidP="002A54B5">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There will be a separate Market Message for where communications can’t be restored to the same condition as before the SIP commenced work. </w:t>
            </w:r>
          </w:p>
        </w:tc>
      </w:tr>
      <w:tr w:rsidR="00DA39CA" w:rsidRPr="007A0F4A" w14:paraId="0C51FD01" w14:textId="77777777" w:rsidTr="00D36912">
        <w:tc>
          <w:tcPr>
            <w:tcW w:w="1730" w:type="dxa"/>
          </w:tcPr>
          <w:p w14:paraId="11F6E449" w14:textId="705796C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440" w:type="dxa"/>
          </w:tcPr>
          <w:p w14:paraId="47A07885" w14:textId="6B402F8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723C6267" w14:textId="74C3BC84"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I agree the same principles as existing DCUSA between DNO, IDNO &amp; Electricity suppliers.</w:t>
            </w:r>
          </w:p>
        </w:tc>
        <w:tc>
          <w:tcPr>
            <w:tcW w:w="3747" w:type="dxa"/>
            <w:shd w:val="clear" w:color="auto" w:fill="E2EFD9" w:themeFill="accent6" w:themeFillTint="33"/>
          </w:tcPr>
          <w:p w14:paraId="1197EC54" w14:textId="456D52AC" w:rsidR="00DA39CA" w:rsidRPr="007A0F4A" w:rsidRDefault="002A54B5"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Noted. </w:t>
            </w:r>
          </w:p>
        </w:tc>
      </w:tr>
      <w:tr w:rsidR="00DA39CA" w:rsidRPr="007A0F4A" w14:paraId="46E2AE50" w14:textId="77777777" w:rsidTr="00D36912">
        <w:tc>
          <w:tcPr>
            <w:tcW w:w="1730" w:type="dxa"/>
          </w:tcPr>
          <w:p w14:paraId="1ED698B2" w14:textId="0A3F7F3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440" w:type="dxa"/>
          </w:tcPr>
          <w:p w14:paraId="29ACB37E" w14:textId="4100F82A"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263483A6"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There is a concern that a SIP may not have the financial covenant to stand behind its physical damage liabilities – for example where a block of flats is damaged in a single incident.   This is in turn may lead to a review of the liability cap. </w:t>
            </w:r>
          </w:p>
          <w:p w14:paraId="47AB38DE" w14:textId="77777777" w:rsidR="00DA39CA" w:rsidRPr="007A0F4A" w:rsidRDefault="00DA39CA" w:rsidP="00DA39CA">
            <w:pPr>
              <w:rPr>
                <w:rFonts w:asciiTheme="minorHAnsi" w:hAnsiTheme="minorHAnsi" w:cstheme="minorHAnsi"/>
                <w:bCs/>
                <w:sz w:val="22"/>
                <w:szCs w:val="22"/>
                <w:lang w:val="en-GB"/>
              </w:rPr>
            </w:pPr>
          </w:p>
          <w:p w14:paraId="0EB17405"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lastRenderedPageBreak/>
              <w:t xml:space="preserve">In any event there should be a requirement for the SIP to have significant public liability insurance of £ 5 million </w:t>
            </w:r>
          </w:p>
          <w:p w14:paraId="48BC8F59" w14:textId="77777777" w:rsidR="00DA39CA" w:rsidRPr="007A0F4A" w:rsidRDefault="00DA39CA" w:rsidP="00DA39CA">
            <w:pPr>
              <w:rPr>
                <w:rFonts w:asciiTheme="minorHAnsi" w:hAnsiTheme="minorHAnsi" w:cstheme="minorHAnsi"/>
                <w:bCs/>
                <w:sz w:val="22"/>
                <w:szCs w:val="22"/>
                <w:lang w:val="en-GB"/>
              </w:rPr>
            </w:pPr>
          </w:p>
          <w:p w14:paraId="04D437A1" w14:textId="77777777" w:rsidR="00DA39CA" w:rsidRPr="007A0F4A" w:rsidRDefault="00DA39CA" w:rsidP="00DA39CA">
            <w:pPr>
              <w:rPr>
                <w:rFonts w:asciiTheme="minorHAnsi" w:hAnsiTheme="minorHAnsi" w:cstheme="minorHAnsi"/>
                <w:bCs/>
                <w:sz w:val="22"/>
                <w:szCs w:val="22"/>
                <w:lang w:val="en-GB"/>
              </w:rPr>
            </w:pPr>
            <w:proofErr w:type="gramStart"/>
            <w:r w:rsidRPr="007A0F4A">
              <w:rPr>
                <w:rFonts w:asciiTheme="minorHAnsi" w:hAnsiTheme="minorHAnsi" w:cstheme="minorHAnsi"/>
                <w:bCs/>
                <w:sz w:val="22"/>
                <w:szCs w:val="22"/>
                <w:lang w:val="en-GB"/>
              </w:rPr>
              <w:t>With regard to</w:t>
            </w:r>
            <w:proofErr w:type="gramEnd"/>
            <w:r w:rsidRPr="007A0F4A">
              <w:rPr>
                <w:rFonts w:asciiTheme="minorHAnsi" w:hAnsiTheme="minorHAnsi" w:cstheme="minorHAnsi"/>
                <w:bCs/>
                <w:sz w:val="22"/>
                <w:szCs w:val="22"/>
                <w:lang w:val="en-GB"/>
              </w:rPr>
              <w:t xml:space="preserve"> the issue of a block of flats, for the avoidance of doubt this agreement does not give the SIPS permission to work on assets that are not in the ownership or the responsibility of the DNO.</w:t>
            </w:r>
          </w:p>
          <w:p w14:paraId="616E9F8B" w14:textId="5EFC650E" w:rsidR="00DA39CA" w:rsidRPr="007A0F4A" w:rsidRDefault="00DA39CA" w:rsidP="00DA39CA">
            <w:pPr>
              <w:pStyle w:val="BodyText"/>
              <w:rPr>
                <w:rFonts w:asciiTheme="minorHAnsi" w:hAnsiTheme="minorHAnsi" w:cstheme="minorHAnsi"/>
                <w:bCs/>
                <w:sz w:val="22"/>
                <w:szCs w:val="22"/>
              </w:rPr>
            </w:pPr>
          </w:p>
        </w:tc>
        <w:tc>
          <w:tcPr>
            <w:tcW w:w="3747" w:type="dxa"/>
            <w:shd w:val="clear" w:color="auto" w:fill="E2EFD9" w:themeFill="accent6" w:themeFillTint="33"/>
          </w:tcPr>
          <w:p w14:paraId="3A2A9806" w14:textId="60080FD6" w:rsidR="00DA39CA" w:rsidRDefault="00C7088D" w:rsidP="00DA39CA">
            <w:pPr>
              <w:pStyle w:val="BodyText"/>
              <w:rPr>
                <w:rFonts w:asciiTheme="minorHAnsi" w:hAnsiTheme="minorHAnsi" w:cstheme="minorHAnsi"/>
                <w:bCs/>
                <w:sz w:val="22"/>
                <w:szCs w:val="22"/>
                <w:lang w:val="en-GB"/>
              </w:rPr>
            </w:pPr>
            <w:r w:rsidRPr="001D78D0">
              <w:rPr>
                <w:rFonts w:asciiTheme="minorHAnsi" w:hAnsiTheme="minorHAnsi" w:cstheme="minorHAnsi"/>
                <w:bCs/>
                <w:sz w:val="22"/>
                <w:szCs w:val="22"/>
                <w:highlight w:val="yellow"/>
                <w:lang w:val="en-GB"/>
              </w:rPr>
              <w:lastRenderedPageBreak/>
              <w:t xml:space="preserve">WG to </w:t>
            </w:r>
            <w:r w:rsidR="000F5BD2" w:rsidRPr="001D78D0">
              <w:rPr>
                <w:rFonts w:asciiTheme="minorHAnsi" w:hAnsiTheme="minorHAnsi" w:cstheme="minorHAnsi"/>
                <w:bCs/>
                <w:sz w:val="22"/>
                <w:szCs w:val="22"/>
                <w:highlight w:val="yellow"/>
                <w:lang w:val="en-GB"/>
              </w:rPr>
              <w:t>consider this</w:t>
            </w:r>
            <w:r w:rsidRPr="001D78D0">
              <w:rPr>
                <w:rFonts w:asciiTheme="minorHAnsi" w:hAnsiTheme="minorHAnsi" w:cstheme="minorHAnsi"/>
                <w:bCs/>
                <w:sz w:val="22"/>
                <w:szCs w:val="22"/>
                <w:highlight w:val="yellow"/>
                <w:lang w:val="en-GB"/>
              </w:rPr>
              <w:t>.</w:t>
            </w:r>
            <w:r>
              <w:rPr>
                <w:rFonts w:asciiTheme="minorHAnsi" w:hAnsiTheme="minorHAnsi" w:cstheme="minorHAnsi"/>
                <w:bCs/>
                <w:sz w:val="22"/>
                <w:szCs w:val="22"/>
                <w:lang w:val="en-GB"/>
              </w:rPr>
              <w:t xml:space="preserve"> </w:t>
            </w:r>
          </w:p>
          <w:p w14:paraId="7EDE50A1" w14:textId="77777777" w:rsidR="00866106" w:rsidRDefault="00866106" w:rsidP="00DA39CA">
            <w:pPr>
              <w:pStyle w:val="BodyText"/>
              <w:rPr>
                <w:rFonts w:asciiTheme="minorHAnsi" w:hAnsiTheme="minorHAnsi" w:cstheme="minorHAnsi"/>
                <w:bCs/>
                <w:sz w:val="22"/>
                <w:szCs w:val="22"/>
                <w:lang w:val="en-GB"/>
              </w:rPr>
            </w:pPr>
          </w:p>
          <w:p w14:paraId="57AA1D38" w14:textId="51A4ECE6" w:rsidR="00EA71D1" w:rsidRDefault="00AB526A"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WG acknowledges a review of the liability cap is required. However</w:t>
            </w:r>
            <w:r w:rsidR="00866106">
              <w:rPr>
                <w:rFonts w:asciiTheme="minorHAnsi" w:hAnsiTheme="minorHAnsi" w:cstheme="minorHAnsi"/>
                <w:bCs/>
                <w:sz w:val="22"/>
                <w:szCs w:val="22"/>
                <w:lang w:val="en-GB"/>
              </w:rPr>
              <w:t xml:space="preserve">, it is </w:t>
            </w:r>
            <w:r w:rsidR="00866106">
              <w:rPr>
                <w:rFonts w:asciiTheme="minorHAnsi" w:hAnsiTheme="minorHAnsi" w:cstheme="minorHAnsi"/>
                <w:bCs/>
                <w:sz w:val="22"/>
                <w:szCs w:val="22"/>
                <w:lang w:val="en-GB"/>
              </w:rPr>
              <w:lastRenderedPageBreak/>
              <w:t>believed that</w:t>
            </w:r>
            <w:r>
              <w:rPr>
                <w:rFonts w:asciiTheme="minorHAnsi" w:hAnsiTheme="minorHAnsi" w:cstheme="minorHAnsi"/>
                <w:bCs/>
                <w:sz w:val="22"/>
                <w:szCs w:val="22"/>
                <w:lang w:val="en-GB"/>
              </w:rPr>
              <w:t xml:space="preserve"> this is outside the scope of th</w:t>
            </w:r>
            <w:r w:rsidR="00866106">
              <w:rPr>
                <w:rFonts w:asciiTheme="minorHAnsi" w:hAnsiTheme="minorHAnsi" w:cstheme="minorHAnsi"/>
                <w:bCs/>
                <w:sz w:val="22"/>
                <w:szCs w:val="22"/>
                <w:lang w:val="en-GB"/>
              </w:rPr>
              <w:t xml:space="preserve">is </w:t>
            </w:r>
            <w:r>
              <w:rPr>
                <w:rFonts w:asciiTheme="minorHAnsi" w:hAnsiTheme="minorHAnsi" w:cstheme="minorHAnsi"/>
                <w:bCs/>
                <w:sz w:val="22"/>
                <w:szCs w:val="22"/>
                <w:lang w:val="en-GB"/>
              </w:rPr>
              <w:t xml:space="preserve">change. </w:t>
            </w:r>
          </w:p>
          <w:p w14:paraId="6BEB8F3B" w14:textId="5E35F94E" w:rsidR="00AB526A" w:rsidRPr="007A0F4A" w:rsidRDefault="008B50CC"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If </w:t>
            </w:r>
            <w:r w:rsidR="00CB6B1C">
              <w:rPr>
                <w:rFonts w:asciiTheme="minorHAnsi" w:hAnsiTheme="minorHAnsi" w:cstheme="minorHAnsi"/>
                <w:bCs/>
                <w:sz w:val="22"/>
                <w:szCs w:val="22"/>
                <w:lang w:val="en-GB"/>
              </w:rPr>
              <w:t>DCP</w:t>
            </w:r>
            <w:r>
              <w:rPr>
                <w:rFonts w:asciiTheme="minorHAnsi" w:hAnsiTheme="minorHAnsi" w:cstheme="minorHAnsi"/>
                <w:bCs/>
                <w:sz w:val="22"/>
                <w:szCs w:val="22"/>
                <w:lang w:val="en-GB"/>
              </w:rPr>
              <w:t xml:space="preserve"> 394 is approved, it gives the </w:t>
            </w:r>
            <w:r w:rsidR="00CB6B1C">
              <w:rPr>
                <w:rFonts w:asciiTheme="minorHAnsi" w:hAnsiTheme="minorHAnsi" w:cstheme="minorHAnsi"/>
                <w:bCs/>
                <w:sz w:val="22"/>
                <w:szCs w:val="22"/>
                <w:lang w:val="en-GB"/>
              </w:rPr>
              <w:t>SIP</w:t>
            </w:r>
            <w:r>
              <w:rPr>
                <w:rFonts w:asciiTheme="minorHAnsi" w:hAnsiTheme="minorHAnsi" w:cstheme="minorHAnsi"/>
                <w:bCs/>
                <w:sz w:val="22"/>
                <w:szCs w:val="22"/>
                <w:lang w:val="en-GB"/>
              </w:rPr>
              <w:t xml:space="preserve"> permission to work </w:t>
            </w:r>
            <w:r w:rsidR="00CB6B1C">
              <w:rPr>
                <w:rFonts w:asciiTheme="minorHAnsi" w:hAnsiTheme="minorHAnsi" w:cstheme="minorHAnsi"/>
                <w:bCs/>
                <w:sz w:val="22"/>
                <w:szCs w:val="22"/>
                <w:lang w:val="en-GB"/>
              </w:rPr>
              <w:t>on distributor assets, however it is noted that not all points of isolation are owned by the DNO and are owned by the BNO. If owned by the BNO, the</w:t>
            </w:r>
            <w:r w:rsidR="00C10F77">
              <w:rPr>
                <w:rFonts w:asciiTheme="minorHAnsi" w:hAnsiTheme="minorHAnsi" w:cstheme="minorHAnsi"/>
                <w:bCs/>
                <w:sz w:val="22"/>
                <w:szCs w:val="22"/>
                <w:lang w:val="en-GB"/>
              </w:rPr>
              <w:t xml:space="preserve"> SIP</w:t>
            </w:r>
            <w:r w:rsidR="00CB6B1C">
              <w:rPr>
                <w:rFonts w:asciiTheme="minorHAnsi" w:hAnsiTheme="minorHAnsi" w:cstheme="minorHAnsi"/>
                <w:bCs/>
                <w:sz w:val="22"/>
                <w:szCs w:val="22"/>
                <w:lang w:val="en-GB"/>
              </w:rPr>
              <w:t xml:space="preserve"> will need to ensure they have the correct permissions in place, as it is not covered under DCUSA. </w:t>
            </w:r>
          </w:p>
        </w:tc>
      </w:tr>
      <w:tr w:rsidR="00DA39CA" w:rsidRPr="007A0F4A" w14:paraId="3148FBFF" w14:textId="77777777" w:rsidTr="00D36912">
        <w:tc>
          <w:tcPr>
            <w:tcW w:w="1730" w:type="dxa"/>
          </w:tcPr>
          <w:p w14:paraId="0B4B5C9E" w14:textId="04CAC27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IMServ Europe Ltd</w:t>
            </w:r>
          </w:p>
        </w:tc>
        <w:tc>
          <w:tcPr>
            <w:tcW w:w="1440" w:type="dxa"/>
          </w:tcPr>
          <w:p w14:paraId="652CD2CB" w14:textId="7193043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039F94D6" w14:textId="301528D7"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 – insufficient time for our Legal team to review</w:t>
            </w:r>
          </w:p>
        </w:tc>
        <w:tc>
          <w:tcPr>
            <w:tcW w:w="3747" w:type="dxa"/>
            <w:shd w:val="clear" w:color="auto" w:fill="E2EFD9" w:themeFill="accent6" w:themeFillTint="33"/>
          </w:tcPr>
          <w:p w14:paraId="1C1D761D" w14:textId="66FF5F53" w:rsidR="00DA39CA" w:rsidRPr="007A0F4A" w:rsidRDefault="002A54B5"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14A699B8" w14:textId="77777777" w:rsidTr="00D36912">
        <w:tc>
          <w:tcPr>
            <w:tcW w:w="1730" w:type="dxa"/>
          </w:tcPr>
          <w:p w14:paraId="20A70348" w14:textId="3081515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440" w:type="dxa"/>
          </w:tcPr>
          <w:p w14:paraId="4235A8F0" w14:textId="6C1A27A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1F9ED97A" w14:textId="71DA2BF0"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Yes</w:t>
            </w:r>
            <w:r w:rsidRPr="007A0F4A">
              <w:rPr>
                <w:rFonts w:asciiTheme="minorHAnsi" w:hAnsiTheme="minorHAnsi" w:cstheme="minorHAnsi"/>
                <w:bCs/>
                <w:sz w:val="22"/>
                <w:szCs w:val="22"/>
                <w:lang w:val="en-GB"/>
              </w:rPr>
              <w:t xml:space="preserve">, </w:t>
            </w:r>
            <w:r w:rsidRPr="007A0F4A">
              <w:rPr>
                <w:rFonts w:asciiTheme="minorHAnsi" w:hAnsiTheme="minorHAnsi" w:cstheme="minorHAnsi"/>
                <w:bCs/>
                <w:sz w:val="22"/>
                <w:szCs w:val="22"/>
              </w:rPr>
              <w:t>It needs to be really clear who is liable for what and have a clear process in place for each party to follow</w:t>
            </w:r>
            <w:r w:rsidRPr="007A0F4A">
              <w:rPr>
                <w:rFonts w:asciiTheme="minorHAnsi" w:hAnsiTheme="minorHAnsi" w:cstheme="minorHAnsi"/>
                <w:bCs/>
                <w:sz w:val="22"/>
                <w:szCs w:val="22"/>
                <w:lang w:val="en-GB"/>
              </w:rPr>
              <w:t>, however we have a few observations</w:t>
            </w:r>
            <w:r w:rsidRPr="007A0F4A">
              <w:rPr>
                <w:rFonts w:asciiTheme="minorHAnsi" w:hAnsiTheme="minorHAnsi" w:cstheme="minorHAnsi"/>
                <w:bCs/>
                <w:sz w:val="22"/>
                <w:szCs w:val="22"/>
              </w:rPr>
              <w:t xml:space="preserve">  </w:t>
            </w:r>
          </w:p>
        </w:tc>
        <w:tc>
          <w:tcPr>
            <w:tcW w:w="3747" w:type="dxa"/>
            <w:shd w:val="clear" w:color="auto" w:fill="E2EFD9" w:themeFill="accent6" w:themeFillTint="33"/>
          </w:tcPr>
          <w:p w14:paraId="2C09F271" w14:textId="11460157" w:rsidR="00DA39CA" w:rsidRPr="007A0F4A" w:rsidRDefault="00C10F77"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742745FC" w14:textId="77777777" w:rsidTr="00D36912">
        <w:tc>
          <w:tcPr>
            <w:tcW w:w="1730" w:type="dxa"/>
          </w:tcPr>
          <w:p w14:paraId="52AD5B12" w14:textId="00EA055F"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440" w:type="dxa"/>
          </w:tcPr>
          <w:p w14:paraId="5F8B930F" w14:textId="2CDCCD3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6923" w:type="dxa"/>
          </w:tcPr>
          <w:p w14:paraId="08959845" w14:textId="2DB90681"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47" w:type="dxa"/>
            <w:shd w:val="clear" w:color="auto" w:fill="E2EFD9" w:themeFill="accent6" w:themeFillTint="33"/>
          </w:tcPr>
          <w:p w14:paraId="6DFF3F2B" w14:textId="45AE2CAA" w:rsidR="00DA39CA" w:rsidRPr="007A0F4A" w:rsidRDefault="00C10F77"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DA39CA" w:rsidRPr="007A0F4A" w14:paraId="48025C75" w14:textId="77777777" w:rsidTr="00D36912">
        <w:tc>
          <w:tcPr>
            <w:tcW w:w="1730" w:type="dxa"/>
          </w:tcPr>
          <w:p w14:paraId="68FC289E" w14:textId="79C0A700"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Western Power Distribution</w:t>
            </w:r>
          </w:p>
        </w:tc>
        <w:tc>
          <w:tcPr>
            <w:tcW w:w="1440" w:type="dxa"/>
          </w:tcPr>
          <w:p w14:paraId="2CAF317B" w14:textId="6ED3A9B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6923" w:type="dxa"/>
          </w:tcPr>
          <w:p w14:paraId="3ED2B47D"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Wording of 52W.9 seem fine, just that the monetary figure seems quite low for possible damages that could be caused to properties. Feel that a more up to date higher figure is needed for the liability clause. </w:t>
            </w:r>
          </w:p>
          <w:p w14:paraId="580A0DBB" w14:textId="231AD537" w:rsidR="00DA39CA" w:rsidRPr="007A0F4A" w:rsidRDefault="00DA39CA" w:rsidP="00DA39CA">
            <w:pPr>
              <w:pStyle w:val="BodyText"/>
              <w:rPr>
                <w:rFonts w:asciiTheme="minorHAnsi" w:hAnsiTheme="minorHAnsi" w:cstheme="minorHAnsi"/>
                <w:bCs/>
                <w:sz w:val="22"/>
                <w:szCs w:val="22"/>
              </w:rPr>
            </w:pPr>
          </w:p>
        </w:tc>
        <w:tc>
          <w:tcPr>
            <w:tcW w:w="3747" w:type="dxa"/>
            <w:shd w:val="clear" w:color="auto" w:fill="E2EFD9" w:themeFill="accent6" w:themeFillTint="33"/>
          </w:tcPr>
          <w:p w14:paraId="6430D84B" w14:textId="40E6B05B" w:rsidR="00C10F77" w:rsidRDefault="00C10F77" w:rsidP="00C10F77">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WG acknowledges a review of the liability cap is required. </w:t>
            </w:r>
            <w:proofErr w:type="gramStart"/>
            <w:r>
              <w:rPr>
                <w:rFonts w:asciiTheme="minorHAnsi" w:hAnsiTheme="minorHAnsi" w:cstheme="minorHAnsi"/>
                <w:bCs/>
                <w:sz w:val="22"/>
                <w:szCs w:val="22"/>
                <w:lang w:val="en-GB"/>
              </w:rPr>
              <w:t>However</w:t>
            </w:r>
            <w:proofErr w:type="gramEnd"/>
            <w:r>
              <w:rPr>
                <w:rFonts w:asciiTheme="minorHAnsi" w:hAnsiTheme="minorHAnsi" w:cstheme="minorHAnsi"/>
                <w:bCs/>
                <w:sz w:val="22"/>
                <w:szCs w:val="22"/>
                <w:lang w:val="en-GB"/>
              </w:rPr>
              <w:t xml:space="preserve"> this is outside the scope of the change. </w:t>
            </w:r>
          </w:p>
          <w:p w14:paraId="14BD94CE" w14:textId="2730A496" w:rsidR="00DA39CA" w:rsidRPr="007A0F4A" w:rsidRDefault="00DA39CA" w:rsidP="00DA39CA">
            <w:pPr>
              <w:pStyle w:val="BodyText"/>
              <w:rPr>
                <w:rFonts w:asciiTheme="minorHAnsi" w:hAnsiTheme="minorHAnsi" w:cstheme="minorHAnsi"/>
                <w:bCs/>
                <w:sz w:val="22"/>
                <w:szCs w:val="22"/>
                <w:lang w:val="en-GB"/>
              </w:rPr>
            </w:pPr>
          </w:p>
        </w:tc>
      </w:tr>
      <w:tr w:rsidR="00DA39CA" w:rsidRPr="007A0F4A" w14:paraId="7CC61549" w14:textId="77777777" w:rsidTr="00D36912">
        <w:tc>
          <w:tcPr>
            <w:tcW w:w="1730" w:type="dxa"/>
          </w:tcPr>
          <w:p w14:paraId="76F37DDF" w14:textId="43555CD9"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British Gas</w:t>
            </w:r>
          </w:p>
        </w:tc>
        <w:tc>
          <w:tcPr>
            <w:tcW w:w="1440" w:type="dxa"/>
          </w:tcPr>
          <w:p w14:paraId="7630BEBE" w14:textId="3CD7C74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6923" w:type="dxa"/>
          </w:tcPr>
          <w:p w14:paraId="471288D1" w14:textId="1B1C60B4"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agree that the liability clause within Section 2G should follow the same principle as existing DCUSA arrangements.</w:t>
            </w:r>
          </w:p>
        </w:tc>
        <w:tc>
          <w:tcPr>
            <w:tcW w:w="3747" w:type="dxa"/>
            <w:shd w:val="clear" w:color="auto" w:fill="E2EFD9" w:themeFill="accent6" w:themeFillTint="33"/>
          </w:tcPr>
          <w:p w14:paraId="2D179544" w14:textId="7407CA99" w:rsidR="00DA39CA" w:rsidRPr="007A0F4A" w:rsidRDefault="00C10F77"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A35A30" w:rsidRPr="007A0F4A" w14:paraId="5F53FC9D" w14:textId="77777777" w:rsidTr="00D36912">
        <w:tc>
          <w:tcPr>
            <w:tcW w:w="1730" w:type="dxa"/>
          </w:tcPr>
          <w:p w14:paraId="48074B20" w14:textId="40A9DF84"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440" w:type="dxa"/>
          </w:tcPr>
          <w:p w14:paraId="5AD9DF84" w14:textId="4FF0938F"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6923" w:type="dxa"/>
          </w:tcPr>
          <w:p w14:paraId="7360C36F" w14:textId="0782507F" w:rsidR="00A35A30" w:rsidRPr="007A0F4A" w:rsidRDefault="00F53F1B" w:rsidP="00A35A30">
            <w:pPr>
              <w:pStyle w:val="BodyText"/>
              <w:rPr>
                <w:rFonts w:cstheme="minorHAnsi"/>
                <w:bCs/>
              </w:rPr>
            </w:pPr>
            <w:r w:rsidRPr="007A0F4A">
              <w:rPr>
                <w:rFonts w:asciiTheme="minorHAnsi" w:hAnsiTheme="minorHAnsi" w:cstheme="minorHAnsi"/>
                <w:bCs/>
                <w:sz w:val="22"/>
                <w:szCs w:val="22"/>
                <w:lang w:val="en-GB"/>
              </w:rPr>
              <w:t>Yes</w:t>
            </w:r>
          </w:p>
        </w:tc>
        <w:tc>
          <w:tcPr>
            <w:tcW w:w="3747" w:type="dxa"/>
            <w:shd w:val="clear" w:color="auto" w:fill="E2EFD9" w:themeFill="accent6" w:themeFillTint="33"/>
          </w:tcPr>
          <w:p w14:paraId="62367C86" w14:textId="69F45121" w:rsidR="00A35A30" w:rsidRPr="007A0F4A" w:rsidRDefault="00C10F77" w:rsidP="00A35A30">
            <w:pPr>
              <w:pStyle w:val="BodyText"/>
              <w:rPr>
                <w:rFonts w:cstheme="minorHAnsi"/>
                <w:bCs/>
              </w:rPr>
            </w:pPr>
            <w:r>
              <w:rPr>
                <w:rFonts w:asciiTheme="minorHAnsi" w:hAnsiTheme="minorHAnsi" w:cstheme="minorHAnsi"/>
                <w:bCs/>
                <w:sz w:val="22"/>
                <w:szCs w:val="22"/>
                <w:lang w:val="en-GB"/>
              </w:rPr>
              <w:t>Noted.</w:t>
            </w:r>
          </w:p>
        </w:tc>
      </w:tr>
      <w:tr w:rsidR="00DA39CA" w:rsidRPr="007A0F4A" w14:paraId="0DA54CE5" w14:textId="77777777" w:rsidTr="003527EF">
        <w:tc>
          <w:tcPr>
            <w:tcW w:w="13840" w:type="dxa"/>
            <w:gridSpan w:val="4"/>
            <w:shd w:val="clear" w:color="auto" w:fill="E2EFD9" w:themeFill="accent6" w:themeFillTint="33"/>
          </w:tcPr>
          <w:p w14:paraId="7089473D" w14:textId="77777777" w:rsidR="000F5BD2"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The Working Group Conclusions: </w:t>
            </w:r>
          </w:p>
          <w:p w14:paraId="5EB98161" w14:textId="1BC1AFFD" w:rsidR="00DA39CA" w:rsidRPr="009B2545" w:rsidRDefault="00866106" w:rsidP="00DA39CA">
            <w:pPr>
              <w:pStyle w:val="BodyText"/>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A majority of</w:t>
            </w:r>
            <w:proofErr w:type="gramEnd"/>
            <w:r>
              <w:rPr>
                <w:rFonts w:asciiTheme="minorHAnsi" w:hAnsiTheme="minorHAnsi" w:cstheme="minorHAnsi"/>
                <w:bCs/>
                <w:sz w:val="22"/>
                <w:szCs w:val="22"/>
                <w:lang w:val="en-GB"/>
              </w:rPr>
              <w:t xml:space="preserve"> respondents </w:t>
            </w:r>
            <w:r w:rsidRPr="007A0F4A">
              <w:rPr>
                <w:rFonts w:asciiTheme="minorHAnsi" w:hAnsiTheme="minorHAnsi" w:cstheme="minorHAnsi"/>
                <w:bCs/>
                <w:sz w:val="22"/>
                <w:szCs w:val="22"/>
              </w:rPr>
              <w:t>agree</w:t>
            </w:r>
            <w:r w:rsidR="009B2545">
              <w:rPr>
                <w:rFonts w:asciiTheme="minorHAnsi" w:hAnsiTheme="minorHAnsi" w:cstheme="minorHAnsi"/>
                <w:bCs/>
                <w:sz w:val="22"/>
                <w:szCs w:val="22"/>
                <w:lang w:val="en-GB"/>
              </w:rPr>
              <w:t>d</w:t>
            </w:r>
            <w:r w:rsidRPr="007A0F4A">
              <w:rPr>
                <w:rFonts w:asciiTheme="minorHAnsi" w:hAnsiTheme="minorHAnsi" w:cstheme="minorHAnsi"/>
                <w:bCs/>
                <w:sz w:val="22"/>
                <w:szCs w:val="22"/>
              </w:rPr>
              <w:t xml:space="preserve"> that the liability clause within Section 2G should follow the same principle as existing DCUSA agreements between DNO, IDNO and Electricity Supplier Parties</w:t>
            </w:r>
            <w:r w:rsidR="009B2545">
              <w:rPr>
                <w:rFonts w:asciiTheme="minorHAnsi" w:hAnsiTheme="minorHAnsi" w:cstheme="minorHAnsi"/>
                <w:bCs/>
                <w:sz w:val="22"/>
                <w:szCs w:val="22"/>
                <w:lang w:val="en-GB"/>
              </w:rPr>
              <w:t xml:space="preserve">. </w:t>
            </w:r>
            <w:r w:rsidR="00676048">
              <w:rPr>
                <w:rFonts w:asciiTheme="minorHAnsi" w:hAnsiTheme="minorHAnsi" w:cstheme="minorHAnsi"/>
                <w:bCs/>
                <w:sz w:val="22"/>
                <w:szCs w:val="22"/>
                <w:lang w:val="en-GB"/>
              </w:rPr>
              <w:t>One respondent</w:t>
            </w:r>
            <w:r w:rsidR="009B2545">
              <w:rPr>
                <w:rFonts w:asciiTheme="minorHAnsi" w:hAnsiTheme="minorHAnsi" w:cstheme="minorHAnsi"/>
                <w:bCs/>
                <w:sz w:val="22"/>
                <w:szCs w:val="22"/>
                <w:lang w:val="en-GB"/>
              </w:rPr>
              <w:t xml:space="preserve"> </w:t>
            </w:r>
            <w:proofErr w:type="gramStart"/>
            <w:r w:rsidR="009B2545">
              <w:rPr>
                <w:rFonts w:asciiTheme="minorHAnsi" w:hAnsiTheme="minorHAnsi" w:cstheme="minorHAnsi"/>
                <w:bCs/>
                <w:sz w:val="22"/>
                <w:szCs w:val="22"/>
                <w:lang w:val="en-GB"/>
              </w:rPr>
              <w:t>believe</w:t>
            </w:r>
            <w:proofErr w:type="gramEnd"/>
            <w:r w:rsidR="009B2545">
              <w:rPr>
                <w:rFonts w:asciiTheme="minorHAnsi" w:hAnsiTheme="minorHAnsi" w:cstheme="minorHAnsi"/>
                <w:bCs/>
                <w:sz w:val="22"/>
                <w:szCs w:val="22"/>
                <w:lang w:val="en-GB"/>
              </w:rPr>
              <w:t xml:space="preserve"> the liability cap should be higher, although </w:t>
            </w:r>
            <w:r w:rsidR="00676048">
              <w:rPr>
                <w:rFonts w:asciiTheme="minorHAnsi" w:hAnsiTheme="minorHAnsi" w:cstheme="minorHAnsi"/>
                <w:bCs/>
                <w:sz w:val="22"/>
                <w:szCs w:val="22"/>
                <w:lang w:val="en-GB"/>
              </w:rPr>
              <w:t xml:space="preserve">another </w:t>
            </w:r>
            <w:r w:rsidR="009B2545">
              <w:rPr>
                <w:rFonts w:asciiTheme="minorHAnsi" w:hAnsiTheme="minorHAnsi" w:cstheme="minorHAnsi"/>
                <w:bCs/>
                <w:sz w:val="22"/>
                <w:szCs w:val="22"/>
                <w:lang w:val="en-GB"/>
              </w:rPr>
              <w:t xml:space="preserve">noted that </w:t>
            </w:r>
            <w:r w:rsidR="00676048">
              <w:rPr>
                <w:rFonts w:asciiTheme="minorHAnsi" w:hAnsiTheme="minorHAnsi" w:cstheme="minorHAnsi"/>
                <w:bCs/>
                <w:sz w:val="22"/>
                <w:szCs w:val="22"/>
                <w:lang w:val="en-GB"/>
              </w:rPr>
              <w:t>any changes to the current liability principles in DCUSA should be reviewed separately and out of scope of DCP 394.</w:t>
            </w:r>
          </w:p>
        </w:tc>
      </w:tr>
      <w:bookmarkEnd w:id="5"/>
    </w:tbl>
    <w:p w14:paraId="691C05C3" w14:textId="77777777" w:rsidR="00D36912" w:rsidRPr="007A0F4A" w:rsidRDefault="00D3691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73500668" w14:textId="56707F89"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E69F2BF" w14:textId="77777777" w:rsidR="000710B0" w:rsidRPr="007A0F4A" w:rsidRDefault="000710B0" w:rsidP="00BC57D8">
            <w:pPr>
              <w:pStyle w:val="ColumnHeading"/>
              <w:rPr>
                <w:rFonts w:asciiTheme="minorHAnsi" w:hAnsiTheme="minorHAnsi" w:cstheme="minorHAnsi"/>
                <w:b w:val="0"/>
                <w:bCs/>
                <w:sz w:val="22"/>
                <w:szCs w:val="22"/>
              </w:rPr>
            </w:pPr>
            <w:bookmarkStart w:id="6" w:name="dcusa_response6"/>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1926134" w14:textId="77777777" w:rsidR="000710B0" w:rsidRPr="007A0F4A" w:rsidRDefault="000710B0"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7A7DD3B" w14:textId="77777777" w:rsidR="000710B0" w:rsidRPr="007A0F4A" w:rsidRDefault="000710B0"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DDF1C5D" w14:textId="799B91DF" w:rsidR="000710B0" w:rsidRPr="007A0F4A" w:rsidRDefault="004864D5" w:rsidP="004864D5">
            <w:pPr>
              <w:pStyle w:val="BodyTextNoSpacing"/>
              <w:numPr>
                <w:ilvl w:val="0"/>
                <w:numId w:val="11"/>
              </w:numPr>
              <w:rPr>
                <w:rFonts w:asciiTheme="minorHAnsi" w:hAnsiTheme="minorHAnsi" w:cstheme="minorHAnsi"/>
                <w:bCs/>
                <w:sz w:val="22"/>
                <w:szCs w:val="22"/>
                <w:lang w:val="en-GB"/>
              </w:rPr>
            </w:pPr>
            <w:bookmarkStart w:id="7" w:name="_Hlk110521389"/>
            <w:r w:rsidRPr="007A0F4A">
              <w:rPr>
                <w:rFonts w:asciiTheme="minorHAnsi" w:hAnsiTheme="minorHAnsi" w:cstheme="minorHAnsi"/>
                <w:bCs/>
                <w:sz w:val="22"/>
                <w:szCs w:val="22"/>
              </w:rPr>
              <w:t>Do you have any other comments on the proposed legal text for DCP 394?</w:t>
            </w:r>
            <w:bookmarkEnd w:id="7"/>
          </w:p>
        </w:tc>
        <w:tc>
          <w:tcPr>
            <w:tcW w:w="3752" w:type="dxa"/>
            <w:shd w:val="clear" w:color="auto" w:fill="E2EFD9" w:themeFill="accent6" w:themeFillTint="33"/>
          </w:tcPr>
          <w:p w14:paraId="34D991F2" w14:textId="4578B554" w:rsidR="000710B0" w:rsidRPr="007A0F4A" w:rsidRDefault="000710B0" w:rsidP="000710B0">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48497A" w:rsidRPr="007A0F4A" w14:paraId="781742A7" w14:textId="77777777" w:rsidTr="0015638A">
        <w:tc>
          <w:tcPr>
            <w:tcW w:w="1730" w:type="dxa"/>
          </w:tcPr>
          <w:p w14:paraId="7DD4E2C0" w14:textId="3C70AF82"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6B0BD336" w14:textId="4A09E3F2"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FB2BB60" w14:textId="682F8BED" w:rsidR="0048497A" w:rsidRPr="007A0F4A" w:rsidRDefault="0048497A" w:rsidP="0048497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 – fully supportive</w:t>
            </w:r>
          </w:p>
        </w:tc>
        <w:tc>
          <w:tcPr>
            <w:tcW w:w="3752" w:type="dxa"/>
            <w:shd w:val="clear" w:color="auto" w:fill="E2EFD9" w:themeFill="accent6" w:themeFillTint="33"/>
          </w:tcPr>
          <w:p w14:paraId="46CB15FC" w14:textId="4773FD13" w:rsidR="0048497A" w:rsidRPr="007A0F4A" w:rsidRDefault="0048497A" w:rsidP="0048497A">
            <w:pPr>
              <w:pStyle w:val="BodyText"/>
              <w:rPr>
                <w:rFonts w:asciiTheme="minorHAnsi" w:hAnsiTheme="minorHAnsi" w:cstheme="minorHAnsi"/>
                <w:bCs/>
                <w:sz w:val="22"/>
                <w:szCs w:val="22"/>
              </w:rPr>
            </w:pPr>
            <w:r w:rsidRPr="00420F0C">
              <w:rPr>
                <w:rFonts w:asciiTheme="minorHAnsi" w:hAnsiTheme="minorHAnsi" w:cstheme="minorHAnsi"/>
                <w:bCs/>
                <w:sz w:val="22"/>
                <w:szCs w:val="22"/>
                <w:lang w:val="en-GB"/>
              </w:rPr>
              <w:t>Noted.</w:t>
            </w:r>
          </w:p>
        </w:tc>
      </w:tr>
      <w:tr w:rsidR="0048497A" w:rsidRPr="007A0F4A" w14:paraId="1E9394C5" w14:textId="7F21AE60" w:rsidTr="0015638A">
        <w:tc>
          <w:tcPr>
            <w:tcW w:w="1730" w:type="dxa"/>
          </w:tcPr>
          <w:p w14:paraId="3642CB50" w14:textId="10868ABF"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3B7E8678" w14:textId="148581FA"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7FF96B3A" w14:textId="49E019A7" w:rsidR="0048497A" w:rsidRPr="007A0F4A" w:rsidRDefault="0048497A" w:rsidP="0048497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4A2B9089" w14:textId="47C0AD20" w:rsidR="0048497A" w:rsidRPr="007A0F4A" w:rsidRDefault="0048497A" w:rsidP="0048497A">
            <w:pPr>
              <w:pStyle w:val="BodyText"/>
              <w:rPr>
                <w:rFonts w:asciiTheme="minorHAnsi" w:hAnsiTheme="minorHAnsi" w:cstheme="minorHAnsi"/>
                <w:bCs/>
                <w:sz w:val="22"/>
                <w:szCs w:val="22"/>
                <w:lang w:val="en-GB"/>
              </w:rPr>
            </w:pPr>
            <w:r w:rsidRPr="00420F0C">
              <w:rPr>
                <w:rFonts w:asciiTheme="minorHAnsi" w:hAnsiTheme="minorHAnsi" w:cstheme="minorHAnsi"/>
                <w:bCs/>
                <w:sz w:val="22"/>
                <w:szCs w:val="22"/>
                <w:lang w:val="en-GB"/>
              </w:rPr>
              <w:t>Noted.</w:t>
            </w:r>
          </w:p>
        </w:tc>
      </w:tr>
      <w:tr w:rsidR="0048497A" w:rsidRPr="007A0F4A" w14:paraId="42980C30" w14:textId="0454B4C2" w:rsidTr="0015638A">
        <w:tc>
          <w:tcPr>
            <w:tcW w:w="1730" w:type="dxa"/>
          </w:tcPr>
          <w:p w14:paraId="1EBF176B" w14:textId="41E2790D"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23F23326" w14:textId="284AC396"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DA0F307" w14:textId="4633FC39" w:rsidR="0048497A" w:rsidRPr="007A0F4A" w:rsidRDefault="0048497A" w:rsidP="0048497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IE"/>
              </w:rPr>
              <w:t>No further comments.</w:t>
            </w:r>
          </w:p>
        </w:tc>
        <w:tc>
          <w:tcPr>
            <w:tcW w:w="3752" w:type="dxa"/>
            <w:shd w:val="clear" w:color="auto" w:fill="E2EFD9" w:themeFill="accent6" w:themeFillTint="33"/>
          </w:tcPr>
          <w:p w14:paraId="40A739EA" w14:textId="72E4D1BC" w:rsidR="0048497A" w:rsidRPr="007A0F4A" w:rsidRDefault="0048497A" w:rsidP="0048497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Noted. </w:t>
            </w:r>
          </w:p>
        </w:tc>
      </w:tr>
      <w:tr w:rsidR="0048497A" w:rsidRPr="007A0F4A" w14:paraId="4DBF1951" w14:textId="6A658BC4" w:rsidTr="0015638A">
        <w:tc>
          <w:tcPr>
            <w:tcW w:w="1730" w:type="dxa"/>
          </w:tcPr>
          <w:p w14:paraId="5E187390" w14:textId="4997FEFE" w:rsidR="0048497A" w:rsidRPr="007A0F4A" w:rsidRDefault="0048497A" w:rsidP="0048497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6B164B41" w14:textId="671E29AB" w:rsidR="0048497A" w:rsidRPr="007A0F4A" w:rsidRDefault="0048497A" w:rsidP="0048497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151E4B0" w14:textId="6EB6081B" w:rsidR="0048497A" w:rsidRPr="007A0F4A" w:rsidRDefault="0048497A" w:rsidP="0048497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54AFBC2A" w14:textId="26BD8A41" w:rsidR="0048497A" w:rsidRPr="007A0F4A" w:rsidRDefault="0048497A" w:rsidP="0048497A">
            <w:pPr>
              <w:pStyle w:val="BodyText"/>
              <w:rPr>
                <w:rFonts w:asciiTheme="minorHAnsi" w:hAnsiTheme="minorHAnsi" w:cstheme="minorHAnsi"/>
                <w:bCs/>
                <w:sz w:val="22"/>
                <w:szCs w:val="22"/>
                <w:lang w:val="en-GB" w:eastAsia="ja-JP"/>
              </w:rPr>
            </w:pPr>
            <w:r>
              <w:rPr>
                <w:rFonts w:asciiTheme="minorHAnsi" w:hAnsiTheme="minorHAnsi" w:cstheme="minorHAnsi"/>
                <w:bCs/>
                <w:sz w:val="22"/>
                <w:szCs w:val="22"/>
                <w:lang w:val="en-GB"/>
              </w:rPr>
              <w:t>Noted.</w:t>
            </w:r>
          </w:p>
        </w:tc>
      </w:tr>
      <w:tr w:rsidR="00DA39CA" w:rsidRPr="007A0F4A" w14:paraId="38FB2E23" w14:textId="74D2688D" w:rsidTr="0015638A">
        <w:tc>
          <w:tcPr>
            <w:tcW w:w="1730" w:type="dxa"/>
          </w:tcPr>
          <w:p w14:paraId="373B090D" w14:textId="3DE9591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Electricity North West</w:t>
            </w:r>
          </w:p>
        </w:tc>
        <w:tc>
          <w:tcPr>
            <w:tcW w:w="1530" w:type="dxa"/>
          </w:tcPr>
          <w:p w14:paraId="6ED6FC48" w14:textId="3C0B7EBA"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0B176FC" w14:textId="342FDF29" w:rsidR="00DA39CA" w:rsidRDefault="00DA39CA" w:rsidP="00DA39CA">
            <w:pPr>
              <w:rPr>
                <w:rFonts w:asciiTheme="minorHAnsi" w:hAnsiTheme="minorHAnsi" w:cstheme="minorHAnsi"/>
                <w:bCs/>
                <w:sz w:val="22"/>
                <w:szCs w:val="22"/>
              </w:rPr>
            </w:pPr>
            <w:r w:rsidRPr="007A0F4A">
              <w:rPr>
                <w:rFonts w:asciiTheme="minorHAnsi" w:hAnsiTheme="minorHAnsi" w:cstheme="minorHAnsi"/>
                <w:bCs/>
                <w:sz w:val="22"/>
                <w:szCs w:val="22"/>
                <w:lang w:val="en-GB"/>
              </w:rPr>
              <w:t>4.2.4 W</w:t>
            </w:r>
            <w:r w:rsidRPr="007A0F4A">
              <w:rPr>
                <w:rFonts w:asciiTheme="minorHAnsi" w:hAnsiTheme="minorHAnsi" w:cstheme="minorHAnsi"/>
                <w:bCs/>
                <w:sz w:val="22"/>
                <w:szCs w:val="22"/>
              </w:rPr>
              <w:t>hat does 'qualified' add? Are there some MEMS which are not qualified?</w:t>
            </w:r>
          </w:p>
          <w:p w14:paraId="2B90FE5D" w14:textId="77777777" w:rsidR="00EA71D1" w:rsidRPr="007A0F4A" w:rsidRDefault="00EA71D1" w:rsidP="00DA39CA">
            <w:pPr>
              <w:rPr>
                <w:rFonts w:asciiTheme="minorHAnsi" w:hAnsiTheme="minorHAnsi" w:cstheme="minorHAnsi"/>
                <w:bCs/>
                <w:sz w:val="22"/>
                <w:szCs w:val="22"/>
              </w:rPr>
            </w:pPr>
          </w:p>
          <w:p w14:paraId="132E87FA" w14:textId="77777777" w:rsidR="00DA39CA" w:rsidRPr="007A0F4A" w:rsidRDefault="00DA39CA" w:rsidP="00DA39CA">
            <w:pPr>
              <w:rPr>
                <w:rFonts w:asciiTheme="minorHAnsi" w:hAnsiTheme="minorHAnsi" w:cstheme="minorHAnsi"/>
                <w:bCs/>
                <w:sz w:val="22"/>
                <w:szCs w:val="22"/>
              </w:rPr>
            </w:pPr>
          </w:p>
          <w:p w14:paraId="7B2340E8" w14:textId="77777777" w:rsidR="00DA39CA" w:rsidRPr="007A0F4A" w:rsidRDefault="00DA39CA" w:rsidP="00DA39CA">
            <w:pPr>
              <w:rPr>
                <w:rFonts w:asciiTheme="minorHAnsi" w:hAnsiTheme="minorHAnsi" w:cstheme="minorHAnsi"/>
                <w:bCs/>
                <w:sz w:val="22"/>
                <w:szCs w:val="22"/>
              </w:rPr>
            </w:pPr>
            <w:r w:rsidRPr="007A0F4A">
              <w:rPr>
                <w:rFonts w:asciiTheme="minorHAnsi" w:hAnsiTheme="minorHAnsi" w:cstheme="minorHAnsi"/>
                <w:bCs/>
                <w:sz w:val="22"/>
                <w:szCs w:val="22"/>
                <w:lang w:val="en-GB"/>
              </w:rPr>
              <w:t>12.3 We</w:t>
            </w:r>
            <w:r w:rsidRPr="007A0F4A">
              <w:rPr>
                <w:rFonts w:asciiTheme="minorHAnsi" w:hAnsiTheme="minorHAnsi" w:cstheme="minorHAnsi"/>
                <w:bCs/>
                <w:sz w:val="22"/>
                <w:szCs w:val="22"/>
              </w:rPr>
              <w:t xml:space="preserve"> thought SIP parties didn't get their own vote because they are not a panel member (6.1)</w:t>
            </w:r>
          </w:p>
          <w:p w14:paraId="127E023D" w14:textId="77777777" w:rsidR="00DA39CA" w:rsidRPr="007A0F4A" w:rsidRDefault="00DA39CA" w:rsidP="00DA39CA">
            <w:pPr>
              <w:rPr>
                <w:rFonts w:asciiTheme="minorHAnsi" w:hAnsiTheme="minorHAnsi" w:cstheme="minorHAnsi"/>
                <w:bCs/>
                <w:sz w:val="22"/>
                <w:szCs w:val="22"/>
              </w:rPr>
            </w:pPr>
          </w:p>
          <w:p w14:paraId="07289EAD" w14:textId="7B64DC3A"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12.9.3 </w:t>
            </w:r>
            <w:r w:rsidRPr="007A0F4A">
              <w:rPr>
                <w:rFonts w:asciiTheme="minorHAnsi" w:hAnsiTheme="minorHAnsi" w:cstheme="minorHAnsi"/>
                <w:bCs/>
                <w:sz w:val="22"/>
                <w:szCs w:val="22"/>
              </w:rPr>
              <w:t>Not sure about voting rights. Should a party that does not contribute to costs be entitled to vote?</w:t>
            </w:r>
          </w:p>
          <w:p w14:paraId="3C5C1562" w14:textId="77777777" w:rsidR="00DA39CA" w:rsidRPr="007A0F4A" w:rsidRDefault="00DA39CA" w:rsidP="00DA39CA">
            <w:pPr>
              <w:rPr>
                <w:rFonts w:asciiTheme="minorHAnsi" w:hAnsiTheme="minorHAnsi" w:cstheme="minorHAnsi"/>
                <w:bCs/>
                <w:sz w:val="22"/>
                <w:szCs w:val="22"/>
                <w:lang w:val="en-GB"/>
              </w:rPr>
            </w:pPr>
          </w:p>
          <w:p w14:paraId="16F2F0CE" w14:textId="77777777" w:rsidR="00EA71D1" w:rsidRDefault="00EA71D1" w:rsidP="00DA39CA">
            <w:pPr>
              <w:rPr>
                <w:rFonts w:asciiTheme="minorHAnsi" w:hAnsiTheme="minorHAnsi" w:cstheme="minorHAnsi"/>
                <w:bCs/>
                <w:sz w:val="22"/>
                <w:szCs w:val="22"/>
                <w:lang w:val="en-GB"/>
              </w:rPr>
            </w:pPr>
          </w:p>
          <w:p w14:paraId="6569DBFC" w14:textId="77777777" w:rsidR="00EA71D1" w:rsidRDefault="00EA71D1" w:rsidP="00DA39CA">
            <w:pPr>
              <w:rPr>
                <w:rFonts w:asciiTheme="minorHAnsi" w:hAnsiTheme="minorHAnsi" w:cstheme="minorHAnsi"/>
                <w:bCs/>
                <w:sz w:val="22"/>
                <w:szCs w:val="22"/>
                <w:lang w:val="en-GB"/>
              </w:rPr>
            </w:pPr>
          </w:p>
          <w:p w14:paraId="33AD35D5" w14:textId="010CDC3E"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52W.4 ‘to the extent reasonably required in order to do so’ seems very broad. There is no definition of what a safe isolation is and perhaps there needs to be </w:t>
            </w:r>
            <w:proofErr w:type="gramStart"/>
            <w:r w:rsidRPr="007A0F4A">
              <w:rPr>
                <w:rFonts w:asciiTheme="minorHAnsi" w:hAnsiTheme="minorHAnsi" w:cstheme="minorHAnsi"/>
                <w:bCs/>
                <w:sz w:val="22"/>
                <w:szCs w:val="22"/>
                <w:lang w:val="en-GB"/>
              </w:rPr>
              <w:t>e.g.</w:t>
            </w:r>
            <w:proofErr w:type="gramEnd"/>
            <w:r w:rsidRPr="007A0F4A">
              <w:rPr>
                <w:rFonts w:asciiTheme="minorHAnsi" w:hAnsiTheme="minorHAnsi" w:cstheme="minorHAnsi"/>
                <w:bCs/>
                <w:sz w:val="22"/>
                <w:szCs w:val="22"/>
                <w:lang w:val="en-GB"/>
              </w:rPr>
              <w:t xml:space="preserve"> to remove the DNO fuse and adequately shroud any exposed conductors. Then to replace the fuse when the customer requires the supply to be re-energised.</w:t>
            </w:r>
          </w:p>
          <w:p w14:paraId="16F6EF11" w14:textId="77777777" w:rsidR="00DA39CA" w:rsidRPr="007A0F4A" w:rsidRDefault="00DA39CA" w:rsidP="00DA39CA">
            <w:pPr>
              <w:rPr>
                <w:rFonts w:asciiTheme="minorHAnsi" w:hAnsiTheme="minorHAnsi" w:cstheme="minorHAnsi"/>
                <w:bCs/>
                <w:sz w:val="22"/>
                <w:szCs w:val="22"/>
                <w:lang w:val="en-GB"/>
              </w:rPr>
            </w:pPr>
          </w:p>
          <w:p w14:paraId="41433CD2" w14:textId="77777777" w:rsidR="00EA71D1" w:rsidRDefault="00EA71D1" w:rsidP="00DA39CA">
            <w:pPr>
              <w:rPr>
                <w:rFonts w:asciiTheme="minorHAnsi" w:hAnsiTheme="minorHAnsi" w:cstheme="minorHAnsi"/>
                <w:bCs/>
                <w:sz w:val="22"/>
                <w:szCs w:val="22"/>
                <w:lang w:val="en-GB"/>
              </w:rPr>
            </w:pPr>
          </w:p>
          <w:p w14:paraId="30A1E9DD" w14:textId="77777777" w:rsidR="00EA71D1" w:rsidRDefault="00EA71D1" w:rsidP="00DA39CA">
            <w:pPr>
              <w:rPr>
                <w:rFonts w:asciiTheme="minorHAnsi" w:hAnsiTheme="minorHAnsi" w:cstheme="minorHAnsi"/>
                <w:bCs/>
                <w:sz w:val="22"/>
                <w:szCs w:val="22"/>
                <w:lang w:val="en-GB"/>
              </w:rPr>
            </w:pPr>
          </w:p>
          <w:p w14:paraId="5B3597C1" w14:textId="77777777" w:rsidR="00EA71D1" w:rsidRDefault="00EA71D1" w:rsidP="00DA39CA">
            <w:pPr>
              <w:rPr>
                <w:rFonts w:asciiTheme="minorHAnsi" w:hAnsiTheme="minorHAnsi" w:cstheme="minorHAnsi"/>
                <w:bCs/>
                <w:sz w:val="22"/>
                <w:szCs w:val="22"/>
                <w:lang w:val="en-GB"/>
              </w:rPr>
            </w:pPr>
          </w:p>
          <w:p w14:paraId="05FC01DB" w14:textId="77777777" w:rsidR="00EA71D1" w:rsidRDefault="00EA71D1" w:rsidP="00DA39CA">
            <w:pPr>
              <w:rPr>
                <w:rFonts w:asciiTheme="minorHAnsi" w:hAnsiTheme="minorHAnsi" w:cstheme="minorHAnsi"/>
                <w:bCs/>
                <w:sz w:val="22"/>
                <w:szCs w:val="22"/>
                <w:lang w:val="en-GB"/>
              </w:rPr>
            </w:pPr>
          </w:p>
          <w:p w14:paraId="3B14A343" w14:textId="77777777" w:rsidR="00EA71D1" w:rsidRDefault="00EA71D1" w:rsidP="00DA39CA">
            <w:pPr>
              <w:rPr>
                <w:rFonts w:asciiTheme="minorHAnsi" w:hAnsiTheme="minorHAnsi" w:cstheme="minorHAnsi"/>
                <w:bCs/>
                <w:sz w:val="22"/>
                <w:szCs w:val="22"/>
                <w:lang w:val="en-GB"/>
              </w:rPr>
            </w:pPr>
          </w:p>
          <w:p w14:paraId="126EC06A" w14:textId="77777777" w:rsidR="00EA71D1" w:rsidRDefault="00EA71D1" w:rsidP="00DA39CA">
            <w:pPr>
              <w:rPr>
                <w:rFonts w:asciiTheme="minorHAnsi" w:hAnsiTheme="minorHAnsi" w:cstheme="minorHAnsi"/>
                <w:bCs/>
                <w:sz w:val="22"/>
                <w:szCs w:val="22"/>
                <w:lang w:val="en-GB"/>
              </w:rPr>
            </w:pPr>
          </w:p>
          <w:p w14:paraId="31EE391F" w14:textId="77777777" w:rsidR="00EA71D1" w:rsidRDefault="00EA71D1" w:rsidP="00DA39CA">
            <w:pPr>
              <w:rPr>
                <w:rFonts w:asciiTheme="minorHAnsi" w:hAnsiTheme="minorHAnsi" w:cstheme="minorHAnsi"/>
                <w:bCs/>
                <w:sz w:val="22"/>
                <w:szCs w:val="22"/>
                <w:lang w:val="en-GB"/>
              </w:rPr>
            </w:pPr>
          </w:p>
          <w:p w14:paraId="235A4726" w14:textId="77777777" w:rsidR="00EA71D1" w:rsidRDefault="00EA71D1" w:rsidP="00DA39CA">
            <w:pPr>
              <w:rPr>
                <w:rFonts w:asciiTheme="minorHAnsi" w:hAnsiTheme="minorHAnsi" w:cstheme="minorHAnsi"/>
                <w:bCs/>
                <w:sz w:val="22"/>
                <w:szCs w:val="22"/>
                <w:lang w:val="en-GB"/>
              </w:rPr>
            </w:pPr>
          </w:p>
          <w:p w14:paraId="0CF16D41" w14:textId="77777777" w:rsidR="00EA71D1" w:rsidRDefault="00EA71D1" w:rsidP="00DA39CA">
            <w:pPr>
              <w:rPr>
                <w:rFonts w:asciiTheme="minorHAnsi" w:hAnsiTheme="minorHAnsi" w:cstheme="minorHAnsi"/>
                <w:bCs/>
                <w:sz w:val="22"/>
                <w:szCs w:val="22"/>
                <w:lang w:val="en-GB"/>
              </w:rPr>
            </w:pPr>
          </w:p>
          <w:p w14:paraId="01FEFAC8" w14:textId="77777777" w:rsidR="00EA71D1" w:rsidRDefault="00EA71D1" w:rsidP="00DA39CA">
            <w:pPr>
              <w:rPr>
                <w:rFonts w:asciiTheme="minorHAnsi" w:hAnsiTheme="minorHAnsi" w:cstheme="minorHAnsi"/>
                <w:bCs/>
                <w:sz w:val="22"/>
                <w:szCs w:val="22"/>
                <w:lang w:val="en-GB"/>
              </w:rPr>
            </w:pPr>
          </w:p>
          <w:p w14:paraId="22D0A7B2" w14:textId="77777777" w:rsidR="00EA71D1" w:rsidRDefault="00EA71D1" w:rsidP="00DA39CA">
            <w:pPr>
              <w:rPr>
                <w:rFonts w:asciiTheme="minorHAnsi" w:hAnsiTheme="minorHAnsi" w:cstheme="minorHAnsi"/>
                <w:bCs/>
                <w:sz w:val="22"/>
                <w:szCs w:val="22"/>
                <w:lang w:val="en-GB"/>
              </w:rPr>
            </w:pPr>
          </w:p>
          <w:p w14:paraId="4C286574" w14:textId="77777777" w:rsidR="00EA71D1" w:rsidRDefault="00EA71D1" w:rsidP="00DA39CA">
            <w:pPr>
              <w:rPr>
                <w:rFonts w:asciiTheme="minorHAnsi" w:hAnsiTheme="minorHAnsi" w:cstheme="minorHAnsi"/>
                <w:bCs/>
                <w:sz w:val="22"/>
                <w:szCs w:val="22"/>
                <w:lang w:val="en-GB"/>
              </w:rPr>
            </w:pPr>
          </w:p>
          <w:p w14:paraId="6DD30CD9" w14:textId="77777777" w:rsidR="00EA71D1" w:rsidRDefault="00EA71D1" w:rsidP="00DA39CA">
            <w:pPr>
              <w:rPr>
                <w:rFonts w:asciiTheme="minorHAnsi" w:hAnsiTheme="minorHAnsi" w:cstheme="minorHAnsi"/>
                <w:bCs/>
                <w:sz w:val="22"/>
                <w:szCs w:val="22"/>
                <w:lang w:val="en-GB"/>
              </w:rPr>
            </w:pPr>
          </w:p>
          <w:p w14:paraId="3B47A39F" w14:textId="77777777" w:rsidR="00EA71D1" w:rsidRDefault="00EA71D1" w:rsidP="00DA39CA">
            <w:pPr>
              <w:rPr>
                <w:rFonts w:asciiTheme="minorHAnsi" w:hAnsiTheme="minorHAnsi" w:cstheme="minorHAnsi"/>
                <w:bCs/>
                <w:sz w:val="22"/>
                <w:szCs w:val="22"/>
                <w:lang w:val="en-GB"/>
              </w:rPr>
            </w:pPr>
          </w:p>
          <w:p w14:paraId="71F4B98F" w14:textId="77777777" w:rsidR="00EA71D1" w:rsidRDefault="00EA71D1" w:rsidP="00DA39CA">
            <w:pPr>
              <w:rPr>
                <w:rFonts w:asciiTheme="minorHAnsi" w:hAnsiTheme="minorHAnsi" w:cstheme="minorHAnsi"/>
                <w:bCs/>
                <w:sz w:val="22"/>
                <w:szCs w:val="22"/>
                <w:lang w:val="en-GB"/>
              </w:rPr>
            </w:pPr>
          </w:p>
          <w:p w14:paraId="4637B58A" w14:textId="77777777" w:rsidR="00EA71D1" w:rsidRDefault="00EA71D1" w:rsidP="00DA39CA">
            <w:pPr>
              <w:rPr>
                <w:rFonts w:asciiTheme="minorHAnsi" w:hAnsiTheme="minorHAnsi" w:cstheme="minorHAnsi"/>
                <w:bCs/>
                <w:sz w:val="22"/>
                <w:szCs w:val="22"/>
                <w:lang w:val="en-GB"/>
              </w:rPr>
            </w:pPr>
          </w:p>
          <w:p w14:paraId="3E0D4707" w14:textId="77777777" w:rsidR="00EA71D1" w:rsidRDefault="00EA71D1" w:rsidP="00DA39CA">
            <w:pPr>
              <w:rPr>
                <w:rFonts w:asciiTheme="minorHAnsi" w:hAnsiTheme="minorHAnsi" w:cstheme="minorHAnsi"/>
                <w:bCs/>
                <w:sz w:val="22"/>
                <w:szCs w:val="22"/>
                <w:lang w:val="en-GB"/>
              </w:rPr>
            </w:pPr>
          </w:p>
          <w:p w14:paraId="7ABFB554" w14:textId="77777777" w:rsidR="00EA71D1" w:rsidRDefault="00EA71D1" w:rsidP="00DA39CA">
            <w:pPr>
              <w:rPr>
                <w:rFonts w:asciiTheme="minorHAnsi" w:hAnsiTheme="minorHAnsi" w:cstheme="minorHAnsi"/>
                <w:bCs/>
                <w:sz w:val="22"/>
                <w:szCs w:val="22"/>
                <w:lang w:val="en-GB"/>
              </w:rPr>
            </w:pPr>
          </w:p>
          <w:p w14:paraId="3096A55B" w14:textId="77777777" w:rsidR="00EA71D1" w:rsidRDefault="00EA71D1" w:rsidP="00DA39CA">
            <w:pPr>
              <w:rPr>
                <w:rFonts w:asciiTheme="minorHAnsi" w:hAnsiTheme="minorHAnsi" w:cstheme="minorHAnsi"/>
                <w:bCs/>
                <w:sz w:val="22"/>
                <w:szCs w:val="22"/>
                <w:lang w:val="en-GB"/>
              </w:rPr>
            </w:pPr>
          </w:p>
          <w:p w14:paraId="58A5A0E0" w14:textId="77777777" w:rsidR="00EA71D1" w:rsidRDefault="00EA71D1" w:rsidP="00DA39CA">
            <w:pPr>
              <w:rPr>
                <w:rFonts w:asciiTheme="minorHAnsi" w:hAnsiTheme="minorHAnsi" w:cstheme="minorHAnsi"/>
                <w:bCs/>
                <w:sz w:val="22"/>
                <w:szCs w:val="22"/>
                <w:lang w:val="en-GB"/>
              </w:rPr>
            </w:pPr>
          </w:p>
          <w:p w14:paraId="2290D10A" w14:textId="77777777" w:rsidR="00EA71D1" w:rsidRDefault="00EA71D1" w:rsidP="00DA39CA">
            <w:pPr>
              <w:rPr>
                <w:rFonts w:asciiTheme="minorHAnsi" w:hAnsiTheme="minorHAnsi" w:cstheme="minorHAnsi"/>
                <w:bCs/>
                <w:sz w:val="22"/>
                <w:szCs w:val="22"/>
                <w:lang w:val="en-GB"/>
              </w:rPr>
            </w:pPr>
          </w:p>
          <w:p w14:paraId="121A1480" w14:textId="77777777" w:rsidR="00EA71D1" w:rsidRDefault="00EA71D1" w:rsidP="00DA39CA">
            <w:pPr>
              <w:rPr>
                <w:rFonts w:asciiTheme="minorHAnsi" w:hAnsiTheme="minorHAnsi" w:cstheme="minorHAnsi"/>
                <w:bCs/>
                <w:sz w:val="22"/>
                <w:szCs w:val="22"/>
                <w:lang w:val="en-GB"/>
              </w:rPr>
            </w:pPr>
          </w:p>
          <w:p w14:paraId="1A3E2BFB" w14:textId="0972BF1B"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52W.5.1 Not sure why any additional work at the cost of the SIP is required in DCUSA. This change is for a very simple activity – provide an isolation and then re-energise. Any additional work the SIP may be carrying out is not relevant to DCUSA.</w:t>
            </w:r>
          </w:p>
          <w:p w14:paraId="5E29F6A0" w14:textId="77777777" w:rsidR="00DA39CA" w:rsidRPr="007A0F4A" w:rsidRDefault="00DA39CA" w:rsidP="00DA39CA">
            <w:pPr>
              <w:rPr>
                <w:rFonts w:asciiTheme="minorHAnsi" w:hAnsiTheme="minorHAnsi" w:cstheme="minorHAnsi"/>
                <w:bCs/>
                <w:sz w:val="22"/>
                <w:szCs w:val="22"/>
                <w:lang w:val="en-GB"/>
              </w:rPr>
            </w:pPr>
          </w:p>
          <w:p w14:paraId="16844150" w14:textId="77777777" w:rsidR="00EA71D1" w:rsidRDefault="00EA71D1" w:rsidP="00DA39CA">
            <w:pPr>
              <w:rPr>
                <w:rFonts w:asciiTheme="minorHAnsi" w:hAnsiTheme="minorHAnsi" w:cstheme="minorHAnsi"/>
                <w:bCs/>
                <w:sz w:val="22"/>
                <w:szCs w:val="22"/>
                <w:lang w:val="en-GB"/>
              </w:rPr>
            </w:pPr>
          </w:p>
          <w:p w14:paraId="0AE74C0B" w14:textId="0D9133FE"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52W.7 This gives carte balance for a SIP to ‘interfere’ with our equipment and we will not agree to that.</w:t>
            </w:r>
          </w:p>
          <w:p w14:paraId="665CF565" w14:textId="77777777" w:rsidR="00DA39CA" w:rsidRPr="007A0F4A" w:rsidRDefault="00DA39CA" w:rsidP="00DA39CA">
            <w:pPr>
              <w:rPr>
                <w:rFonts w:asciiTheme="minorHAnsi" w:hAnsiTheme="minorHAnsi" w:cstheme="minorHAnsi"/>
                <w:bCs/>
                <w:sz w:val="22"/>
                <w:szCs w:val="22"/>
                <w:lang w:val="en-GB"/>
              </w:rPr>
            </w:pPr>
          </w:p>
          <w:p w14:paraId="6D7ADF66" w14:textId="77777777" w:rsidR="00EA71D1" w:rsidRDefault="00EA71D1" w:rsidP="00DA39CA">
            <w:pPr>
              <w:rPr>
                <w:rFonts w:asciiTheme="minorHAnsi" w:hAnsiTheme="minorHAnsi" w:cstheme="minorHAnsi"/>
                <w:bCs/>
                <w:sz w:val="22"/>
                <w:szCs w:val="22"/>
                <w:lang w:val="en-GB"/>
              </w:rPr>
            </w:pPr>
          </w:p>
          <w:p w14:paraId="314174E7" w14:textId="77777777" w:rsidR="00EA71D1" w:rsidRDefault="00EA71D1" w:rsidP="00DA39CA">
            <w:pPr>
              <w:rPr>
                <w:rFonts w:asciiTheme="minorHAnsi" w:hAnsiTheme="minorHAnsi" w:cstheme="minorHAnsi"/>
                <w:bCs/>
                <w:sz w:val="22"/>
                <w:szCs w:val="22"/>
                <w:lang w:val="en-GB"/>
              </w:rPr>
            </w:pPr>
          </w:p>
          <w:p w14:paraId="0E967BA1" w14:textId="77777777" w:rsidR="00EA71D1" w:rsidRDefault="00EA71D1" w:rsidP="00DA39CA">
            <w:pPr>
              <w:rPr>
                <w:rFonts w:asciiTheme="minorHAnsi" w:hAnsiTheme="minorHAnsi" w:cstheme="minorHAnsi"/>
                <w:bCs/>
                <w:sz w:val="22"/>
                <w:szCs w:val="22"/>
                <w:lang w:val="en-GB"/>
              </w:rPr>
            </w:pPr>
          </w:p>
          <w:p w14:paraId="173F14C3" w14:textId="372E844E"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52W.9 Is this a relaxation of existing liability under DCUSA/MOCOPA? If </w:t>
            </w:r>
            <w:proofErr w:type="gramStart"/>
            <w:r w:rsidRPr="007A0F4A">
              <w:rPr>
                <w:rFonts w:asciiTheme="minorHAnsi" w:hAnsiTheme="minorHAnsi" w:cstheme="minorHAnsi"/>
                <w:bCs/>
                <w:sz w:val="22"/>
                <w:szCs w:val="22"/>
                <w:lang w:val="en-GB"/>
              </w:rPr>
              <w:t>so</w:t>
            </w:r>
            <w:proofErr w:type="gramEnd"/>
            <w:r w:rsidRPr="007A0F4A">
              <w:rPr>
                <w:rFonts w:asciiTheme="minorHAnsi" w:hAnsiTheme="minorHAnsi" w:cstheme="minorHAnsi"/>
                <w:bCs/>
                <w:sz w:val="22"/>
                <w:szCs w:val="22"/>
                <w:lang w:val="en-GB"/>
              </w:rPr>
              <w:t xml:space="preserve"> we will need to run it past our legal team.</w:t>
            </w:r>
          </w:p>
          <w:p w14:paraId="6A0C33FC" w14:textId="77777777" w:rsidR="00DA39CA" w:rsidRPr="007A0F4A" w:rsidRDefault="00DA39CA" w:rsidP="00DA39CA">
            <w:pPr>
              <w:rPr>
                <w:rFonts w:asciiTheme="minorHAnsi" w:hAnsiTheme="minorHAnsi" w:cstheme="minorHAnsi"/>
                <w:bCs/>
                <w:sz w:val="22"/>
                <w:szCs w:val="22"/>
                <w:lang w:val="en-GB"/>
              </w:rPr>
            </w:pPr>
          </w:p>
          <w:p w14:paraId="445DC6EC" w14:textId="77777777" w:rsidR="00EA71D1" w:rsidRDefault="00EA71D1" w:rsidP="00DA39CA">
            <w:pPr>
              <w:pStyle w:val="BodyText"/>
              <w:rPr>
                <w:rFonts w:asciiTheme="minorHAnsi" w:hAnsiTheme="minorHAnsi" w:cstheme="minorHAnsi"/>
                <w:bCs/>
                <w:sz w:val="22"/>
                <w:szCs w:val="22"/>
                <w:lang w:val="en-GB"/>
              </w:rPr>
            </w:pPr>
          </w:p>
          <w:p w14:paraId="489937B6" w14:textId="3E119A6B" w:rsidR="00DA39CA" w:rsidRPr="007A0F4A" w:rsidRDefault="00DA39CA" w:rsidP="00DA39CA">
            <w:pPr>
              <w:pStyle w:val="BodyText"/>
              <w:rPr>
                <w:rFonts w:asciiTheme="minorHAnsi" w:hAnsiTheme="minorHAnsi" w:cstheme="minorHAnsi"/>
                <w:bCs/>
                <w:sz w:val="22"/>
                <w:szCs w:val="22"/>
                <w:lang w:val="en-GB" w:eastAsia="ja-JP"/>
              </w:rPr>
            </w:pPr>
            <w:r w:rsidRPr="007A0F4A">
              <w:rPr>
                <w:rFonts w:asciiTheme="minorHAnsi" w:hAnsiTheme="minorHAnsi" w:cstheme="minorHAnsi"/>
                <w:bCs/>
                <w:sz w:val="22"/>
                <w:szCs w:val="22"/>
                <w:lang w:val="en-GB"/>
              </w:rPr>
              <w:t xml:space="preserve">52 X Why are we trying to re-write existing obligations which already exist on Suppliers? We need the Cat A, B and C hazard identification and </w:t>
            </w:r>
            <w:r w:rsidRPr="007A0F4A">
              <w:rPr>
                <w:rFonts w:asciiTheme="minorHAnsi" w:hAnsiTheme="minorHAnsi" w:cstheme="minorHAnsi"/>
                <w:bCs/>
                <w:sz w:val="22"/>
                <w:szCs w:val="22"/>
                <w:lang w:val="en-GB"/>
              </w:rPr>
              <w:lastRenderedPageBreak/>
              <w:t xml:space="preserve">reporting process to be followed consistently; not risk errors in the re-wording; and any future changes making in one place only. We should </w:t>
            </w:r>
            <w:proofErr w:type="gramStart"/>
            <w:r w:rsidRPr="007A0F4A">
              <w:rPr>
                <w:rFonts w:asciiTheme="minorHAnsi" w:hAnsiTheme="minorHAnsi" w:cstheme="minorHAnsi"/>
                <w:bCs/>
                <w:sz w:val="22"/>
                <w:szCs w:val="22"/>
                <w:lang w:val="en-GB"/>
              </w:rPr>
              <w:t>make reference</w:t>
            </w:r>
            <w:proofErr w:type="gramEnd"/>
            <w:r w:rsidRPr="007A0F4A">
              <w:rPr>
                <w:rFonts w:asciiTheme="minorHAnsi" w:hAnsiTheme="minorHAnsi" w:cstheme="minorHAnsi"/>
                <w:bCs/>
                <w:sz w:val="22"/>
                <w:szCs w:val="22"/>
                <w:lang w:val="en-GB"/>
              </w:rPr>
              <w:t xml:space="preserve"> to the relevant Codes/sections.</w:t>
            </w:r>
          </w:p>
        </w:tc>
        <w:tc>
          <w:tcPr>
            <w:tcW w:w="3752" w:type="dxa"/>
            <w:shd w:val="clear" w:color="auto" w:fill="E2EFD9" w:themeFill="accent6" w:themeFillTint="33"/>
          </w:tcPr>
          <w:p w14:paraId="006ECAD7" w14:textId="31D9D7BF" w:rsidR="00DA39CA" w:rsidRDefault="00A6426E"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 xml:space="preserve">REC schedule 9 refers to qualifications, and therefore this terminology is appropriate. </w:t>
            </w:r>
          </w:p>
          <w:p w14:paraId="4BD15A18" w14:textId="77777777" w:rsidR="00A6426E" w:rsidRDefault="00A6426E"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WG agreed that SIP parties should be able to raise and vote on changes related specifically to section 2G. There is precedent within DCUSA that you do not have to be panel members or contribute to DCUSA costs to vote on specific clauses related to your party. </w:t>
            </w:r>
            <w:proofErr w:type="gramStart"/>
            <w:r>
              <w:rPr>
                <w:rFonts w:asciiTheme="minorHAnsi" w:hAnsiTheme="minorHAnsi" w:cstheme="minorHAnsi"/>
                <w:bCs/>
                <w:sz w:val="22"/>
                <w:szCs w:val="22"/>
                <w:lang w:val="en-GB"/>
              </w:rPr>
              <w:t>E.g.</w:t>
            </w:r>
            <w:proofErr w:type="gramEnd"/>
            <w:r>
              <w:rPr>
                <w:rFonts w:asciiTheme="minorHAnsi" w:hAnsiTheme="minorHAnsi" w:cstheme="minorHAnsi"/>
                <w:bCs/>
                <w:sz w:val="22"/>
                <w:szCs w:val="22"/>
                <w:lang w:val="en-GB"/>
              </w:rPr>
              <w:t xml:space="preserve"> Gas Suppliers.</w:t>
            </w:r>
          </w:p>
          <w:p w14:paraId="41152C94" w14:textId="77777777" w:rsidR="00A6426E" w:rsidRDefault="00E74530"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WG has defined safe isolations work as below. </w:t>
            </w:r>
          </w:p>
          <w:p w14:paraId="44DEB9E5" w14:textId="3EAA9CE5" w:rsidR="00FB7B61" w:rsidRPr="00FB7B61" w:rsidRDefault="00FB7B61" w:rsidP="00FB7B61">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M</w:t>
            </w:r>
            <w:r w:rsidRPr="00FB7B61">
              <w:rPr>
                <w:rFonts w:asciiTheme="minorHAnsi" w:hAnsiTheme="minorHAnsi" w:cstheme="minorHAnsi"/>
                <w:bCs/>
                <w:sz w:val="22"/>
                <w:szCs w:val="22"/>
                <w:lang w:val="en-GB"/>
              </w:rPr>
              <w:t>eans, in respect of an Entry/Exit Point, works by a SIP Party to:</w:t>
            </w:r>
          </w:p>
          <w:p w14:paraId="2F8E5D8F" w14:textId="77777777" w:rsidR="00FB7B61" w:rsidRPr="00FB7B61" w:rsidRDefault="00FB7B61" w:rsidP="00FB7B61">
            <w:pPr>
              <w:pStyle w:val="BodyText"/>
              <w:rPr>
                <w:rFonts w:asciiTheme="minorHAnsi" w:hAnsiTheme="minorHAnsi" w:cstheme="minorHAnsi"/>
                <w:bCs/>
                <w:sz w:val="22"/>
                <w:szCs w:val="22"/>
                <w:lang w:val="en-GB"/>
              </w:rPr>
            </w:pPr>
            <w:r w:rsidRPr="00FB7B61">
              <w:rPr>
                <w:rFonts w:asciiTheme="minorHAnsi" w:hAnsiTheme="minorHAnsi" w:cstheme="minorHAnsi"/>
                <w:bCs/>
                <w:sz w:val="22"/>
                <w:szCs w:val="22"/>
                <w:lang w:val="en-GB"/>
              </w:rPr>
              <w:t xml:space="preserve">(a) De-energise that Entry/Exit </w:t>
            </w:r>
            <w:proofErr w:type="gramStart"/>
            <w:r w:rsidRPr="00FB7B61">
              <w:rPr>
                <w:rFonts w:asciiTheme="minorHAnsi" w:hAnsiTheme="minorHAnsi" w:cstheme="minorHAnsi"/>
                <w:bCs/>
                <w:sz w:val="22"/>
                <w:szCs w:val="22"/>
                <w:lang w:val="en-GB"/>
              </w:rPr>
              <w:t>Point;</w:t>
            </w:r>
            <w:proofErr w:type="gramEnd"/>
          </w:p>
          <w:p w14:paraId="26782A0E" w14:textId="29294BDC" w:rsidR="00FB7B61" w:rsidRPr="00FB7B61" w:rsidRDefault="00FB7B61" w:rsidP="00FB7B61">
            <w:pPr>
              <w:pStyle w:val="BodyText"/>
              <w:rPr>
                <w:rFonts w:asciiTheme="minorHAnsi" w:hAnsiTheme="minorHAnsi" w:cstheme="minorHAnsi"/>
                <w:bCs/>
                <w:sz w:val="22"/>
                <w:szCs w:val="22"/>
                <w:lang w:val="en-GB"/>
              </w:rPr>
            </w:pPr>
            <w:r w:rsidRPr="00FB7B61">
              <w:rPr>
                <w:rFonts w:asciiTheme="minorHAnsi" w:hAnsiTheme="minorHAnsi" w:cstheme="minorHAnsi"/>
                <w:bCs/>
                <w:sz w:val="22"/>
                <w:szCs w:val="22"/>
                <w:lang w:val="en-GB"/>
              </w:rPr>
              <w:t>(b) (if reasonably necessary) adjust the terminals of the meter and associated equipment and re-make the</w:t>
            </w:r>
            <w:r>
              <w:rPr>
                <w:rFonts w:asciiTheme="minorHAnsi" w:hAnsiTheme="minorHAnsi" w:cstheme="minorHAnsi"/>
                <w:bCs/>
                <w:sz w:val="22"/>
                <w:szCs w:val="22"/>
                <w:lang w:val="en-GB"/>
              </w:rPr>
              <w:t xml:space="preserve"> </w:t>
            </w:r>
            <w:r w:rsidRPr="00FB7B61">
              <w:rPr>
                <w:rFonts w:asciiTheme="minorHAnsi" w:hAnsiTheme="minorHAnsi" w:cstheme="minorHAnsi"/>
                <w:bCs/>
                <w:sz w:val="22"/>
                <w:szCs w:val="22"/>
                <w:lang w:val="en-GB"/>
              </w:rPr>
              <w:t>connection to them to make safe and remedy any disturbance of the connection that may have</w:t>
            </w:r>
            <w:r>
              <w:rPr>
                <w:rFonts w:asciiTheme="minorHAnsi" w:hAnsiTheme="minorHAnsi" w:cstheme="minorHAnsi"/>
                <w:bCs/>
                <w:sz w:val="22"/>
                <w:szCs w:val="22"/>
                <w:lang w:val="en-GB"/>
              </w:rPr>
              <w:t xml:space="preserve"> </w:t>
            </w:r>
            <w:proofErr w:type="gramStart"/>
            <w:r w:rsidRPr="00FB7B61">
              <w:rPr>
                <w:rFonts w:asciiTheme="minorHAnsi" w:hAnsiTheme="minorHAnsi" w:cstheme="minorHAnsi"/>
                <w:bCs/>
                <w:sz w:val="22"/>
                <w:szCs w:val="22"/>
                <w:lang w:val="en-GB"/>
              </w:rPr>
              <w:t>occurred;</w:t>
            </w:r>
            <w:proofErr w:type="gramEnd"/>
          </w:p>
          <w:p w14:paraId="653C23EE" w14:textId="598A4FF7" w:rsidR="00FB7B61" w:rsidRPr="00FB7B61" w:rsidRDefault="00FB7B61" w:rsidP="00FB7B61">
            <w:pPr>
              <w:pStyle w:val="BodyText"/>
              <w:rPr>
                <w:rFonts w:asciiTheme="minorHAnsi" w:hAnsiTheme="minorHAnsi" w:cstheme="minorHAnsi"/>
                <w:bCs/>
                <w:sz w:val="22"/>
                <w:szCs w:val="22"/>
                <w:lang w:val="en-GB"/>
              </w:rPr>
            </w:pPr>
            <w:r w:rsidRPr="00FB7B61">
              <w:rPr>
                <w:rFonts w:asciiTheme="minorHAnsi" w:hAnsiTheme="minorHAnsi" w:cstheme="minorHAnsi"/>
                <w:bCs/>
                <w:sz w:val="22"/>
                <w:szCs w:val="22"/>
                <w:lang w:val="en-GB"/>
              </w:rPr>
              <w:t>(c) If required, terminate replacement customer tails into the Suppliers</w:t>
            </w:r>
            <w:r w:rsidR="00EA71D1">
              <w:rPr>
                <w:rFonts w:asciiTheme="minorHAnsi" w:hAnsiTheme="minorHAnsi" w:cstheme="minorHAnsi"/>
                <w:bCs/>
                <w:sz w:val="22"/>
                <w:szCs w:val="22"/>
                <w:lang w:val="en-GB"/>
              </w:rPr>
              <w:t xml:space="preserve"> </w:t>
            </w:r>
            <w:r w:rsidRPr="00FB7B61">
              <w:rPr>
                <w:rFonts w:asciiTheme="minorHAnsi" w:hAnsiTheme="minorHAnsi" w:cstheme="minorHAnsi"/>
                <w:bCs/>
                <w:sz w:val="22"/>
                <w:szCs w:val="22"/>
                <w:lang w:val="en-GB"/>
              </w:rPr>
              <w:t xml:space="preserve">meter, customer tails having been presented and tested by electrical </w:t>
            </w:r>
          </w:p>
          <w:p w14:paraId="4F3B3B99" w14:textId="77777777" w:rsidR="00FB7B61" w:rsidRPr="00FB7B61" w:rsidRDefault="00FB7B61" w:rsidP="00FB7B61">
            <w:pPr>
              <w:pStyle w:val="BodyText"/>
              <w:rPr>
                <w:rFonts w:asciiTheme="minorHAnsi" w:hAnsiTheme="minorHAnsi" w:cstheme="minorHAnsi"/>
                <w:bCs/>
                <w:sz w:val="22"/>
                <w:szCs w:val="22"/>
                <w:lang w:val="en-GB"/>
              </w:rPr>
            </w:pPr>
            <w:r w:rsidRPr="00FB7B61">
              <w:rPr>
                <w:rFonts w:asciiTheme="minorHAnsi" w:hAnsiTheme="minorHAnsi" w:cstheme="minorHAnsi"/>
                <w:bCs/>
                <w:sz w:val="22"/>
                <w:szCs w:val="22"/>
                <w:lang w:val="en-GB"/>
              </w:rPr>
              <w:lastRenderedPageBreak/>
              <w:t>contractor as part of their works</w:t>
            </w:r>
          </w:p>
          <w:p w14:paraId="5D3ADA06" w14:textId="77777777" w:rsidR="00EA71D1" w:rsidRDefault="00FB7B61" w:rsidP="00FB7B61">
            <w:pPr>
              <w:pStyle w:val="BodyText"/>
              <w:rPr>
                <w:rFonts w:asciiTheme="minorHAnsi" w:hAnsiTheme="minorHAnsi" w:cstheme="minorHAnsi"/>
                <w:bCs/>
                <w:sz w:val="22"/>
                <w:szCs w:val="22"/>
                <w:lang w:val="en-GB"/>
              </w:rPr>
            </w:pPr>
            <w:r w:rsidRPr="00FB7B61">
              <w:rPr>
                <w:rFonts w:asciiTheme="minorHAnsi" w:hAnsiTheme="minorHAnsi" w:cstheme="minorHAnsi"/>
                <w:bCs/>
                <w:sz w:val="22"/>
                <w:szCs w:val="22"/>
                <w:lang w:val="en-GB"/>
              </w:rPr>
              <w:t>(d) Re-energise that Entry/Exit Point.</w:t>
            </w:r>
            <w:r w:rsidRPr="00FB7B61">
              <w:rPr>
                <w:rFonts w:asciiTheme="minorHAnsi" w:hAnsiTheme="minorHAnsi" w:cstheme="minorHAnsi"/>
                <w:bCs/>
                <w:sz w:val="22"/>
                <w:szCs w:val="22"/>
                <w:lang w:val="en-GB"/>
              </w:rPr>
              <w:cr/>
            </w:r>
          </w:p>
          <w:p w14:paraId="453D6306" w14:textId="3CE2A0AD" w:rsidR="00FB7B61" w:rsidRDefault="00FB7B61" w:rsidP="00FB7B61">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WG believe that the phrase </w:t>
            </w:r>
            <w:r w:rsidRPr="007A0F4A">
              <w:rPr>
                <w:rFonts w:asciiTheme="minorHAnsi" w:hAnsiTheme="minorHAnsi" w:cstheme="minorHAnsi"/>
                <w:bCs/>
                <w:sz w:val="22"/>
                <w:szCs w:val="22"/>
                <w:lang w:val="en-GB"/>
              </w:rPr>
              <w:t>‘to the extent reasonably required in order to do so’</w:t>
            </w:r>
            <w:r>
              <w:rPr>
                <w:rFonts w:asciiTheme="minorHAnsi" w:hAnsiTheme="minorHAnsi" w:cstheme="minorHAnsi"/>
                <w:bCs/>
                <w:sz w:val="22"/>
                <w:szCs w:val="22"/>
                <w:lang w:val="en-GB"/>
              </w:rPr>
              <w:t xml:space="preserve"> is there to ensure that the SIP only undertakes work to complete a safe isolation. For </w:t>
            </w:r>
            <w:proofErr w:type="gramStart"/>
            <w:r>
              <w:rPr>
                <w:rFonts w:asciiTheme="minorHAnsi" w:hAnsiTheme="minorHAnsi" w:cstheme="minorHAnsi"/>
                <w:bCs/>
                <w:sz w:val="22"/>
                <w:szCs w:val="22"/>
                <w:lang w:val="en-GB"/>
              </w:rPr>
              <w:t>example</w:t>
            </w:r>
            <w:proofErr w:type="gramEnd"/>
            <w:r>
              <w:rPr>
                <w:rFonts w:asciiTheme="minorHAnsi" w:hAnsiTheme="minorHAnsi" w:cstheme="minorHAnsi"/>
                <w:bCs/>
                <w:sz w:val="22"/>
                <w:szCs w:val="22"/>
                <w:lang w:val="en-GB"/>
              </w:rPr>
              <w:t xml:space="preserve"> they may not need to adjust meter tails.   </w:t>
            </w:r>
          </w:p>
          <w:p w14:paraId="50B81338" w14:textId="5FA9F962" w:rsidR="00BA51DD" w:rsidRDefault="00BA51DD" w:rsidP="00FB7B6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52W.5.1</w:t>
            </w:r>
            <w:r>
              <w:rPr>
                <w:rFonts w:asciiTheme="minorHAnsi" w:hAnsiTheme="minorHAnsi" w:cstheme="minorHAnsi"/>
                <w:bCs/>
                <w:sz w:val="22"/>
                <w:szCs w:val="22"/>
                <w:lang w:val="en-GB"/>
              </w:rPr>
              <w:t xml:space="preserve"> – the intent of this clause is to state that the SIP will undertake the safe isolation works at their own cost. The mechanism for recovering the cost for this will be under their commercial contracts.  </w:t>
            </w:r>
          </w:p>
          <w:p w14:paraId="1303AB7E" w14:textId="77777777" w:rsidR="00BA51DD" w:rsidRDefault="00BA51DD" w:rsidP="00FB7B6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52W.7</w:t>
            </w:r>
            <w:r>
              <w:rPr>
                <w:rFonts w:asciiTheme="minorHAnsi" w:hAnsiTheme="minorHAnsi" w:cstheme="minorHAnsi"/>
                <w:bCs/>
                <w:sz w:val="22"/>
                <w:szCs w:val="22"/>
                <w:lang w:val="en-GB"/>
              </w:rPr>
              <w:t xml:space="preserve"> – the intent of this clause is to state that a SIP party can only undertake safe isolation works (as defined in the proposed DCP 394 legal text) and nothing else</w:t>
            </w:r>
            <w:r w:rsidR="00C931C1">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p>
          <w:p w14:paraId="0DAF6018" w14:textId="77777777" w:rsidR="00C931C1" w:rsidRDefault="00C931C1" w:rsidP="00FB7B6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52W.9</w:t>
            </w:r>
            <w:r>
              <w:rPr>
                <w:rFonts w:asciiTheme="minorHAnsi" w:hAnsiTheme="minorHAnsi" w:cstheme="minorHAnsi"/>
                <w:bCs/>
                <w:sz w:val="22"/>
                <w:szCs w:val="22"/>
                <w:lang w:val="en-GB"/>
              </w:rPr>
              <w:t xml:space="preserve"> follows the same principle as existing liability clauses within DCUSA. As noted above, the WG believe that any proposed changes to liability sit out of scope of DCP 394. </w:t>
            </w:r>
          </w:p>
          <w:p w14:paraId="48234B98" w14:textId="77777777" w:rsidR="00F80267" w:rsidRDefault="00F80267" w:rsidP="00FB7B61">
            <w:pPr>
              <w:pStyle w:val="BodyText"/>
              <w:rPr>
                <w:rFonts w:asciiTheme="minorHAnsi" w:hAnsiTheme="minorHAnsi" w:cstheme="minorHAnsi"/>
                <w:bCs/>
                <w:sz w:val="22"/>
                <w:szCs w:val="22"/>
                <w:lang w:val="en-GB"/>
              </w:rPr>
            </w:pPr>
            <w:r w:rsidRPr="00EA71D1">
              <w:rPr>
                <w:rFonts w:asciiTheme="minorHAnsi" w:hAnsiTheme="minorHAnsi" w:cstheme="minorHAnsi"/>
                <w:bCs/>
                <w:sz w:val="22"/>
                <w:szCs w:val="22"/>
                <w:lang w:val="en-GB"/>
              </w:rPr>
              <w:t xml:space="preserve">52 X – These clauses follow the same principle as existing provision of </w:t>
            </w:r>
            <w:r w:rsidRPr="00EA71D1">
              <w:rPr>
                <w:rFonts w:asciiTheme="minorHAnsi" w:hAnsiTheme="minorHAnsi" w:cstheme="minorHAnsi"/>
                <w:bCs/>
                <w:sz w:val="22"/>
                <w:szCs w:val="22"/>
                <w:lang w:val="en-GB"/>
              </w:rPr>
              <w:lastRenderedPageBreak/>
              <w:t>information clauses</w:t>
            </w:r>
            <w:r w:rsidR="00676048">
              <w:rPr>
                <w:rFonts w:asciiTheme="minorHAnsi" w:hAnsiTheme="minorHAnsi" w:cstheme="minorHAnsi"/>
                <w:bCs/>
                <w:sz w:val="22"/>
                <w:szCs w:val="22"/>
                <w:lang w:val="en-GB"/>
              </w:rPr>
              <w:t xml:space="preserve"> set out in, for example, Section 2A</w:t>
            </w:r>
            <w:r w:rsidRPr="00EA71D1">
              <w:rPr>
                <w:rFonts w:asciiTheme="minorHAnsi" w:hAnsiTheme="minorHAnsi" w:cstheme="minorHAnsi"/>
                <w:bCs/>
                <w:sz w:val="22"/>
                <w:szCs w:val="22"/>
                <w:lang w:val="en-GB"/>
              </w:rPr>
              <w:t>.</w:t>
            </w:r>
            <w:r w:rsidR="00676048">
              <w:rPr>
                <w:rFonts w:asciiTheme="minorHAnsi" w:hAnsiTheme="minorHAnsi" w:cstheme="minorHAnsi"/>
                <w:bCs/>
                <w:sz w:val="22"/>
                <w:szCs w:val="22"/>
                <w:lang w:val="en-GB"/>
              </w:rPr>
              <w:t xml:space="preserve"> It would not be appropriate to </w:t>
            </w:r>
            <w:proofErr w:type="gramStart"/>
            <w:r w:rsidR="00676048">
              <w:rPr>
                <w:rFonts w:asciiTheme="minorHAnsi" w:hAnsiTheme="minorHAnsi" w:cstheme="minorHAnsi"/>
                <w:bCs/>
                <w:sz w:val="22"/>
                <w:szCs w:val="22"/>
                <w:lang w:val="en-GB"/>
              </w:rPr>
              <w:t>make reference</w:t>
            </w:r>
            <w:proofErr w:type="gramEnd"/>
            <w:r w:rsidR="00676048">
              <w:rPr>
                <w:rFonts w:asciiTheme="minorHAnsi" w:hAnsiTheme="minorHAnsi" w:cstheme="minorHAnsi"/>
                <w:bCs/>
                <w:sz w:val="22"/>
                <w:szCs w:val="22"/>
                <w:lang w:val="en-GB"/>
              </w:rPr>
              <w:t xml:space="preserve"> to “Provision of Information” Clauses in </w:t>
            </w:r>
            <w:r w:rsidR="009E70E3">
              <w:rPr>
                <w:rFonts w:asciiTheme="minorHAnsi" w:hAnsiTheme="minorHAnsi" w:cstheme="minorHAnsi"/>
                <w:bCs/>
                <w:sz w:val="22"/>
                <w:szCs w:val="22"/>
                <w:lang w:val="en-GB"/>
              </w:rPr>
              <w:t>as an example Section 2A as this relates to a different legal relationship.</w:t>
            </w:r>
          </w:p>
          <w:p w14:paraId="4701EC7F" w14:textId="0D17ECA6" w:rsidR="009E70E3" w:rsidRPr="007A0F4A" w:rsidRDefault="009E70E3" w:rsidP="00FB7B61">
            <w:pPr>
              <w:pStyle w:val="BodyText"/>
              <w:rPr>
                <w:rFonts w:asciiTheme="minorHAnsi" w:hAnsiTheme="minorHAnsi" w:cstheme="minorHAnsi"/>
                <w:bCs/>
                <w:sz w:val="22"/>
                <w:szCs w:val="22"/>
                <w:lang w:val="en-GB"/>
              </w:rPr>
            </w:pPr>
          </w:p>
        </w:tc>
      </w:tr>
      <w:tr w:rsidR="00DA39CA" w:rsidRPr="007A0F4A" w14:paraId="172852C4" w14:textId="77777777" w:rsidTr="0015638A">
        <w:tc>
          <w:tcPr>
            <w:tcW w:w="1730" w:type="dxa"/>
          </w:tcPr>
          <w:p w14:paraId="10D905D0" w14:textId="14BD21C1"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B</w:t>
            </w:r>
            <w:r w:rsidRPr="007A0F4A">
              <w:rPr>
                <w:rFonts w:asciiTheme="minorHAnsi" w:hAnsiTheme="minorHAnsi" w:cstheme="minorHAnsi"/>
                <w:bCs/>
                <w:sz w:val="22"/>
                <w:szCs w:val="22"/>
              </w:rPr>
              <w:t>UUK Infrastructure Limited</w:t>
            </w:r>
          </w:p>
        </w:tc>
        <w:tc>
          <w:tcPr>
            <w:tcW w:w="1530" w:type="dxa"/>
          </w:tcPr>
          <w:p w14:paraId="70C0B2A8" w14:textId="36C498F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B92DCC8" w14:textId="6BE49117" w:rsidR="00DA39CA" w:rsidRPr="007A0F4A" w:rsidRDefault="00DA39CA" w:rsidP="00DA39CA">
            <w:pPr>
              <w:pStyle w:val="BodyText"/>
              <w:rPr>
                <w:rFonts w:asciiTheme="minorHAnsi" w:hAnsiTheme="minorHAnsi" w:cstheme="minorHAnsi"/>
                <w:bCs/>
                <w:sz w:val="22"/>
                <w:szCs w:val="22"/>
                <w:lang w:eastAsia="ja-JP"/>
              </w:rPr>
            </w:pPr>
            <w:r w:rsidRPr="007A0F4A">
              <w:rPr>
                <w:rFonts w:asciiTheme="minorHAnsi" w:hAnsiTheme="minorHAnsi" w:cstheme="minorHAnsi"/>
                <w:bCs/>
                <w:sz w:val="22"/>
                <w:szCs w:val="22"/>
              </w:rPr>
              <w:t>Yes. Whilst the workgroup agreed that there must be a SIP of last resort and that that last resort SIP should be the supplier, this has not been included within the legal text. We believe that it should be explicitly stated within the legal text.</w:t>
            </w:r>
          </w:p>
        </w:tc>
        <w:tc>
          <w:tcPr>
            <w:tcW w:w="3752" w:type="dxa"/>
            <w:shd w:val="clear" w:color="auto" w:fill="E2EFD9" w:themeFill="accent6" w:themeFillTint="33"/>
          </w:tcPr>
          <w:p w14:paraId="3C2CA0F9" w14:textId="708E49DB" w:rsidR="00DA39CA" w:rsidRPr="007A0F4A" w:rsidRDefault="001D65AD"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WG believe that the requirement for Suppliers to publish their processes covers this. </w:t>
            </w:r>
          </w:p>
        </w:tc>
      </w:tr>
      <w:tr w:rsidR="00DA39CA" w:rsidRPr="007A0F4A" w14:paraId="6D5EE726" w14:textId="77777777" w:rsidTr="0015638A">
        <w:tc>
          <w:tcPr>
            <w:tcW w:w="1730" w:type="dxa"/>
          </w:tcPr>
          <w:p w14:paraId="4ED89BF6" w14:textId="2B120CA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530" w:type="dxa"/>
          </w:tcPr>
          <w:p w14:paraId="66E4199C" w14:textId="6E7CF01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7B76F6E" w14:textId="1D57CB9B"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333AAF2C" w14:textId="70EB3ABF" w:rsidR="00DA39CA" w:rsidRPr="007A0F4A" w:rsidRDefault="001D65AD"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1D65AD" w:rsidRPr="007A0F4A" w14:paraId="31E28BB7" w14:textId="77777777" w:rsidTr="0015638A">
        <w:tc>
          <w:tcPr>
            <w:tcW w:w="1730" w:type="dxa"/>
          </w:tcPr>
          <w:p w14:paraId="6184C001" w14:textId="0E5140F2"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3CC6E358" w14:textId="5E35355D"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50C7FE9" w14:textId="7A4E8FF0" w:rsidR="001D65AD" w:rsidRPr="007A0F4A" w:rsidRDefault="001D65AD" w:rsidP="001D65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comments.</w:t>
            </w:r>
          </w:p>
        </w:tc>
        <w:tc>
          <w:tcPr>
            <w:tcW w:w="3752" w:type="dxa"/>
            <w:shd w:val="clear" w:color="auto" w:fill="E2EFD9" w:themeFill="accent6" w:themeFillTint="33"/>
          </w:tcPr>
          <w:p w14:paraId="3B93D86C" w14:textId="2171A880" w:rsidR="001D65AD" w:rsidRPr="007A0F4A" w:rsidRDefault="001D65AD" w:rsidP="001D65AD">
            <w:pPr>
              <w:pStyle w:val="BodyText"/>
              <w:rPr>
                <w:rFonts w:asciiTheme="minorHAnsi" w:hAnsiTheme="minorHAnsi" w:cstheme="minorHAnsi"/>
                <w:bCs/>
                <w:sz w:val="22"/>
                <w:szCs w:val="22"/>
                <w:lang w:val="en-GB"/>
              </w:rPr>
            </w:pPr>
            <w:r w:rsidRPr="00804628">
              <w:rPr>
                <w:rFonts w:asciiTheme="minorHAnsi" w:hAnsiTheme="minorHAnsi" w:cstheme="minorHAnsi"/>
                <w:bCs/>
                <w:sz w:val="22"/>
                <w:szCs w:val="22"/>
                <w:lang w:val="en-GB"/>
              </w:rPr>
              <w:t>Noted.</w:t>
            </w:r>
          </w:p>
        </w:tc>
      </w:tr>
      <w:tr w:rsidR="001D65AD" w:rsidRPr="007A0F4A" w14:paraId="67407F0F" w14:textId="77777777" w:rsidTr="0015638A">
        <w:tc>
          <w:tcPr>
            <w:tcW w:w="1730" w:type="dxa"/>
          </w:tcPr>
          <w:p w14:paraId="420DE508" w14:textId="3EECFEA2"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2A184C0F" w14:textId="24F16B90"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12AA15D" w14:textId="1E4D17A2" w:rsidR="001D65AD" w:rsidRPr="007A0F4A" w:rsidRDefault="001D65AD" w:rsidP="001D65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w:t>
            </w:r>
          </w:p>
        </w:tc>
        <w:tc>
          <w:tcPr>
            <w:tcW w:w="3752" w:type="dxa"/>
            <w:shd w:val="clear" w:color="auto" w:fill="E2EFD9" w:themeFill="accent6" w:themeFillTint="33"/>
          </w:tcPr>
          <w:p w14:paraId="5B7D0BF4" w14:textId="2059FFC8" w:rsidR="001D65AD" w:rsidRPr="007A0F4A" w:rsidRDefault="001D65AD" w:rsidP="001D65AD">
            <w:pPr>
              <w:pStyle w:val="BodyText"/>
              <w:rPr>
                <w:rFonts w:asciiTheme="minorHAnsi" w:hAnsiTheme="minorHAnsi" w:cstheme="minorHAnsi"/>
                <w:bCs/>
                <w:sz w:val="22"/>
                <w:szCs w:val="22"/>
              </w:rPr>
            </w:pPr>
            <w:r w:rsidRPr="00804628">
              <w:rPr>
                <w:rFonts w:asciiTheme="minorHAnsi" w:hAnsiTheme="minorHAnsi" w:cstheme="minorHAnsi"/>
                <w:bCs/>
                <w:sz w:val="22"/>
                <w:szCs w:val="22"/>
                <w:lang w:val="en-GB"/>
              </w:rPr>
              <w:t>Noted.</w:t>
            </w:r>
          </w:p>
        </w:tc>
      </w:tr>
      <w:tr w:rsidR="001D65AD" w:rsidRPr="007A0F4A" w14:paraId="63E916CF" w14:textId="77777777" w:rsidTr="0015638A">
        <w:tc>
          <w:tcPr>
            <w:tcW w:w="1730" w:type="dxa"/>
          </w:tcPr>
          <w:p w14:paraId="23797435" w14:textId="54A6F905" w:rsidR="001D65AD" w:rsidRPr="007A0F4A" w:rsidRDefault="00EC40E8" w:rsidP="001D65AD">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672251438"/>
                <w:placeholder>
                  <w:docPart w:val="D46FCB278FD64C3AB7F789EE2500997D"/>
                </w:placeholder>
                <w:text/>
              </w:sdtPr>
              <w:sdtEndPr/>
              <w:sdtContent>
                <w:r w:rsidR="001D65AD" w:rsidRPr="007A0F4A">
                  <w:rPr>
                    <w:rFonts w:asciiTheme="minorHAnsi" w:hAnsiTheme="minorHAnsi" w:cstheme="minorHAnsi"/>
                    <w:bCs/>
                    <w:sz w:val="22"/>
                    <w:szCs w:val="22"/>
                  </w:rPr>
                  <w:t>Southern Electric Power Distribution plc (SEPD)</w:t>
                </w:r>
              </w:sdtContent>
            </w:sdt>
            <w:r w:rsidR="001D65AD"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361013924"/>
                <w:placeholder>
                  <w:docPart w:val="30B6BE1AE812451FB8A7D421C6B55A34"/>
                </w:placeholder>
                <w:text/>
              </w:sdtPr>
              <w:sdtEndPr/>
              <w:sdtContent>
                <w:r w:rsidR="001D65AD" w:rsidRPr="007A0F4A">
                  <w:rPr>
                    <w:rFonts w:asciiTheme="minorHAnsi" w:hAnsiTheme="minorHAnsi" w:cstheme="minorHAnsi"/>
                    <w:bCs/>
                    <w:sz w:val="22"/>
                    <w:szCs w:val="22"/>
                  </w:rPr>
                  <w:t>Scottish Hydro Electric Power Distribution plc (SHEPD)</w:t>
                </w:r>
              </w:sdtContent>
            </w:sdt>
          </w:p>
        </w:tc>
        <w:tc>
          <w:tcPr>
            <w:tcW w:w="1530" w:type="dxa"/>
          </w:tcPr>
          <w:p w14:paraId="056BDD44" w14:textId="4F8B8312"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6141C2C" w14:textId="37E9C8F0" w:rsidR="001D65AD" w:rsidRPr="007A0F4A" w:rsidRDefault="001D65AD" w:rsidP="001D65AD">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 further comments</w:t>
            </w:r>
          </w:p>
        </w:tc>
        <w:tc>
          <w:tcPr>
            <w:tcW w:w="3752" w:type="dxa"/>
            <w:shd w:val="clear" w:color="auto" w:fill="E2EFD9" w:themeFill="accent6" w:themeFillTint="33"/>
          </w:tcPr>
          <w:p w14:paraId="1C898CBE" w14:textId="18F773B7" w:rsidR="001D65AD" w:rsidRPr="007A0F4A" w:rsidRDefault="001D65AD" w:rsidP="001D65AD">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1D65AD" w:rsidRPr="007A0F4A" w14:paraId="090CC4BB" w14:textId="77777777" w:rsidTr="0015638A">
        <w:tc>
          <w:tcPr>
            <w:tcW w:w="1730" w:type="dxa"/>
          </w:tcPr>
          <w:p w14:paraId="12302832" w14:textId="6374982B"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5C82BCEF" w14:textId="0AFE98BE"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E971490" w14:textId="0DBD2A0A" w:rsidR="001D65AD" w:rsidRPr="007A0F4A" w:rsidRDefault="001D65AD" w:rsidP="001D65AD">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 </w:t>
            </w:r>
          </w:p>
        </w:tc>
        <w:tc>
          <w:tcPr>
            <w:tcW w:w="3752" w:type="dxa"/>
            <w:shd w:val="clear" w:color="auto" w:fill="E2EFD9" w:themeFill="accent6" w:themeFillTint="33"/>
          </w:tcPr>
          <w:p w14:paraId="24FC95D5" w14:textId="681EFB56" w:rsidR="001D65AD" w:rsidRPr="007A0F4A" w:rsidRDefault="001D65AD" w:rsidP="001D65AD">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1D65AD" w:rsidRPr="007A0F4A" w14:paraId="570A483E" w14:textId="77777777" w:rsidTr="0015638A">
        <w:tc>
          <w:tcPr>
            <w:tcW w:w="1730" w:type="dxa"/>
          </w:tcPr>
          <w:p w14:paraId="01DC2D72" w14:textId="2EFC6016"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76C825EF" w14:textId="22FEFC18"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7643284" w14:textId="7B7C88E6" w:rsidR="001D65AD" w:rsidRPr="007A0F4A" w:rsidRDefault="001D65AD" w:rsidP="001D65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59F2EA10" w14:textId="079CF381" w:rsidR="001D65AD" w:rsidRPr="007A0F4A" w:rsidRDefault="001D65AD" w:rsidP="001D65AD">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1D65AD" w:rsidRPr="007A0F4A" w14:paraId="673527AF" w14:textId="77777777" w:rsidTr="0015638A">
        <w:tc>
          <w:tcPr>
            <w:tcW w:w="1730" w:type="dxa"/>
          </w:tcPr>
          <w:p w14:paraId="5AC0C16A" w14:textId="1E45AC7D"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530" w:type="dxa"/>
          </w:tcPr>
          <w:p w14:paraId="2FC8F2F9" w14:textId="71F6EF7E"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B1E10C6" w14:textId="31C81467" w:rsidR="001D65AD" w:rsidRPr="007A0F4A" w:rsidRDefault="001D65AD" w:rsidP="001D65AD">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I have no further comments to add for DCP 394.</w:t>
            </w:r>
          </w:p>
        </w:tc>
        <w:tc>
          <w:tcPr>
            <w:tcW w:w="3752" w:type="dxa"/>
            <w:shd w:val="clear" w:color="auto" w:fill="E2EFD9" w:themeFill="accent6" w:themeFillTint="33"/>
          </w:tcPr>
          <w:p w14:paraId="5B765F5C" w14:textId="2B364680" w:rsidR="001D65AD" w:rsidRPr="007A0F4A" w:rsidRDefault="001D65AD" w:rsidP="001D65AD">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1D65AD" w:rsidRPr="007A0F4A" w14:paraId="34D6E7E9" w14:textId="77777777" w:rsidTr="0015638A">
        <w:tc>
          <w:tcPr>
            <w:tcW w:w="1730" w:type="dxa"/>
          </w:tcPr>
          <w:p w14:paraId="1A9E1540" w14:textId="33D86588"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3DA1FE15" w14:textId="0FBBDD56" w:rsidR="001D65AD" w:rsidRPr="007A0F4A" w:rsidRDefault="001D65AD" w:rsidP="001D65AD">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A9D5090" w14:textId="00E5B4F4" w:rsidR="001D65AD" w:rsidRPr="007A0F4A" w:rsidRDefault="001D65AD" w:rsidP="001D65AD">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50284B20" w14:textId="5C3B5D89" w:rsidR="001D65AD" w:rsidRPr="007A0F4A" w:rsidRDefault="001D65AD" w:rsidP="001D65AD">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DA39CA" w:rsidRPr="007A0F4A" w14:paraId="2022FBAD" w14:textId="77777777" w:rsidTr="0015638A">
        <w:tc>
          <w:tcPr>
            <w:tcW w:w="1730" w:type="dxa"/>
          </w:tcPr>
          <w:p w14:paraId="26453D5B" w14:textId="3C938D68"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494F951D" w14:textId="03A49691"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D185733" w14:textId="5C30EC9A"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 – insufficient time for our Legal team to review</w:t>
            </w:r>
          </w:p>
        </w:tc>
        <w:tc>
          <w:tcPr>
            <w:tcW w:w="3752" w:type="dxa"/>
            <w:shd w:val="clear" w:color="auto" w:fill="E2EFD9" w:themeFill="accent6" w:themeFillTint="33"/>
          </w:tcPr>
          <w:p w14:paraId="79D5F4F3" w14:textId="567908D2" w:rsidR="00DA39CA" w:rsidRPr="007A0F4A" w:rsidRDefault="001D65AD" w:rsidP="00DA39CA">
            <w:pPr>
              <w:pStyle w:val="BodyText"/>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DA39CA" w:rsidRPr="007A0F4A" w14:paraId="4EBE0DB4" w14:textId="77777777" w:rsidTr="0015638A">
        <w:tc>
          <w:tcPr>
            <w:tcW w:w="1730" w:type="dxa"/>
          </w:tcPr>
          <w:p w14:paraId="3397D7D2" w14:textId="7BD56289"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633F5E84" w14:textId="443212E9"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8B3BA68" w14:textId="58B38189" w:rsidR="00DA39CA" w:rsidRPr="00931EB2" w:rsidRDefault="00DA39CA" w:rsidP="00DA39CA">
            <w:pPr>
              <w:pStyle w:val="ListParagraph"/>
              <w:numPr>
                <w:ilvl w:val="0"/>
                <w:numId w:val="31"/>
              </w:numPr>
              <w:rPr>
                <w:rFonts w:asciiTheme="minorHAnsi" w:hAnsiTheme="minorHAnsi" w:cstheme="minorHAnsi"/>
                <w:bCs/>
                <w:sz w:val="22"/>
                <w:szCs w:val="22"/>
                <w:lang w:val="en-GB"/>
              </w:rPr>
            </w:pPr>
            <w:r w:rsidRPr="007A0F4A">
              <w:rPr>
                <w:rFonts w:asciiTheme="minorHAnsi" w:hAnsiTheme="minorHAnsi" w:cstheme="minorHAnsi"/>
                <w:bCs/>
                <w:sz w:val="22"/>
                <w:szCs w:val="22"/>
              </w:rPr>
              <w:t xml:space="preserve">There is no mention of a process that will be followed if the SIP connect the meter again and there is a problem with the meter (in smart it fails to connect correctly) </w:t>
            </w:r>
          </w:p>
          <w:p w14:paraId="797D3829" w14:textId="77777777" w:rsidR="00931EB2" w:rsidRPr="007A0F4A" w:rsidRDefault="00931EB2" w:rsidP="00931EB2">
            <w:pPr>
              <w:pStyle w:val="ListParagraph"/>
              <w:rPr>
                <w:rFonts w:asciiTheme="minorHAnsi" w:hAnsiTheme="minorHAnsi" w:cstheme="minorHAnsi"/>
                <w:bCs/>
                <w:sz w:val="22"/>
                <w:szCs w:val="22"/>
                <w:lang w:val="en-GB"/>
              </w:rPr>
            </w:pPr>
          </w:p>
          <w:p w14:paraId="220328F6" w14:textId="53E338EE" w:rsidR="00DA39CA" w:rsidRDefault="00DA39CA" w:rsidP="00DA39CA">
            <w:pPr>
              <w:pStyle w:val="ListParagraph"/>
              <w:numPr>
                <w:ilvl w:val="0"/>
                <w:numId w:val="31"/>
              </w:numPr>
              <w:rPr>
                <w:rFonts w:asciiTheme="minorHAnsi" w:hAnsiTheme="minorHAnsi" w:cstheme="minorHAnsi"/>
                <w:bCs/>
                <w:sz w:val="22"/>
                <w:szCs w:val="22"/>
              </w:rPr>
            </w:pPr>
            <w:r w:rsidRPr="007A0F4A">
              <w:rPr>
                <w:rFonts w:asciiTheme="minorHAnsi" w:hAnsiTheme="minorHAnsi" w:cstheme="minorHAnsi"/>
                <w:bCs/>
                <w:sz w:val="22"/>
                <w:szCs w:val="22"/>
              </w:rPr>
              <w:t xml:space="preserve">If it follows BAU processes where an emergency job is booked and the job was for a block of flats, this would put considerable resource </w:t>
            </w:r>
            <w:r w:rsidRPr="007A0F4A">
              <w:rPr>
                <w:rFonts w:asciiTheme="minorHAnsi" w:hAnsiTheme="minorHAnsi" w:cstheme="minorHAnsi"/>
                <w:bCs/>
                <w:sz w:val="22"/>
                <w:szCs w:val="22"/>
              </w:rPr>
              <w:lastRenderedPageBreak/>
              <w:t>on the MEM to find resource to complete site visit and establish connection with the meter so customers have supply</w:t>
            </w:r>
          </w:p>
          <w:p w14:paraId="4F0BE956" w14:textId="77777777" w:rsidR="00931EB2" w:rsidRPr="00931EB2" w:rsidRDefault="00931EB2" w:rsidP="00931EB2">
            <w:pPr>
              <w:rPr>
                <w:rFonts w:asciiTheme="minorHAnsi" w:hAnsiTheme="minorHAnsi" w:cstheme="minorHAnsi"/>
                <w:bCs/>
                <w:sz w:val="22"/>
                <w:szCs w:val="22"/>
              </w:rPr>
            </w:pPr>
          </w:p>
          <w:p w14:paraId="6E471E89" w14:textId="77777777" w:rsidR="00DA39CA" w:rsidRPr="007A0F4A" w:rsidRDefault="00DA39CA" w:rsidP="00DA39CA">
            <w:pPr>
              <w:pStyle w:val="ListParagraph"/>
              <w:numPr>
                <w:ilvl w:val="0"/>
                <w:numId w:val="31"/>
              </w:numPr>
              <w:rPr>
                <w:rFonts w:asciiTheme="minorHAnsi" w:hAnsiTheme="minorHAnsi" w:cstheme="minorHAnsi"/>
                <w:bCs/>
                <w:sz w:val="22"/>
                <w:szCs w:val="22"/>
              </w:rPr>
            </w:pPr>
            <w:r w:rsidRPr="007A0F4A">
              <w:rPr>
                <w:rFonts w:asciiTheme="minorHAnsi" w:hAnsiTheme="minorHAnsi" w:cstheme="minorHAnsi"/>
                <w:bCs/>
                <w:sz w:val="22"/>
                <w:szCs w:val="22"/>
              </w:rPr>
              <w:t>What will the process be for vulnerable customers, will this be the responsibility of the local authority to resolve and make sure that there are reasonable provisions in place for the customer before the works are carried out?</w:t>
            </w:r>
            <w:r w:rsidRPr="007A0F4A">
              <w:rPr>
                <w:rFonts w:asciiTheme="minorHAnsi" w:hAnsiTheme="minorHAnsi" w:cstheme="minorHAnsi"/>
                <w:bCs/>
                <w:sz w:val="22"/>
                <w:szCs w:val="22"/>
                <w:lang w:val="en-GB"/>
              </w:rPr>
              <w:t xml:space="preserve"> </w:t>
            </w:r>
          </w:p>
          <w:p w14:paraId="396B5E50" w14:textId="77777777" w:rsidR="00DA39CA" w:rsidRPr="007A0F4A" w:rsidRDefault="00DA39CA" w:rsidP="00DA39CA">
            <w:pPr>
              <w:rPr>
                <w:rFonts w:asciiTheme="minorHAnsi" w:hAnsiTheme="minorHAnsi" w:cstheme="minorHAnsi"/>
                <w:bCs/>
                <w:sz w:val="22"/>
                <w:szCs w:val="22"/>
              </w:rPr>
            </w:pPr>
          </w:p>
          <w:p w14:paraId="1119D5E2" w14:textId="670DF64E"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It is our understanding that these additional observations are to be informed through the associated REC change R0021.</w:t>
            </w:r>
          </w:p>
        </w:tc>
        <w:tc>
          <w:tcPr>
            <w:tcW w:w="3752" w:type="dxa"/>
            <w:shd w:val="clear" w:color="auto" w:fill="E2EFD9" w:themeFill="accent6" w:themeFillTint="33"/>
          </w:tcPr>
          <w:p w14:paraId="7E4FDBE3" w14:textId="77777777" w:rsidR="00DA39CA" w:rsidRDefault="00931EB2"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 xml:space="preserve">This has been addressed under a previous comment. </w:t>
            </w:r>
            <w:r w:rsidRPr="00931EB2">
              <w:rPr>
                <w:rFonts w:asciiTheme="minorHAnsi" w:hAnsiTheme="minorHAnsi" w:cstheme="minorHAnsi"/>
                <w:bCs/>
                <w:sz w:val="22"/>
                <w:szCs w:val="22"/>
                <w:lang w:val="en-GB"/>
              </w:rPr>
              <w:t xml:space="preserve">There is a flow </w:t>
            </w:r>
            <w:r>
              <w:rPr>
                <w:rFonts w:asciiTheme="minorHAnsi" w:hAnsiTheme="minorHAnsi" w:cstheme="minorHAnsi"/>
                <w:bCs/>
                <w:sz w:val="22"/>
                <w:szCs w:val="22"/>
                <w:lang w:val="en-GB"/>
              </w:rPr>
              <w:t xml:space="preserve">for the </w:t>
            </w:r>
            <w:r w:rsidRPr="00931EB2">
              <w:rPr>
                <w:rFonts w:asciiTheme="minorHAnsi" w:hAnsiTheme="minorHAnsi" w:cstheme="minorHAnsi"/>
                <w:bCs/>
                <w:sz w:val="22"/>
                <w:szCs w:val="22"/>
                <w:lang w:val="en-GB"/>
              </w:rPr>
              <w:t xml:space="preserve">SIP to send to </w:t>
            </w:r>
            <w:r>
              <w:rPr>
                <w:rFonts w:asciiTheme="minorHAnsi" w:hAnsiTheme="minorHAnsi" w:cstheme="minorHAnsi"/>
                <w:bCs/>
                <w:sz w:val="22"/>
                <w:szCs w:val="22"/>
                <w:lang w:val="en-GB"/>
              </w:rPr>
              <w:t>the S</w:t>
            </w:r>
            <w:r w:rsidRPr="00931EB2">
              <w:rPr>
                <w:rFonts w:asciiTheme="minorHAnsi" w:hAnsiTheme="minorHAnsi" w:cstheme="minorHAnsi"/>
                <w:bCs/>
                <w:sz w:val="22"/>
                <w:szCs w:val="22"/>
                <w:lang w:val="en-GB"/>
              </w:rPr>
              <w:t xml:space="preserve">upplier </w:t>
            </w:r>
            <w:r>
              <w:rPr>
                <w:rFonts w:asciiTheme="minorHAnsi" w:hAnsiTheme="minorHAnsi" w:cstheme="minorHAnsi"/>
                <w:bCs/>
                <w:sz w:val="22"/>
                <w:szCs w:val="22"/>
                <w:lang w:val="en-GB"/>
              </w:rPr>
              <w:t xml:space="preserve">noting an issue with the meter. </w:t>
            </w:r>
          </w:p>
          <w:p w14:paraId="448D6E7E" w14:textId="77777777" w:rsidR="00931EB2" w:rsidRDefault="00931EB2"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 xml:space="preserve">The WG acknowledge that it will be the MEMs responsibility to ensure they can resource the demands. </w:t>
            </w:r>
          </w:p>
          <w:p w14:paraId="272EF01B" w14:textId="28F6A4D9" w:rsidR="00931EB2" w:rsidRPr="00931EB2" w:rsidRDefault="00931EB2" w:rsidP="00DA39C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This has been captured under the REC. </w:t>
            </w:r>
          </w:p>
        </w:tc>
      </w:tr>
      <w:tr w:rsidR="00DA39CA" w:rsidRPr="007A0F4A" w14:paraId="35AE535B" w14:textId="77777777" w:rsidTr="0015638A">
        <w:tc>
          <w:tcPr>
            <w:tcW w:w="1730" w:type="dxa"/>
          </w:tcPr>
          <w:p w14:paraId="4660624E" w14:textId="2E901C2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SSE Energy Supply Ltd</w:t>
            </w:r>
          </w:p>
        </w:tc>
        <w:tc>
          <w:tcPr>
            <w:tcW w:w="1530" w:type="dxa"/>
          </w:tcPr>
          <w:p w14:paraId="7AA82260" w14:textId="6994AB9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1F3BA720" w14:textId="5B97B45B"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4E873FFB" w14:textId="628FE112" w:rsidR="00DA39CA" w:rsidRPr="007A0F4A" w:rsidRDefault="00931EB2" w:rsidP="00DA39CA">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DA39CA" w:rsidRPr="007A0F4A" w14:paraId="1118B5E8" w14:textId="77777777" w:rsidTr="0015638A">
        <w:tc>
          <w:tcPr>
            <w:tcW w:w="1730" w:type="dxa"/>
          </w:tcPr>
          <w:p w14:paraId="23B4A18D" w14:textId="4CEB4F93"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63A6554B" w14:textId="7A588DF2"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7F230B7D" w14:textId="036C024E" w:rsidR="00DA39CA" w:rsidRPr="007A0F4A" w:rsidRDefault="00DA39CA" w:rsidP="00DA39C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E7CB42A" w14:textId="44BA6447" w:rsidR="00DA39CA" w:rsidRPr="007A0F4A" w:rsidRDefault="00931EB2" w:rsidP="00DA39CA">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DA39CA" w:rsidRPr="007A0F4A" w14:paraId="795B2FFB" w14:textId="77777777" w:rsidTr="0015638A">
        <w:tc>
          <w:tcPr>
            <w:tcW w:w="1730" w:type="dxa"/>
          </w:tcPr>
          <w:p w14:paraId="6AAAEB19" w14:textId="5B0CFA0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3A09FCA4" w14:textId="1BE1B69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C2E0243" w14:textId="35762E48"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We do not have any further comments</w:t>
            </w:r>
          </w:p>
        </w:tc>
        <w:tc>
          <w:tcPr>
            <w:tcW w:w="3752" w:type="dxa"/>
            <w:shd w:val="clear" w:color="auto" w:fill="E2EFD9" w:themeFill="accent6" w:themeFillTint="33"/>
          </w:tcPr>
          <w:p w14:paraId="7C198047" w14:textId="3DA5D17C" w:rsidR="00DA39CA" w:rsidRPr="007A0F4A" w:rsidRDefault="00931EB2" w:rsidP="00DA39CA">
            <w:pPr>
              <w:pStyle w:val="BodyText"/>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A35A30" w:rsidRPr="007A0F4A" w14:paraId="785E3262" w14:textId="77777777" w:rsidTr="0015638A">
        <w:tc>
          <w:tcPr>
            <w:tcW w:w="1730" w:type="dxa"/>
          </w:tcPr>
          <w:p w14:paraId="0C25C2BE" w14:textId="6273EF23"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1FACA8D3" w14:textId="14A9F29A"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3DD56A2A" w14:textId="54A8B036" w:rsidR="00A35A30" w:rsidRPr="00F53F1B" w:rsidRDefault="00F53F1B" w:rsidP="00A35A30">
            <w:pPr>
              <w:pStyle w:val="BodyText"/>
              <w:rPr>
                <w:rFonts w:asciiTheme="minorHAnsi" w:hAnsiTheme="minorHAnsi" w:cstheme="minorHAnsi"/>
                <w:bCs/>
                <w:sz w:val="22"/>
                <w:szCs w:val="22"/>
                <w:lang w:val="en-GB"/>
              </w:rPr>
            </w:pPr>
            <w:r w:rsidRPr="00F53F1B">
              <w:rPr>
                <w:rFonts w:asciiTheme="minorHAnsi" w:hAnsiTheme="minorHAnsi" w:cstheme="minorHAnsi"/>
                <w:bCs/>
                <w:sz w:val="22"/>
                <w:szCs w:val="22"/>
                <w:lang w:val="en-GB"/>
              </w:rPr>
              <w:t>Paragraph 4.24. – what defines a party is a “qualified metering equipment manager”, is there are defined term that could be used here.</w:t>
            </w:r>
          </w:p>
        </w:tc>
        <w:tc>
          <w:tcPr>
            <w:tcW w:w="3752" w:type="dxa"/>
            <w:shd w:val="clear" w:color="auto" w:fill="E2EFD9" w:themeFill="accent6" w:themeFillTint="33"/>
          </w:tcPr>
          <w:p w14:paraId="3F5699FC" w14:textId="5C1DA763" w:rsidR="00A35A30" w:rsidRPr="00825356" w:rsidRDefault="00825356" w:rsidP="00A35A30">
            <w:pPr>
              <w:pStyle w:val="BodyText"/>
              <w:rPr>
                <w:rFonts w:cstheme="minorHAnsi"/>
                <w:bCs/>
                <w:lang w:val="en-GB"/>
              </w:rPr>
            </w:pPr>
            <w:r w:rsidRPr="00825356">
              <w:rPr>
                <w:rFonts w:asciiTheme="minorHAnsi" w:hAnsiTheme="minorHAnsi" w:cstheme="minorHAnsi"/>
                <w:bCs/>
                <w:sz w:val="22"/>
                <w:szCs w:val="22"/>
                <w:lang w:val="en-GB"/>
              </w:rPr>
              <w:t>This refers to</w:t>
            </w:r>
            <w:r>
              <w:rPr>
                <w:rFonts w:asciiTheme="minorHAnsi" w:hAnsiTheme="minorHAnsi" w:cstheme="minorHAnsi"/>
                <w:bCs/>
                <w:sz w:val="22"/>
                <w:szCs w:val="22"/>
                <w:lang w:val="en-GB"/>
              </w:rPr>
              <w:t xml:space="preserve"> the requirement for parties to accede to the REC as a </w:t>
            </w:r>
            <w:r w:rsidRPr="00825356">
              <w:rPr>
                <w:rFonts w:asciiTheme="minorHAnsi" w:hAnsiTheme="minorHAnsi" w:cstheme="minorHAnsi"/>
                <w:bCs/>
                <w:sz w:val="22"/>
                <w:szCs w:val="22"/>
                <w:lang w:val="en-GB"/>
              </w:rPr>
              <w:t>Metering Equipment Managers, to enable them to become a Safe Isolations Provider.</w:t>
            </w:r>
            <w:r>
              <w:rPr>
                <w:rFonts w:cstheme="minorHAnsi"/>
                <w:bCs/>
                <w:lang w:val="en-GB"/>
              </w:rPr>
              <w:t xml:space="preserve"> </w:t>
            </w:r>
          </w:p>
        </w:tc>
      </w:tr>
      <w:tr w:rsidR="00DA39CA" w:rsidRPr="007A0F4A" w14:paraId="66D1B6FA" w14:textId="77777777" w:rsidTr="00D36912">
        <w:tc>
          <w:tcPr>
            <w:tcW w:w="14081" w:type="dxa"/>
            <w:gridSpan w:val="4"/>
            <w:shd w:val="clear" w:color="auto" w:fill="E2EFD9" w:themeFill="accent6" w:themeFillTint="33"/>
          </w:tcPr>
          <w:p w14:paraId="311BFC06" w14:textId="77777777" w:rsidR="00DA39CA" w:rsidRDefault="00DA39CA" w:rsidP="00DA39CA">
            <w:pPr>
              <w:autoSpaceDE w:val="0"/>
              <w:autoSpaceDN w:val="0"/>
              <w:adjustRightInd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6DF4E3BD" w14:textId="35B44411" w:rsidR="000F5BD2" w:rsidRPr="007A0F4A" w:rsidRDefault="000F5BD2" w:rsidP="00DA39CA">
            <w:pPr>
              <w:autoSpaceDE w:val="0"/>
              <w:autoSpaceDN w:val="0"/>
              <w:adjustRightInd w:val="0"/>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lastRenderedPageBreak/>
              <w:t>The majority of</w:t>
            </w:r>
            <w:proofErr w:type="gramEnd"/>
            <w:r>
              <w:rPr>
                <w:rFonts w:asciiTheme="minorHAnsi" w:hAnsiTheme="minorHAnsi" w:cstheme="minorHAnsi"/>
                <w:bCs/>
                <w:sz w:val="22"/>
                <w:szCs w:val="22"/>
                <w:lang w:val="en-GB"/>
              </w:rPr>
              <w:t xml:space="preserve"> responses did not include any further comments on the legal text, however several responses raised questions</w:t>
            </w:r>
            <w:r w:rsidR="00182DC4">
              <w:rPr>
                <w:rFonts w:asciiTheme="minorHAnsi" w:hAnsiTheme="minorHAnsi" w:cstheme="minorHAnsi"/>
                <w:bCs/>
                <w:sz w:val="22"/>
                <w:szCs w:val="22"/>
                <w:lang w:val="en-GB"/>
              </w:rPr>
              <w:t xml:space="preserve"> that the WG have addressed above. </w:t>
            </w:r>
            <w:r>
              <w:rPr>
                <w:rFonts w:asciiTheme="minorHAnsi" w:hAnsiTheme="minorHAnsi" w:cstheme="minorHAnsi"/>
                <w:bCs/>
                <w:sz w:val="22"/>
                <w:szCs w:val="22"/>
                <w:lang w:val="en-GB"/>
              </w:rPr>
              <w:t xml:space="preserve"> </w:t>
            </w:r>
          </w:p>
        </w:tc>
      </w:tr>
      <w:bookmarkEnd w:id="6"/>
    </w:tbl>
    <w:p w14:paraId="7143AC5A"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2C132E" w14:textId="4FFFDCFD"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579B40A" w14:textId="77777777" w:rsidR="00114979" w:rsidRPr="007A0F4A" w:rsidRDefault="00114979" w:rsidP="00BC57D8">
            <w:pPr>
              <w:pStyle w:val="ColumnHeading"/>
              <w:rPr>
                <w:rFonts w:asciiTheme="minorHAnsi" w:hAnsiTheme="minorHAnsi" w:cstheme="minorHAnsi"/>
                <w:b w:val="0"/>
                <w:bCs/>
                <w:sz w:val="22"/>
                <w:szCs w:val="22"/>
              </w:rPr>
            </w:pPr>
            <w:bookmarkStart w:id="8" w:name="dcusa_response7"/>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8FCDBE4" w14:textId="77777777" w:rsidR="00114979" w:rsidRPr="007A0F4A" w:rsidRDefault="00114979"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78CA832" w14:textId="77777777" w:rsidR="00114979" w:rsidRPr="007A0F4A" w:rsidRDefault="00114979"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6A1D755B" w14:textId="5746AA26" w:rsidR="00114979" w:rsidRPr="007A0F4A" w:rsidRDefault="004864D5" w:rsidP="001C3AE1">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If implemented, do you agree that a SIP Party should be able to raise and vote on CPs related to Section 2G? If not, please provide your rationale.</w:t>
            </w:r>
          </w:p>
        </w:tc>
        <w:tc>
          <w:tcPr>
            <w:tcW w:w="3752" w:type="dxa"/>
            <w:shd w:val="clear" w:color="auto" w:fill="E2EFD9" w:themeFill="accent6" w:themeFillTint="33"/>
          </w:tcPr>
          <w:p w14:paraId="25CDBDFD" w14:textId="3C24D2DD" w:rsidR="00114979" w:rsidRPr="007A0F4A" w:rsidRDefault="00114979" w:rsidP="00114979">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6659E" w:rsidRPr="007A0F4A" w14:paraId="0540CD92" w14:textId="77777777" w:rsidTr="0015638A">
        <w:tc>
          <w:tcPr>
            <w:tcW w:w="1730" w:type="dxa"/>
          </w:tcPr>
          <w:p w14:paraId="4A5DB109" w14:textId="1A29C01B"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075D80A3" w14:textId="4EBB8068"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91CA2F1" w14:textId="30593171"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4AA3B418" w14:textId="73971815" w:rsidR="0036659E" w:rsidRPr="007A0F4A" w:rsidRDefault="0036659E" w:rsidP="0036659E">
            <w:pPr>
              <w:pStyle w:val="BodyTextNoSpacing"/>
              <w:rPr>
                <w:rFonts w:asciiTheme="minorHAnsi" w:hAnsiTheme="minorHAnsi" w:cstheme="minorHAnsi"/>
                <w:bCs/>
                <w:sz w:val="22"/>
                <w:szCs w:val="22"/>
              </w:rPr>
            </w:pPr>
            <w:r w:rsidRPr="00B602DE">
              <w:rPr>
                <w:rFonts w:asciiTheme="minorHAnsi" w:hAnsiTheme="minorHAnsi" w:cstheme="minorHAnsi"/>
                <w:bCs/>
                <w:sz w:val="22"/>
                <w:szCs w:val="22"/>
                <w:lang w:val="en-GB"/>
              </w:rPr>
              <w:t>Noted.</w:t>
            </w:r>
          </w:p>
        </w:tc>
      </w:tr>
      <w:tr w:rsidR="0036659E" w:rsidRPr="007A0F4A" w14:paraId="48950E44" w14:textId="60FE51D9" w:rsidTr="0015638A">
        <w:tc>
          <w:tcPr>
            <w:tcW w:w="1730" w:type="dxa"/>
          </w:tcPr>
          <w:p w14:paraId="40E88D80" w14:textId="7293706A"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34892D69" w14:textId="1D4C952F"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0D9FDAAE" w14:textId="45FF8D7C"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796E1DA" w14:textId="0683DC56" w:rsidR="0036659E" w:rsidRPr="007A0F4A" w:rsidRDefault="0036659E" w:rsidP="0036659E">
            <w:pPr>
              <w:pStyle w:val="BodyTextNoSpacing"/>
              <w:rPr>
                <w:rFonts w:asciiTheme="minorHAnsi" w:hAnsiTheme="minorHAnsi" w:cstheme="minorHAnsi"/>
                <w:bCs/>
                <w:sz w:val="22"/>
                <w:szCs w:val="22"/>
                <w:lang w:val="en-GB"/>
              </w:rPr>
            </w:pPr>
            <w:r w:rsidRPr="00B602DE">
              <w:rPr>
                <w:rFonts w:asciiTheme="minorHAnsi" w:hAnsiTheme="minorHAnsi" w:cstheme="minorHAnsi"/>
                <w:bCs/>
                <w:sz w:val="22"/>
                <w:szCs w:val="22"/>
                <w:lang w:val="en-GB"/>
              </w:rPr>
              <w:t>Noted.</w:t>
            </w:r>
          </w:p>
        </w:tc>
      </w:tr>
      <w:tr w:rsidR="0036659E" w:rsidRPr="007A0F4A" w14:paraId="34F470A8" w14:textId="126330E1" w:rsidTr="0015638A">
        <w:tc>
          <w:tcPr>
            <w:tcW w:w="1730" w:type="dxa"/>
          </w:tcPr>
          <w:p w14:paraId="1951245E" w14:textId="0C4FB4AF"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58ECDF92" w14:textId="68D3541F"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249D170" w14:textId="4EB9834F"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0256E290" w14:textId="0BA888B7" w:rsidR="0036659E" w:rsidRPr="007A0F4A" w:rsidRDefault="0036659E" w:rsidP="0036659E">
            <w:pPr>
              <w:pStyle w:val="BodyTextNoSpacing"/>
              <w:rPr>
                <w:rFonts w:asciiTheme="minorHAnsi" w:hAnsiTheme="minorHAnsi" w:cstheme="minorHAnsi"/>
                <w:bCs/>
                <w:sz w:val="22"/>
                <w:szCs w:val="22"/>
                <w:lang w:val="en-GB"/>
              </w:rPr>
            </w:pPr>
            <w:r w:rsidRPr="00B602DE">
              <w:rPr>
                <w:rFonts w:asciiTheme="minorHAnsi" w:hAnsiTheme="minorHAnsi" w:cstheme="minorHAnsi"/>
                <w:bCs/>
                <w:sz w:val="22"/>
                <w:szCs w:val="22"/>
                <w:lang w:val="en-GB"/>
              </w:rPr>
              <w:t>Noted.</w:t>
            </w:r>
          </w:p>
        </w:tc>
      </w:tr>
      <w:tr w:rsidR="0036659E" w:rsidRPr="007A0F4A" w14:paraId="734230E2" w14:textId="5A3E51FA" w:rsidTr="0015638A">
        <w:tc>
          <w:tcPr>
            <w:tcW w:w="1730" w:type="dxa"/>
          </w:tcPr>
          <w:p w14:paraId="2092B500" w14:textId="4F907827"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37367DEB" w14:textId="745E443C"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0896DB3" w14:textId="715B804D"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2" w:type="dxa"/>
            <w:shd w:val="clear" w:color="auto" w:fill="E2EFD9" w:themeFill="accent6" w:themeFillTint="33"/>
          </w:tcPr>
          <w:p w14:paraId="23DBCF59" w14:textId="5B91942B" w:rsidR="0036659E" w:rsidRPr="007A0F4A" w:rsidRDefault="0036659E" w:rsidP="0036659E">
            <w:pPr>
              <w:pStyle w:val="BodyTextNoSpacing"/>
              <w:rPr>
                <w:rFonts w:asciiTheme="minorHAnsi" w:hAnsiTheme="minorHAnsi" w:cstheme="minorHAnsi"/>
                <w:bCs/>
                <w:sz w:val="22"/>
                <w:szCs w:val="22"/>
                <w:lang w:val="en-GB"/>
              </w:rPr>
            </w:pPr>
            <w:r w:rsidRPr="00B602DE">
              <w:rPr>
                <w:rFonts w:asciiTheme="minorHAnsi" w:hAnsiTheme="minorHAnsi" w:cstheme="minorHAnsi"/>
                <w:bCs/>
                <w:sz w:val="22"/>
                <w:szCs w:val="22"/>
                <w:lang w:val="en-GB"/>
              </w:rPr>
              <w:t>Noted.</w:t>
            </w:r>
          </w:p>
        </w:tc>
      </w:tr>
      <w:tr w:rsidR="00DA39CA" w:rsidRPr="007A0F4A" w14:paraId="6EA91E21" w14:textId="42AE468C" w:rsidTr="0015638A">
        <w:tc>
          <w:tcPr>
            <w:tcW w:w="1730" w:type="dxa"/>
          </w:tcPr>
          <w:p w14:paraId="4D5A4B88" w14:textId="4C49739F"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1C107CF2" w14:textId="38E56AA3"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AECEF66" w14:textId="44429259"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believe that a SIP Party should be able to raise and vote on CPs related to Section 2G.</w:t>
            </w:r>
          </w:p>
        </w:tc>
        <w:tc>
          <w:tcPr>
            <w:tcW w:w="3752" w:type="dxa"/>
            <w:shd w:val="clear" w:color="auto" w:fill="E2EFD9" w:themeFill="accent6" w:themeFillTint="33"/>
          </w:tcPr>
          <w:p w14:paraId="32D5520F" w14:textId="7AEE1E98" w:rsidR="00DA39CA" w:rsidRPr="007A0F4A" w:rsidRDefault="0036659E" w:rsidP="00DA39CA">
            <w:pPr>
              <w:autoSpaceDE w:val="0"/>
              <w:autoSpaceDN w:val="0"/>
              <w:adjustRightInd w:val="0"/>
              <w:rPr>
                <w:rFonts w:asciiTheme="minorHAnsi" w:hAnsiTheme="minorHAnsi" w:cstheme="minorHAnsi"/>
                <w:bCs/>
                <w:sz w:val="22"/>
                <w:szCs w:val="22"/>
                <w:lang w:val="en-GB"/>
              </w:rPr>
            </w:pPr>
            <w:r w:rsidRPr="00876BF3">
              <w:rPr>
                <w:rFonts w:asciiTheme="minorHAnsi" w:hAnsiTheme="minorHAnsi" w:cstheme="minorHAnsi"/>
                <w:bCs/>
                <w:sz w:val="22"/>
                <w:szCs w:val="22"/>
                <w:lang w:val="en-GB"/>
              </w:rPr>
              <w:t>Noted.</w:t>
            </w:r>
          </w:p>
        </w:tc>
      </w:tr>
      <w:tr w:rsidR="0036659E" w:rsidRPr="007A0F4A" w14:paraId="7F6E8472" w14:textId="77777777" w:rsidTr="0015638A">
        <w:tc>
          <w:tcPr>
            <w:tcW w:w="1730" w:type="dxa"/>
          </w:tcPr>
          <w:p w14:paraId="0F4CC461" w14:textId="2AAD818C"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0F167B82" w14:textId="5D4FAA34"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C8CDB87" w14:textId="4E561A7E"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72CEB7CF" w14:textId="36136939" w:rsidR="0036659E" w:rsidRPr="007A0F4A" w:rsidRDefault="0036659E" w:rsidP="0036659E">
            <w:pPr>
              <w:autoSpaceDE w:val="0"/>
              <w:autoSpaceDN w:val="0"/>
              <w:adjustRightInd w:val="0"/>
              <w:rPr>
                <w:rFonts w:asciiTheme="minorHAnsi" w:hAnsiTheme="minorHAnsi" w:cstheme="minorHAnsi"/>
                <w:bCs/>
                <w:sz w:val="22"/>
                <w:szCs w:val="22"/>
              </w:rPr>
            </w:pPr>
            <w:r w:rsidRPr="00603990">
              <w:rPr>
                <w:rFonts w:asciiTheme="minorHAnsi" w:hAnsiTheme="minorHAnsi" w:cstheme="minorHAnsi"/>
                <w:bCs/>
                <w:sz w:val="22"/>
                <w:szCs w:val="22"/>
                <w:lang w:val="en-GB"/>
              </w:rPr>
              <w:t>Noted.</w:t>
            </w:r>
          </w:p>
        </w:tc>
      </w:tr>
      <w:tr w:rsidR="0036659E" w:rsidRPr="007A0F4A" w14:paraId="3AAE2615" w14:textId="77777777" w:rsidTr="0015638A">
        <w:tc>
          <w:tcPr>
            <w:tcW w:w="1730" w:type="dxa"/>
          </w:tcPr>
          <w:p w14:paraId="7AF2A371" w14:textId="4F728426"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Northern Powergrid</w:t>
            </w:r>
          </w:p>
        </w:tc>
        <w:tc>
          <w:tcPr>
            <w:tcW w:w="1530" w:type="dxa"/>
          </w:tcPr>
          <w:p w14:paraId="497531DE" w14:textId="77447992"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006E964" w14:textId="5CDF4DB9"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4346FB5" w14:textId="21B873F8" w:rsidR="0036659E" w:rsidRPr="007A0F4A" w:rsidRDefault="0036659E" w:rsidP="0036659E">
            <w:pPr>
              <w:autoSpaceDE w:val="0"/>
              <w:autoSpaceDN w:val="0"/>
              <w:adjustRightInd w:val="0"/>
              <w:rPr>
                <w:rFonts w:asciiTheme="minorHAnsi" w:hAnsiTheme="minorHAnsi" w:cstheme="minorHAnsi"/>
                <w:bCs/>
                <w:sz w:val="22"/>
                <w:szCs w:val="22"/>
                <w:lang w:val="en-GB"/>
              </w:rPr>
            </w:pPr>
            <w:r w:rsidRPr="00603990">
              <w:rPr>
                <w:rFonts w:asciiTheme="minorHAnsi" w:hAnsiTheme="minorHAnsi" w:cstheme="minorHAnsi"/>
                <w:bCs/>
                <w:sz w:val="22"/>
                <w:szCs w:val="22"/>
                <w:lang w:val="en-GB"/>
              </w:rPr>
              <w:t>Noted.</w:t>
            </w:r>
          </w:p>
        </w:tc>
      </w:tr>
      <w:tr w:rsidR="0036659E" w:rsidRPr="007A0F4A" w14:paraId="7DB3E85B" w14:textId="77777777" w:rsidTr="0015638A">
        <w:tc>
          <w:tcPr>
            <w:tcW w:w="1730" w:type="dxa"/>
          </w:tcPr>
          <w:p w14:paraId="5FD13400" w14:textId="60B1D6DC"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77C4DB48" w14:textId="218C948F"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61D5FF4" w14:textId="7D0EA4F0"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a SIP Party should be able to raise and votes on change proposals related to Section 2g.</w:t>
            </w:r>
          </w:p>
        </w:tc>
        <w:tc>
          <w:tcPr>
            <w:tcW w:w="3752" w:type="dxa"/>
            <w:shd w:val="clear" w:color="auto" w:fill="E2EFD9" w:themeFill="accent6" w:themeFillTint="33"/>
          </w:tcPr>
          <w:p w14:paraId="3FF6E4CA" w14:textId="7F3774DC" w:rsidR="0036659E" w:rsidRPr="007A0F4A" w:rsidRDefault="0036659E" w:rsidP="0036659E">
            <w:pPr>
              <w:autoSpaceDE w:val="0"/>
              <w:autoSpaceDN w:val="0"/>
              <w:adjustRightInd w:val="0"/>
              <w:rPr>
                <w:rFonts w:asciiTheme="minorHAnsi" w:hAnsiTheme="minorHAnsi" w:cstheme="minorHAnsi"/>
                <w:bCs/>
                <w:sz w:val="22"/>
                <w:szCs w:val="22"/>
                <w:lang w:val="en-GB"/>
              </w:rPr>
            </w:pPr>
            <w:r w:rsidRPr="00C609E1">
              <w:rPr>
                <w:rFonts w:asciiTheme="minorHAnsi" w:hAnsiTheme="minorHAnsi" w:cstheme="minorHAnsi"/>
                <w:bCs/>
                <w:sz w:val="22"/>
                <w:szCs w:val="22"/>
                <w:lang w:val="en-GB"/>
              </w:rPr>
              <w:t>Noted.</w:t>
            </w:r>
          </w:p>
        </w:tc>
      </w:tr>
      <w:tr w:rsidR="0036659E" w:rsidRPr="007A0F4A" w14:paraId="203D8D52" w14:textId="77777777" w:rsidTr="0015638A">
        <w:tc>
          <w:tcPr>
            <w:tcW w:w="1730" w:type="dxa"/>
          </w:tcPr>
          <w:p w14:paraId="268E0F26" w14:textId="3E59224F"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32E7DB5B" w14:textId="7C8611CE"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3D6EE88" w14:textId="39C1C773" w:rsidR="0036659E" w:rsidRPr="007A0F4A" w:rsidRDefault="0036659E" w:rsidP="0036659E">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a SIP Party should be able to raise and vote on change proposals related to Section 2g.</w:t>
            </w:r>
          </w:p>
        </w:tc>
        <w:tc>
          <w:tcPr>
            <w:tcW w:w="3752" w:type="dxa"/>
            <w:shd w:val="clear" w:color="auto" w:fill="E2EFD9" w:themeFill="accent6" w:themeFillTint="33"/>
          </w:tcPr>
          <w:p w14:paraId="67897AEC" w14:textId="0D8B2738" w:rsidR="0036659E" w:rsidRPr="007A0F4A" w:rsidRDefault="0036659E" w:rsidP="0036659E">
            <w:pPr>
              <w:autoSpaceDE w:val="0"/>
              <w:autoSpaceDN w:val="0"/>
              <w:adjustRightInd w:val="0"/>
              <w:rPr>
                <w:rFonts w:asciiTheme="minorHAnsi" w:hAnsiTheme="minorHAnsi" w:cstheme="minorHAnsi"/>
                <w:bCs/>
                <w:sz w:val="22"/>
                <w:szCs w:val="22"/>
                <w:lang w:val="en-GB"/>
              </w:rPr>
            </w:pPr>
            <w:r w:rsidRPr="00C609E1">
              <w:rPr>
                <w:rFonts w:asciiTheme="minorHAnsi" w:hAnsiTheme="minorHAnsi" w:cstheme="minorHAnsi"/>
                <w:bCs/>
                <w:sz w:val="22"/>
                <w:szCs w:val="22"/>
                <w:lang w:val="en-GB"/>
              </w:rPr>
              <w:t>Noted.</w:t>
            </w:r>
          </w:p>
        </w:tc>
      </w:tr>
      <w:tr w:rsidR="0036659E" w:rsidRPr="007A0F4A" w14:paraId="1EA51678" w14:textId="77777777" w:rsidTr="0015638A">
        <w:tc>
          <w:tcPr>
            <w:tcW w:w="1730" w:type="dxa"/>
          </w:tcPr>
          <w:p w14:paraId="5AFF7EAC" w14:textId="55494ED9" w:rsidR="0036659E" w:rsidRPr="007A0F4A" w:rsidRDefault="00EC40E8" w:rsidP="0036659E">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2057581999"/>
                <w:placeholder>
                  <w:docPart w:val="F544E9F389A4467B93EC50DE61950036"/>
                </w:placeholder>
                <w:text/>
              </w:sdtPr>
              <w:sdtEndPr/>
              <w:sdtContent>
                <w:r w:rsidR="0036659E" w:rsidRPr="007A0F4A">
                  <w:rPr>
                    <w:rFonts w:asciiTheme="minorHAnsi" w:hAnsiTheme="minorHAnsi" w:cstheme="minorHAnsi"/>
                    <w:bCs/>
                    <w:sz w:val="22"/>
                    <w:szCs w:val="22"/>
                  </w:rPr>
                  <w:t>Southern Electric Power Distribution plc (SEPD)</w:t>
                </w:r>
              </w:sdtContent>
            </w:sdt>
            <w:r w:rsidR="0036659E"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586233545"/>
                <w:placeholder>
                  <w:docPart w:val="43068522D5304F1D976FFEFE76A9DFF8"/>
                </w:placeholder>
                <w:text/>
              </w:sdtPr>
              <w:sdtEndPr/>
              <w:sdtContent>
                <w:r w:rsidR="0036659E" w:rsidRPr="007A0F4A">
                  <w:rPr>
                    <w:rFonts w:asciiTheme="minorHAnsi" w:hAnsiTheme="minorHAnsi" w:cstheme="minorHAnsi"/>
                    <w:bCs/>
                    <w:sz w:val="22"/>
                    <w:szCs w:val="22"/>
                  </w:rPr>
                  <w:t>Scottish Hydro Electric Power Distribution plc (SHEPD)</w:t>
                </w:r>
              </w:sdtContent>
            </w:sdt>
          </w:p>
        </w:tc>
        <w:tc>
          <w:tcPr>
            <w:tcW w:w="1530" w:type="dxa"/>
          </w:tcPr>
          <w:p w14:paraId="16AB6786" w14:textId="0C15A7EE"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8AF4DC1" w14:textId="4FA83535" w:rsidR="0036659E" w:rsidRPr="007A0F4A" w:rsidRDefault="0036659E" w:rsidP="0036659E">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 I agree a SIP party should be able to raise and vote on CPs, only related to Section 2G.</w:t>
            </w:r>
          </w:p>
        </w:tc>
        <w:tc>
          <w:tcPr>
            <w:tcW w:w="3752" w:type="dxa"/>
            <w:shd w:val="clear" w:color="auto" w:fill="E2EFD9" w:themeFill="accent6" w:themeFillTint="33"/>
          </w:tcPr>
          <w:p w14:paraId="0846C94C" w14:textId="2E6C363C" w:rsidR="0036659E" w:rsidRPr="007A0F4A" w:rsidRDefault="0036659E" w:rsidP="0036659E">
            <w:pPr>
              <w:autoSpaceDE w:val="0"/>
              <w:autoSpaceDN w:val="0"/>
              <w:adjustRightInd w:val="0"/>
              <w:rPr>
                <w:rFonts w:asciiTheme="minorHAnsi" w:hAnsiTheme="minorHAnsi" w:cstheme="minorHAnsi"/>
                <w:bCs/>
                <w:sz w:val="22"/>
                <w:szCs w:val="22"/>
                <w:lang w:val="en-GB"/>
              </w:rPr>
            </w:pPr>
            <w:r w:rsidRPr="00C609E1">
              <w:rPr>
                <w:rFonts w:asciiTheme="minorHAnsi" w:hAnsiTheme="minorHAnsi" w:cstheme="minorHAnsi"/>
                <w:bCs/>
                <w:sz w:val="22"/>
                <w:szCs w:val="22"/>
                <w:lang w:val="en-GB"/>
              </w:rPr>
              <w:t>Noted.</w:t>
            </w:r>
          </w:p>
        </w:tc>
      </w:tr>
      <w:tr w:rsidR="00DA39CA" w:rsidRPr="007A0F4A" w14:paraId="7BCF77C2" w14:textId="77777777" w:rsidTr="0015638A">
        <w:tc>
          <w:tcPr>
            <w:tcW w:w="1730" w:type="dxa"/>
          </w:tcPr>
          <w:p w14:paraId="3E3A7A1F" w14:textId="1A359D79"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646BC7BC" w14:textId="15E6E94D"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5DA5449" w14:textId="5690E73E"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73E037F4" w14:textId="2A859467" w:rsidR="00DA39CA" w:rsidRPr="007A0F4A" w:rsidRDefault="0036659E" w:rsidP="00DA39CA">
            <w:pPr>
              <w:autoSpaceDE w:val="0"/>
              <w:autoSpaceDN w:val="0"/>
              <w:adjustRightInd w:val="0"/>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DA39CA" w:rsidRPr="007A0F4A" w14:paraId="638FD67E" w14:textId="77777777" w:rsidTr="0015638A">
        <w:tc>
          <w:tcPr>
            <w:tcW w:w="1730" w:type="dxa"/>
          </w:tcPr>
          <w:p w14:paraId="09B541F1" w14:textId="769B95C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09AF6CD5" w14:textId="49CDEB07"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9EED649" w14:textId="3EAA76EA"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rPr>
              <w:t>No, we do not agree that a SIP should have voting rights. We think they have a right to raise a change and be involved in that process, but not to vote as they are not equipment owners.</w:t>
            </w:r>
          </w:p>
        </w:tc>
        <w:tc>
          <w:tcPr>
            <w:tcW w:w="3752" w:type="dxa"/>
            <w:shd w:val="clear" w:color="auto" w:fill="E2EFD9" w:themeFill="accent6" w:themeFillTint="33"/>
          </w:tcPr>
          <w:p w14:paraId="4A9F7D1E" w14:textId="1C33CC97" w:rsidR="00DA39CA" w:rsidRPr="007A0F4A" w:rsidRDefault="0036659E" w:rsidP="00DA39CA">
            <w:pPr>
              <w:autoSpaceDE w:val="0"/>
              <w:autoSpaceDN w:val="0"/>
              <w:adjustRightInd w:val="0"/>
              <w:rPr>
                <w:rFonts w:asciiTheme="minorHAnsi" w:hAnsiTheme="minorHAnsi" w:cstheme="minorHAnsi"/>
                <w:bCs/>
                <w:sz w:val="22"/>
                <w:szCs w:val="22"/>
              </w:rPr>
            </w:pPr>
            <w:r w:rsidRPr="0036659E">
              <w:rPr>
                <w:rFonts w:asciiTheme="minorHAnsi" w:hAnsiTheme="minorHAnsi" w:cstheme="minorHAnsi"/>
                <w:bCs/>
                <w:sz w:val="22"/>
                <w:szCs w:val="22"/>
                <w:lang w:val="en-GB"/>
              </w:rPr>
              <w:t xml:space="preserve">The WG note this concern, however </w:t>
            </w:r>
            <w:proofErr w:type="gramStart"/>
            <w:r w:rsidRPr="0036659E">
              <w:rPr>
                <w:rFonts w:asciiTheme="minorHAnsi" w:hAnsiTheme="minorHAnsi" w:cstheme="minorHAnsi"/>
                <w:bCs/>
                <w:sz w:val="22"/>
                <w:szCs w:val="22"/>
                <w:lang w:val="en-GB"/>
              </w:rPr>
              <w:t>the majority of</w:t>
            </w:r>
            <w:proofErr w:type="gramEnd"/>
            <w:r w:rsidRPr="0036659E">
              <w:rPr>
                <w:rFonts w:asciiTheme="minorHAnsi" w:hAnsiTheme="minorHAnsi" w:cstheme="minorHAnsi"/>
                <w:bCs/>
                <w:sz w:val="22"/>
                <w:szCs w:val="22"/>
                <w:lang w:val="en-GB"/>
              </w:rPr>
              <w:t xml:space="preserve"> responders have indicated they are comfortable for SIPs to able to raise and vote on CPs related </w:t>
            </w:r>
            <w:r w:rsidRPr="0036659E">
              <w:rPr>
                <w:rFonts w:asciiTheme="minorHAnsi" w:hAnsiTheme="minorHAnsi" w:cstheme="minorHAnsi"/>
                <w:bCs/>
                <w:sz w:val="22"/>
                <w:szCs w:val="22"/>
                <w:lang w:val="en-GB"/>
              </w:rPr>
              <w:lastRenderedPageBreak/>
              <w:t>to Section 2G. This is therefore the WG position.</w:t>
            </w:r>
            <w:r>
              <w:rPr>
                <w:lang w:val="en-GB"/>
              </w:rPr>
              <w:t xml:space="preserve"> </w:t>
            </w:r>
          </w:p>
        </w:tc>
      </w:tr>
      <w:tr w:rsidR="00DA39CA" w:rsidRPr="007A0F4A" w14:paraId="38A5F6A3" w14:textId="77777777" w:rsidTr="0015638A">
        <w:tc>
          <w:tcPr>
            <w:tcW w:w="1730" w:type="dxa"/>
          </w:tcPr>
          <w:p w14:paraId="149ACF91" w14:textId="43E792FA"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EDF Energy Customers Ltd</w:t>
            </w:r>
          </w:p>
        </w:tc>
        <w:tc>
          <w:tcPr>
            <w:tcW w:w="1530" w:type="dxa"/>
          </w:tcPr>
          <w:p w14:paraId="1219ABF2" w14:textId="25FE520B"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DE61437" w14:textId="591ED981" w:rsidR="00DA39CA" w:rsidRPr="007A0F4A" w:rsidRDefault="00DA39CA" w:rsidP="00DA39CA">
            <w:pPr>
              <w:pStyle w:val="BodyText"/>
              <w:rPr>
                <w:rFonts w:asciiTheme="minorHAnsi" w:hAnsiTheme="minorHAnsi" w:cstheme="minorHAnsi"/>
                <w:bCs/>
                <w:sz w:val="22"/>
                <w:szCs w:val="22"/>
              </w:rPr>
            </w:pPr>
            <w:proofErr w:type="gramStart"/>
            <w:r w:rsidRPr="007A0F4A">
              <w:rPr>
                <w:rFonts w:asciiTheme="minorHAnsi" w:hAnsiTheme="minorHAnsi" w:cstheme="minorHAnsi"/>
                <w:bCs/>
                <w:sz w:val="22"/>
                <w:szCs w:val="22"/>
                <w:lang w:val="en-GB"/>
              </w:rPr>
              <w:t>Yes</w:t>
            </w:r>
            <w:proofErr w:type="gramEnd"/>
            <w:r w:rsidRPr="007A0F4A">
              <w:rPr>
                <w:rFonts w:asciiTheme="minorHAnsi" w:hAnsiTheme="minorHAnsi" w:cstheme="minorHAnsi"/>
                <w:bCs/>
                <w:sz w:val="22"/>
                <w:szCs w:val="22"/>
                <w:lang w:val="en-GB"/>
              </w:rPr>
              <w:t xml:space="preserve"> I agree that a SIP should have CP voting rights related only to section 2G.</w:t>
            </w:r>
          </w:p>
        </w:tc>
        <w:tc>
          <w:tcPr>
            <w:tcW w:w="3752" w:type="dxa"/>
            <w:shd w:val="clear" w:color="auto" w:fill="E2EFD9" w:themeFill="accent6" w:themeFillTint="33"/>
          </w:tcPr>
          <w:p w14:paraId="7EA26FBF" w14:textId="619B0191" w:rsidR="00DA39CA" w:rsidRPr="007A0F4A" w:rsidRDefault="0036659E" w:rsidP="00DA39CA">
            <w:pPr>
              <w:autoSpaceDE w:val="0"/>
              <w:autoSpaceDN w:val="0"/>
              <w:adjustRightInd w:val="0"/>
              <w:rPr>
                <w:rFonts w:asciiTheme="minorHAnsi" w:hAnsiTheme="minorHAnsi" w:cstheme="minorHAnsi"/>
                <w:bCs/>
                <w:sz w:val="22"/>
                <w:szCs w:val="22"/>
              </w:rPr>
            </w:pPr>
            <w:r w:rsidRPr="00876BF3">
              <w:rPr>
                <w:rFonts w:asciiTheme="minorHAnsi" w:hAnsiTheme="minorHAnsi" w:cstheme="minorHAnsi"/>
                <w:bCs/>
                <w:sz w:val="22"/>
                <w:szCs w:val="22"/>
                <w:lang w:val="en-GB"/>
              </w:rPr>
              <w:t>Noted.</w:t>
            </w:r>
          </w:p>
        </w:tc>
      </w:tr>
      <w:tr w:rsidR="0036659E" w:rsidRPr="007A0F4A" w14:paraId="72525497" w14:textId="77777777" w:rsidTr="0015638A">
        <w:tc>
          <w:tcPr>
            <w:tcW w:w="1730" w:type="dxa"/>
          </w:tcPr>
          <w:p w14:paraId="0C0EDC5C" w14:textId="73A325AB"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31287F3A" w14:textId="54E9081B"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9A5AAAF" w14:textId="7D7A9AC1" w:rsidR="0036659E" w:rsidRPr="007A0F4A" w:rsidRDefault="0036659E" w:rsidP="0036659E">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but not outside 2G</w:t>
            </w:r>
          </w:p>
        </w:tc>
        <w:tc>
          <w:tcPr>
            <w:tcW w:w="3752" w:type="dxa"/>
            <w:shd w:val="clear" w:color="auto" w:fill="E2EFD9" w:themeFill="accent6" w:themeFillTint="33"/>
          </w:tcPr>
          <w:p w14:paraId="6391FAE0" w14:textId="4B015883" w:rsidR="0036659E" w:rsidRPr="007A0F4A" w:rsidRDefault="0036659E" w:rsidP="0036659E">
            <w:pPr>
              <w:autoSpaceDE w:val="0"/>
              <w:autoSpaceDN w:val="0"/>
              <w:adjustRightInd w:val="0"/>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p>
        </w:tc>
      </w:tr>
      <w:tr w:rsidR="0036659E" w:rsidRPr="007A0F4A" w14:paraId="7C052ACE" w14:textId="77777777" w:rsidTr="0015638A">
        <w:tc>
          <w:tcPr>
            <w:tcW w:w="1730" w:type="dxa"/>
          </w:tcPr>
          <w:p w14:paraId="31351B81" w14:textId="21E3DA99"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5D6CEFEA" w14:textId="3D45F573"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73CCBDC" w14:textId="2575636B" w:rsidR="0036659E" w:rsidRPr="007A0F4A" w:rsidRDefault="0036659E" w:rsidP="0036659E">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2658752" w14:textId="0DAD64BF" w:rsidR="0036659E" w:rsidRPr="007A0F4A" w:rsidRDefault="0036659E" w:rsidP="0036659E">
            <w:pPr>
              <w:autoSpaceDE w:val="0"/>
              <w:autoSpaceDN w:val="0"/>
              <w:adjustRightInd w:val="0"/>
              <w:rPr>
                <w:rFonts w:asciiTheme="minorHAnsi" w:hAnsiTheme="minorHAnsi" w:cstheme="minorHAnsi"/>
                <w:bCs/>
                <w:sz w:val="22"/>
                <w:szCs w:val="22"/>
              </w:rPr>
            </w:pPr>
            <w:r w:rsidRPr="0074217C">
              <w:rPr>
                <w:rFonts w:asciiTheme="minorHAnsi" w:hAnsiTheme="minorHAnsi" w:cstheme="minorHAnsi"/>
                <w:bCs/>
                <w:sz w:val="22"/>
                <w:szCs w:val="22"/>
                <w:lang w:val="en-GB"/>
              </w:rPr>
              <w:t>Noted.</w:t>
            </w:r>
          </w:p>
        </w:tc>
      </w:tr>
      <w:tr w:rsidR="0036659E" w:rsidRPr="007A0F4A" w14:paraId="51D595C9" w14:textId="77777777" w:rsidTr="0015638A">
        <w:tc>
          <w:tcPr>
            <w:tcW w:w="1730" w:type="dxa"/>
          </w:tcPr>
          <w:p w14:paraId="406C4026" w14:textId="2315846D"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13E5C8A6" w14:textId="0B861BB9"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14F4FC9" w14:textId="736A21A1" w:rsidR="0036659E" w:rsidRPr="007A0F4A" w:rsidRDefault="0036659E" w:rsidP="0036659E">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Yes –</w:t>
            </w:r>
            <w:r w:rsidRPr="007A0F4A">
              <w:rPr>
                <w:rFonts w:asciiTheme="minorHAnsi" w:hAnsiTheme="minorHAnsi" w:cstheme="minorHAnsi"/>
                <w:bCs/>
                <w:sz w:val="22"/>
                <w:szCs w:val="22"/>
                <w:lang w:val="en-GB"/>
              </w:rPr>
              <w:t xml:space="preserve"> we believe that c</w:t>
            </w:r>
            <w:r w:rsidRPr="007A0F4A">
              <w:rPr>
                <w:rFonts w:asciiTheme="minorHAnsi" w:hAnsiTheme="minorHAnsi" w:cstheme="minorHAnsi"/>
                <w:bCs/>
                <w:sz w:val="22"/>
                <w:szCs w:val="22"/>
              </w:rPr>
              <w:t>hange</w:t>
            </w: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 xml:space="preserve"> is related to the SIP process and will impact the process </w:t>
            </w:r>
            <w:r w:rsidRPr="007A0F4A">
              <w:rPr>
                <w:rFonts w:asciiTheme="minorHAnsi" w:hAnsiTheme="minorHAnsi" w:cstheme="minorHAnsi"/>
                <w:bCs/>
                <w:sz w:val="22"/>
                <w:szCs w:val="22"/>
                <w:lang w:val="en-GB"/>
              </w:rPr>
              <w:t>then SIPs should have rights to change and vote on DCUSA elements of relevant to the SIP role.</w:t>
            </w:r>
          </w:p>
        </w:tc>
        <w:tc>
          <w:tcPr>
            <w:tcW w:w="3752" w:type="dxa"/>
            <w:shd w:val="clear" w:color="auto" w:fill="E2EFD9" w:themeFill="accent6" w:themeFillTint="33"/>
          </w:tcPr>
          <w:p w14:paraId="0AB4B6CD" w14:textId="4FFEADFB" w:rsidR="0036659E" w:rsidRPr="007A0F4A" w:rsidRDefault="0036659E" w:rsidP="0036659E">
            <w:pPr>
              <w:autoSpaceDE w:val="0"/>
              <w:autoSpaceDN w:val="0"/>
              <w:adjustRightInd w:val="0"/>
              <w:rPr>
                <w:rFonts w:asciiTheme="minorHAnsi" w:hAnsiTheme="minorHAnsi" w:cstheme="minorHAnsi"/>
                <w:bCs/>
                <w:sz w:val="22"/>
                <w:szCs w:val="22"/>
              </w:rPr>
            </w:pPr>
            <w:r w:rsidRPr="0074217C">
              <w:rPr>
                <w:rFonts w:asciiTheme="minorHAnsi" w:hAnsiTheme="minorHAnsi" w:cstheme="minorHAnsi"/>
                <w:bCs/>
                <w:sz w:val="22"/>
                <w:szCs w:val="22"/>
                <w:lang w:val="en-GB"/>
              </w:rPr>
              <w:t>Noted.</w:t>
            </w:r>
          </w:p>
        </w:tc>
      </w:tr>
      <w:tr w:rsidR="0036659E" w:rsidRPr="007A0F4A" w14:paraId="54E51BBA" w14:textId="77777777" w:rsidTr="0015638A">
        <w:tc>
          <w:tcPr>
            <w:tcW w:w="1730" w:type="dxa"/>
          </w:tcPr>
          <w:p w14:paraId="214F8EB8" w14:textId="1232A314"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0422FAD2" w14:textId="3BA6F6A1"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4CFCF2D3" w14:textId="0F505974" w:rsidR="0036659E" w:rsidRPr="007A0F4A" w:rsidRDefault="0036659E" w:rsidP="0036659E">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EFC6CC2" w14:textId="786551AB" w:rsidR="0036659E" w:rsidRPr="007A0F4A" w:rsidRDefault="0036659E" w:rsidP="0036659E">
            <w:pPr>
              <w:autoSpaceDE w:val="0"/>
              <w:autoSpaceDN w:val="0"/>
              <w:adjustRightInd w:val="0"/>
              <w:rPr>
                <w:rFonts w:asciiTheme="minorHAnsi" w:hAnsiTheme="minorHAnsi" w:cstheme="minorHAnsi"/>
                <w:bCs/>
                <w:sz w:val="22"/>
                <w:szCs w:val="22"/>
              </w:rPr>
            </w:pPr>
            <w:r w:rsidRPr="0074217C">
              <w:rPr>
                <w:rFonts w:asciiTheme="minorHAnsi" w:hAnsiTheme="minorHAnsi" w:cstheme="minorHAnsi"/>
                <w:bCs/>
                <w:sz w:val="22"/>
                <w:szCs w:val="22"/>
                <w:lang w:val="en-GB"/>
              </w:rPr>
              <w:t>Noted.</w:t>
            </w:r>
          </w:p>
        </w:tc>
      </w:tr>
      <w:tr w:rsidR="0036659E" w:rsidRPr="007A0F4A" w14:paraId="70B1E755" w14:textId="77777777" w:rsidTr="0015638A">
        <w:tc>
          <w:tcPr>
            <w:tcW w:w="1730" w:type="dxa"/>
          </w:tcPr>
          <w:p w14:paraId="30882AE1" w14:textId="339FAAD5"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72E1CB7B" w14:textId="0F698918"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5B483467" w14:textId="51ED2E85" w:rsidR="0036659E" w:rsidRPr="007A0F4A" w:rsidRDefault="0036659E" w:rsidP="0036659E">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7C0F4408" w14:textId="61FB0501" w:rsidR="0036659E" w:rsidRPr="007A0F4A" w:rsidRDefault="0036659E" w:rsidP="0036659E">
            <w:pPr>
              <w:autoSpaceDE w:val="0"/>
              <w:autoSpaceDN w:val="0"/>
              <w:adjustRightInd w:val="0"/>
              <w:rPr>
                <w:rFonts w:asciiTheme="minorHAnsi" w:hAnsiTheme="minorHAnsi" w:cstheme="minorHAnsi"/>
                <w:bCs/>
                <w:sz w:val="22"/>
                <w:szCs w:val="22"/>
              </w:rPr>
            </w:pPr>
            <w:r w:rsidRPr="0074217C">
              <w:rPr>
                <w:rFonts w:asciiTheme="minorHAnsi" w:hAnsiTheme="minorHAnsi" w:cstheme="minorHAnsi"/>
                <w:bCs/>
                <w:sz w:val="22"/>
                <w:szCs w:val="22"/>
                <w:lang w:val="en-GB"/>
              </w:rPr>
              <w:t>Noted.</w:t>
            </w:r>
          </w:p>
        </w:tc>
      </w:tr>
      <w:tr w:rsidR="0036659E" w:rsidRPr="007A0F4A" w14:paraId="3AE9CFEE" w14:textId="77777777" w:rsidTr="0015638A">
        <w:tc>
          <w:tcPr>
            <w:tcW w:w="1730" w:type="dxa"/>
          </w:tcPr>
          <w:p w14:paraId="23E79572" w14:textId="401BCA1A"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065CF6C8" w14:textId="05250F4E" w:rsidR="0036659E" w:rsidRPr="007A0F4A" w:rsidRDefault="0036659E" w:rsidP="0036659E">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7740B42" w14:textId="79C8DE3A" w:rsidR="0036659E" w:rsidRPr="007A0F4A" w:rsidRDefault="0036659E" w:rsidP="0036659E">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agree that a SIP Party should be able to raise and vote on CPs related to Section 2G</w:t>
            </w:r>
          </w:p>
        </w:tc>
        <w:tc>
          <w:tcPr>
            <w:tcW w:w="3752" w:type="dxa"/>
            <w:shd w:val="clear" w:color="auto" w:fill="E2EFD9" w:themeFill="accent6" w:themeFillTint="33"/>
          </w:tcPr>
          <w:p w14:paraId="79E0AA15" w14:textId="75FBE92D" w:rsidR="0036659E" w:rsidRPr="007A0F4A" w:rsidRDefault="0036659E" w:rsidP="0036659E">
            <w:pPr>
              <w:autoSpaceDE w:val="0"/>
              <w:autoSpaceDN w:val="0"/>
              <w:adjustRightInd w:val="0"/>
              <w:rPr>
                <w:rFonts w:asciiTheme="minorHAnsi" w:hAnsiTheme="minorHAnsi" w:cstheme="minorHAnsi"/>
                <w:bCs/>
                <w:sz w:val="22"/>
                <w:szCs w:val="22"/>
              </w:rPr>
            </w:pPr>
            <w:r w:rsidRPr="0074217C">
              <w:rPr>
                <w:rFonts w:asciiTheme="minorHAnsi" w:hAnsiTheme="minorHAnsi" w:cstheme="minorHAnsi"/>
                <w:bCs/>
                <w:sz w:val="22"/>
                <w:szCs w:val="22"/>
                <w:lang w:val="en-GB"/>
              </w:rPr>
              <w:t>Noted.</w:t>
            </w:r>
          </w:p>
        </w:tc>
      </w:tr>
      <w:tr w:rsidR="00A35A30" w:rsidRPr="007A0F4A" w14:paraId="33E08C98" w14:textId="77777777" w:rsidTr="0015638A">
        <w:tc>
          <w:tcPr>
            <w:tcW w:w="1730" w:type="dxa"/>
          </w:tcPr>
          <w:p w14:paraId="05B7E0AD" w14:textId="7AC0F74B"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rPr>
              <w:lastRenderedPageBreak/>
              <w:t>SP Distribution plc and SP Manweb plc</w:t>
            </w:r>
          </w:p>
        </w:tc>
        <w:tc>
          <w:tcPr>
            <w:tcW w:w="1530" w:type="dxa"/>
          </w:tcPr>
          <w:p w14:paraId="7A330318" w14:textId="57DBFFB7"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120A9D0B" w14:textId="21331F76" w:rsidR="00A35A30" w:rsidRPr="007A0F4A" w:rsidRDefault="00F53F1B" w:rsidP="00A35A30">
            <w:pPr>
              <w:pStyle w:val="BodyText"/>
              <w:rPr>
                <w:rFonts w:cstheme="minorHAnsi"/>
                <w:bCs/>
              </w:rPr>
            </w:pPr>
            <w:r w:rsidRPr="007A0F4A">
              <w:rPr>
                <w:rFonts w:asciiTheme="minorHAnsi" w:hAnsiTheme="minorHAnsi" w:cstheme="minorHAnsi"/>
                <w:bCs/>
                <w:sz w:val="22"/>
                <w:szCs w:val="22"/>
                <w:lang w:val="en-GB"/>
              </w:rPr>
              <w:t>Yes</w:t>
            </w:r>
          </w:p>
        </w:tc>
        <w:tc>
          <w:tcPr>
            <w:tcW w:w="3752" w:type="dxa"/>
            <w:shd w:val="clear" w:color="auto" w:fill="E2EFD9" w:themeFill="accent6" w:themeFillTint="33"/>
          </w:tcPr>
          <w:p w14:paraId="3C376312" w14:textId="5C2D602D" w:rsidR="00A35A30" w:rsidRPr="007A0F4A" w:rsidRDefault="0036659E" w:rsidP="00A35A30">
            <w:pPr>
              <w:autoSpaceDE w:val="0"/>
              <w:autoSpaceDN w:val="0"/>
              <w:adjustRightInd w:val="0"/>
              <w:rPr>
                <w:rFonts w:cstheme="minorHAnsi"/>
                <w:bCs/>
              </w:rPr>
            </w:pPr>
            <w:r w:rsidRPr="00876BF3">
              <w:rPr>
                <w:rFonts w:asciiTheme="minorHAnsi" w:hAnsiTheme="minorHAnsi" w:cstheme="minorHAnsi"/>
                <w:bCs/>
                <w:sz w:val="22"/>
                <w:szCs w:val="22"/>
                <w:lang w:val="en-GB"/>
              </w:rPr>
              <w:t>Noted.</w:t>
            </w:r>
          </w:p>
        </w:tc>
      </w:tr>
      <w:tr w:rsidR="00DA39CA" w:rsidRPr="007A0F4A" w14:paraId="47DEF63E" w14:textId="77777777" w:rsidTr="00D36912">
        <w:tc>
          <w:tcPr>
            <w:tcW w:w="14081" w:type="dxa"/>
            <w:gridSpan w:val="4"/>
            <w:shd w:val="clear" w:color="auto" w:fill="E2EFD9" w:themeFill="accent6" w:themeFillTint="33"/>
          </w:tcPr>
          <w:p w14:paraId="5CCEF23E" w14:textId="77777777" w:rsidR="00DA39CA" w:rsidRDefault="00DA39CA" w:rsidP="00DA39C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47A60A1E" w14:textId="6C4E2CB3" w:rsidR="0036659E" w:rsidRPr="0036659E" w:rsidRDefault="0036659E" w:rsidP="00DA39CA">
            <w:pPr>
              <w:autoSpaceDE w:val="0"/>
              <w:autoSpaceDN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All responses except one </w:t>
            </w:r>
            <w:r w:rsidRPr="007A0F4A">
              <w:rPr>
                <w:rFonts w:asciiTheme="minorHAnsi" w:hAnsiTheme="minorHAnsi" w:cstheme="minorHAnsi"/>
                <w:bCs/>
                <w:sz w:val="22"/>
                <w:szCs w:val="22"/>
              </w:rPr>
              <w:t>agree</w:t>
            </w:r>
            <w:r>
              <w:rPr>
                <w:rFonts w:asciiTheme="minorHAnsi" w:hAnsiTheme="minorHAnsi" w:cstheme="minorHAnsi"/>
                <w:bCs/>
                <w:sz w:val="22"/>
                <w:szCs w:val="22"/>
                <w:lang w:val="en-GB"/>
              </w:rPr>
              <w:t>d</w:t>
            </w:r>
            <w:r w:rsidRPr="007A0F4A">
              <w:rPr>
                <w:rFonts w:asciiTheme="minorHAnsi" w:hAnsiTheme="minorHAnsi" w:cstheme="minorHAnsi"/>
                <w:bCs/>
                <w:sz w:val="22"/>
                <w:szCs w:val="22"/>
              </w:rPr>
              <w:t xml:space="preserve"> that a SIP Party should be able to raise and vote on CPs related to Section 2G.</w:t>
            </w:r>
            <w:r>
              <w:rPr>
                <w:rFonts w:asciiTheme="minorHAnsi" w:hAnsiTheme="minorHAnsi" w:cstheme="minorHAnsi"/>
                <w:bCs/>
                <w:sz w:val="22"/>
                <w:szCs w:val="22"/>
                <w:lang w:val="en-GB"/>
              </w:rPr>
              <w:t xml:space="preserve"> </w:t>
            </w:r>
          </w:p>
        </w:tc>
      </w:tr>
      <w:bookmarkEnd w:id="8"/>
    </w:tbl>
    <w:p w14:paraId="71575C2F" w14:textId="569847E7" w:rsidR="002C077B" w:rsidRPr="007A0F4A" w:rsidRDefault="002C077B">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B29C420" w14:textId="77777777" w:rsidTr="00823216">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E03907E" w14:textId="77777777" w:rsidR="00180279" w:rsidRPr="007A0F4A" w:rsidRDefault="00180279"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9CB349A" w14:textId="77777777" w:rsidR="00180279" w:rsidRPr="007A0F4A" w:rsidRDefault="00180279"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3ADB11E" w14:textId="77777777" w:rsidR="00180279" w:rsidRPr="007A0F4A" w:rsidRDefault="00180279"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59709614" w14:textId="350039F2" w:rsidR="00180279" w:rsidRPr="007A0F4A" w:rsidRDefault="004C1C50" w:rsidP="00180279">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agree that as a minimum the customer should be able to contact their Electricity Supplier to obtain an isolation for safe working on their electrical installation? If not, please provide your rationale.</w:t>
            </w:r>
          </w:p>
        </w:tc>
        <w:tc>
          <w:tcPr>
            <w:tcW w:w="3752" w:type="dxa"/>
            <w:shd w:val="clear" w:color="auto" w:fill="E2EFD9" w:themeFill="accent6" w:themeFillTint="33"/>
          </w:tcPr>
          <w:p w14:paraId="4F3A505C" w14:textId="77777777" w:rsidR="00180279" w:rsidRPr="007A0F4A" w:rsidRDefault="00180279" w:rsidP="00823216">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DA39CA" w:rsidRPr="007A0F4A" w14:paraId="693FB989" w14:textId="77777777" w:rsidTr="00823216">
        <w:tc>
          <w:tcPr>
            <w:tcW w:w="1730" w:type="dxa"/>
          </w:tcPr>
          <w:p w14:paraId="2D25B320" w14:textId="1FBCFE1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1A5591B8" w14:textId="306C0CF9"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FC3F112" w14:textId="22831FB6"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The alternative is that consumers/customers will make other arrangements with their </w:t>
            </w:r>
            <w:proofErr w:type="gramStart"/>
            <w:r w:rsidRPr="007A0F4A">
              <w:rPr>
                <w:rFonts w:asciiTheme="minorHAnsi" w:hAnsiTheme="minorHAnsi" w:cstheme="minorHAnsi"/>
                <w:bCs/>
                <w:sz w:val="22"/>
                <w:szCs w:val="22"/>
                <w:lang w:val="en-GB"/>
              </w:rPr>
              <w:t>electrician</w:t>
            </w:r>
            <w:proofErr w:type="gramEnd"/>
            <w:r w:rsidRPr="007A0F4A">
              <w:rPr>
                <w:rFonts w:asciiTheme="minorHAnsi" w:hAnsiTheme="minorHAnsi" w:cstheme="minorHAnsi"/>
                <w:bCs/>
                <w:sz w:val="22"/>
                <w:szCs w:val="22"/>
                <w:lang w:val="en-GB"/>
              </w:rPr>
              <w:t xml:space="preserve"> or the electrical enterprise will take the matter in their own hand, which has been the case for many years and far too long. This CP will provide the clarity and certainty needed.</w:t>
            </w:r>
          </w:p>
        </w:tc>
        <w:tc>
          <w:tcPr>
            <w:tcW w:w="3752" w:type="dxa"/>
            <w:shd w:val="clear" w:color="auto" w:fill="E2EFD9" w:themeFill="accent6" w:themeFillTint="33"/>
          </w:tcPr>
          <w:p w14:paraId="7B042656" w14:textId="32FAF10F" w:rsidR="00DA39CA" w:rsidRPr="007A0F4A" w:rsidRDefault="0036659E" w:rsidP="00DA39CA">
            <w:pPr>
              <w:pStyle w:val="BodyTextNoSpacing"/>
              <w:rPr>
                <w:rFonts w:asciiTheme="minorHAnsi" w:hAnsiTheme="minorHAnsi" w:cstheme="minorHAnsi"/>
                <w:bCs/>
                <w:sz w:val="22"/>
                <w:szCs w:val="22"/>
              </w:rPr>
            </w:pPr>
            <w:r w:rsidRPr="0074217C">
              <w:rPr>
                <w:rFonts w:asciiTheme="minorHAnsi" w:hAnsiTheme="minorHAnsi" w:cstheme="minorHAnsi"/>
                <w:bCs/>
                <w:sz w:val="22"/>
                <w:szCs w:val="22"/>
                <w:lang w:val="en-GB"/>
              </w:rPr>
              <w:t>Noted.</w:t>
            </w:r>
          </w:p>
        </w:tc>
      </w:tr>
      <w:tr w:rsidR="00DA39CA" w:rsidRPr="007A0F4A" w14:paraId="0EF11D5E" w14:textId="77777777" w:rsidTr="00823216">
        <w:tc>
          <w:tcPr>
            <w:tcW w:w="1730" w:type="dxa"/>
          </w:tcPr>
          <w:p w14:paraId="5C55A5E9" w14:textId="01F5BF5A"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5CCAD4E1" w14:textId="4BBA9FF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793A5B5B" w14:textId="019CDBD7"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4ECFA4C6" w14:textId="5FFE962D" w:rsidR="00DA39CA" w:rsidRPr="007A0F4A" w:rsidRDefault="0036659E" w:rsidP="00DA39CA">
            <w:pPr>
              <w:pStyle w:val="BodyTextNoSpacing"/>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p>
        </w:tc>
      </w:tr>
      <w:tr w:rsidR="00DA39CA" w:rsidRPr="007A0F4A" w14:paraId="5D9007E4" w14:textId="77777777" w:rsidTr="00823216">
        <w:tc>
          <w:tcPr>
            <w:tcW w:w="1730" w:type="dxa"/>
          </w:tcPr>
          <w:p w14:paraId="53006608" w14:textId="65C37270"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5157144D" w14:textId="160A29D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4B2AE2F" w14:textId="783CC91E"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IE"/>
              </w:rPr>
              <w:t>This is the current process, as a customer can and will be able to contact their Electricity Supplier for an isolation. What this Change Proposal will achieve is to expand the scope of who can conduct this process (not just for Electricity Suppliers).</w:t>
            </w:r>
          </w:p>
        </w:tc>
        <w:tc>
          <w:tcPr>
            <w:tcW w:w="3752" w:type="dxa"/>
            <w:shd w:val="clear" w:color="auto" w:fill="E2EFD9" w:themeFill="accent6" w:themeFillTint="33"/>
          </w:tcPr>
          <w:p w14:paraId="25D0FD3E" w14:textId="44D4325C" w:rsidR="00DA39CA" w:rsidRPr="007A0F4A" w:rsidRDefault="0036659E" w:rsidP="00DA39CA">
            <w:pPr>
              <w:pStyle w:val="BodyTextNoSpacing"/>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p>
        </w:tc>
      </w:tr>
      <w:tr w:rsidR="00DA39CA" w:rsidRPr="007A0F4A" w14:paraId="52986BCD" w14:textId="77777777" w:rsidTr="00823216">
        <w:tc>
          <w:tcPr>
            <w:tcW w:w="1730" w:type="dxa"/>
          </w:tcPr>
          <w:p w14:paraId="798BA3E5" w14:textId="372247C7"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7D1B81DF" w14:textId="39287A9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352479E" w14:textId="60F35F13"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2" w:type="dxa"/>
            <w:shd w:val="clear" w:color="auto" w:fill="E2EFD9" w:themeFill="accent6" w:themeFillTint="33"/>
          </w:tcPr>
          <w:p w14:paraId="269238C4" w14:textId="1B9CD07C" w:rsidR="00DA39CA" w:rsidRPr="007A0F4A" w:rsidRDefault="0036659E" w:rsidP="00DA39CA">
            <w:pPr>
              <w:pStyle w:val="BodyTextNoSpacing"/>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p>
        </w:tc>
      </w:tr>
      <w:tr w:rsidR="00DA39CA" w:rsidRPr="007A0F4A" w14:paraId="31106BB0" w14:textId="77777777" w:rsidTr="00823216">
        <w:tc>
          <w:tcPr>
            <w:tcW w:w="1730" w:type="dxa"/>
          </w:tcPr>
          <w:p w14:paraId="3C6C84F2" w14:textId="6F0B81C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Electricity North West</w:t>
            </w:r>
          </w:p>
        </w:tc>
        <w:tc>
          <w:tcPr>
            <w:tcW w:w="1530" w:type="dxa"/>
          </w:tcPr>
          <w:p w14:paraId="2A34F9DA" w14:textId="277E2BEC"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2DCEFFD"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We believe that the supplier is responsible for providing a safe isolation service. This proposal provides for some customers, who may benefit from approaching one organisation (the SIP) to provide all their isolation services. </w:t>
            </w:r>
          </w:p>
          <w:p w14:paraId="40EF807F"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They will benefit from improved communications and potentially economies of scale; outcomes that will also benefit some customers.</w:t>
            </w:r>
          </w:p>
          <w:p w14:paraId="3F215BD5" w14:textId="77777777" w:rsidR="00DA39CA" w:rsidRPr="007A0F4A" w:rsidRDefault="00DA39CA" w:rsidP="00DA39CA">
            <w:pPr>
              <w:rPr>
                <w:rFonts w:asciiTheme="minorHAnsi" w:hAnsiTheme="minorHAnsi" w:cstheme="minorHAnsi"/>
                <w:bCs/>
                <w:sz w:val="22"/>
                <w:szCs w:val="22"/>
                <w:lang w:val="en-GB"/>
              </w:rPr>
            </w:pPr>
          </w:p>
          <w:p w14:paraId="7DCCD018" w14:textId="77777777" w:rsidR="00DA39CA" w:rsidRPr="007A0F4A" w:rsidRDefault="00DA39CA" w:rsidP="00DA39C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Some customers will need:</w:t>
            </w:r>
          </w:p>
          <w:p w14:paraId="35582121" w14:textId="77777777" w:rsidR="00DA39CA" w:rsidRPr="007A0F4A" w:rsidRDefault="00DA39CA" w:rsidP="00DA39CA">
            <w:pPr>
              <w:pStyle w:val="ListParagraph"/>
              <w:numPr>
                <w:ilvl w:val="0"/>
                <w:numId w:val="27"/>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advice and guidance on how to obtain a safety isolation; or</w:t>
            </w:r>
          </w:p>
          <w:p w14:paraId="10FBC4EF" w14:textId="77777777" w:rsidR="00DA39CA" w:rsidRPr="007A0F4A" w:rsidRDefault="00DA39CA" w:rsidP="00DA39CA">
            <w:pPr>
              <w:pStyle w:val="ListParagraph"/>
              <w:numPr>
                <w:ilvl w:val="0"/>
                <w:numId w:val="27"/>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to check that their safety isolation service provider is accredited; or</w:t>
            </w:r>
          </w:p>
          <w:p w14:paraId="25BEC56A" w14:textId="77777777" w:rsidR="00DA39CA" w:rsidRPr="007A0F4A" w:rsidRDefault="00DA39CA" w:rsidP="00DA39CA">
            <w:pPr>
              <w:pStyle w:val="ListParagraph"/>
              <w:numPr>
                <w:ilvl w:val="0"/>
                <w:numId w:val="27"/>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provision of a safety isolation service should they not be able to engage a SIP.</w:t>
            </w:r>
          </w:p>
          <w:p w14:paraId="22A83D04" w14:textId="77777777" w:rsidR="00DA39CA" w:rsidRPr="007A0F4A" w:rsidRDefault="00DA39CA" w:rsidP="00DA39CA">
            <w:pPr>
              <w:rPr>
                <w:rFonts w:asciiTheme="minorHAnsi" w:hAnsiTheme="minorHAnsi" w:cstheme="minorHAnsi"/>
                <w:bCs/>
                <w:sz w:val="22"/>
                <w:szCs w:val="22"/>
                <w:lang w:val="en-GB"/>
              </w:rPr>
            </w:pPr>
          </w:p>
          <w:p w14:paraId="4D61F40A" w14:textId="2B397D33" w:rsidR="00DA39CA" w:rsidRPr="007A0F4A" w:rsidRDefault="00DA39CA" w:rsidP="00DA39C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The Electricity Supplier should provide this.</w:t>
            </w:r>
          </w:p>
        </w:tc>
        <w:tc>
          <w:tcPr>
            <w:tcW w:w="3752" w:type="dxa"/>
            <w:shd w:val="clear" w:color="auto" w:fill="E2EFD9" w:themeFill="accent6" w:themeFillTint="33"/>
          </w:tcPr>
          <w:p w14:paraId="21D32517" w14:textId="77777777" w:rsidR="001847B8" w:rsidRDefault="0036659E" w:rsidP="00DA39CA">
            <w:pPr>
              <w:autoSpaceDE w:val="0"/>
              <w:autoSpaceDN w:val="0"/>
              <w:adjustRightInd w:val="0"/>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r w:rsidR="001847B8">
              <w:rPr>
                <w:rFonts w:asciiTheme="minorHAnsi" w:hAnsiTheme="minorHAnsi" w:cstheme="minorHAnsi"/>
                <w:bCs/>
                <w:sz w:val="22"/>
                <w:szCs w:val="22"/>
                <w:lang w:val="en-GB"/>
              </w:rPr>
              <w:t xml:space="preserve"> </w:t>
            </w:r>
          </w:p>
          <w:p w14:paraId="6344E82B" w14:textId="77777777" w:rsidR="001847B8" w:rsidRDefault="001847B8" w:rsidP="00DA39CA">
            <w:pPr>
              <w:autoSpaceDE w:val="0"/>
              <w:autoSpaceDN w:val="0"/>
              <w:adjustRightInd w:val="0"/>
              <w:rPr>
                <w:rFonts w:asciiTheme="minorHAnsi" w:hAnsiTheme="minorHAnsi" w:cstheme="minorHAnsi"/>
                <w:bCs/>
                <w:sz w:val="22"/>
                <w:szCs w:val="22"/>
                <w:lang w:val="en-GB"/>
              </w:rPr>
            </w:pPr>
          </w:p>
          <w:p w14:paraId="3865535D" w14:textId="77777777" w:rsidR="001847B8" w:rsidRDefault="001847B8" w:rsidP="00DA39CA">
            <w:pPr>
              <w:autoSpaceDE w:val="0"/>
              <w:autoSpaceDN w:val="0"/>
              <w:adjustRightInd w:val="0"/>
              <w:rPr>
                <w:rFonts w:asciiTheme="minorHAnsi" w:hAnsiTheme="minorHAnsi" w:cstheme="minorHAnsi"/>
                <w:bCs/>
                <w:sz w:val="22"/>
                <w:szCs w:val="22"/>
                <w:lang w:val="en-GB"/>
              </w:rPr>
            </w:pPr>
          </w:p>
          <w:p w14:paraId="71DE2C89" w14:textId="77777777" w:rsidR="001847B8" w:rsidRDefault="001847B8" w:rsidP="00DA39CA">
            <w:pPr>
              <w:autoSpaceDE w:val="0"/>
              <w:autoSpaceDN w:val="0"/>
              <w:adjustRightInd w:val="0"/>
              <w:rPr>
                <w:rFonts w:asciiTheme="minorHAnsi" w:hAnsiTheme="minorHAnsi" w:cstheme="minorHAnsi"/>
                <w:bCs/>
                <w:sz w:val="22"/>
                <w:szCs w:val="22"/>
                <w:lang w:val="en-GB"/>
              </w:rPr>
            </w:pPr>
          </w:p>
          <w:p w14:paraId="2E62E6BA" w14:textId="77777777" w:rsidR="001847B8" w:rsidRDefault="001847B8" w:rsidP="00DA39CA">
            <w:pPr>
              <w:autoSpaceDE w:val="0"/>
              <w:autoSpaceDN w:val="0"/>
              <w:adjustRightInd w:val="0"/>
              <w:rPr>
                <w:rFonts w:asciiTheme="minorHAnsi" w:hAnsiTheme="minorHAnsi" w:cstheme="minorHAnsi"/>
                <w:bCs/>
                <w:sz w:val="22"/>
                <w:szCs w:val="22"/>
                <w:lang w:val="en-GB"/>
              </w:rPr>
            </w:pPr>
          </w:p>
          <w:p w14:paraId="0DBB59DB" w14:textId="77777777" w:rsidR="001847B8" w:rsidRDefault="001847B8" w:rsidP="00DA39CA">
            <w:pPr>
              <w:autoSpaceDE w:val="0"/>
              <w:autoSpaceDN w:val="0"/>
              <w:adjustRightInd w:val="0"/>
              <w:rPr>
                <w:rFonts w:asciiTheme="minorHAnsi" w:hAnsiTheme="minorHAnsi" w:cstheme="minorHAnsi"/>
                <w:bCs/>
                <w:sz w:val="22"/>
                <w:szCs w:val="22"/>
                <w:lang w:val="en-GB"/>
              </w:rPr>
            </w:pPr>
          </w:p>
          <w:p w14:paraId="3B432708" w14:textId="77777777" w:rsidR="001847B8" w:rsidRDefault="001847B8" w:rsidP="00DA39CA">
            <w:pPr>
              <w:autoSpaceDE w:val="0"/>
              <w:autoSpaceDN w:val="0"/>
              <w:adjustRightInd w:val="0"/>
              <w:rPr>
                <w:rFonts w:asciiTheme="minorHAnsi" w:hAnsiTheme="minorHAnsi" w:cstheme="minorHAnsi"/>
                <w:bCs/>
                <w:sz w:val="22"/>
                <w:szCs w:val="22"/>
                <w:lang w:val="en-GB"/>
              </w:rPr>
            </w:pPr>
          </w:p>
          <w:p w14:paraId="41DC074A" w14:textId="6772D430" w:rsidR="00DA39CA" w:rsidRPr="007A0F4A" w:rsidRDefault="001847B8" w:rsidP="00DA39C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Should DCP 394 be approved, the WG will consider </w:t>
            </w:r>
            <w:r w:rsidRPr="001847B8">
              <w:rPr>
                <w:rFonts w:asciiTheme="minorHAnsi" w:hAnsiTheme="minorHAnsi" w:cstheme="minorHAnsi"/>
                <w:bCs/>
                <w:sz w:val="22"/>
                <w:szCs w:val="22"/>
                <w:lang w:val="en-GB"/>
              </w:rPr>
              <w:t>appropriate communications/publications.</w:t>
            </w:r>
          </w:p>
        </w:tc>
      </w:tr>
      <w:tr w:rsidR="000F5BD2" w:rsidRPr="007A0F4A" w14:paraId="6FBC6D4B" w14:textId="77777777" w:rsidTr="00823216">
        <w:tc>
          <w:tcPr>
            <w:tcW w:w="1730" w:type="dxa"/>
          </w:tcPr>
          <w:p w14:paraId="5E00158E" w14:textId="296DD52C"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4447C187" w14:textId="7597D525"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FD822D3" w14:textId="5CD8D650"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71BCB6C4" w14:textId="633800C1" w:rsidR="000F5BD2" w:rsidRPr="007A0F4A" w:rsidRDefault="000F5BD2" w:rsidP="000F5BD2">
            <w:pPr>
              <w:autoSpaceDE w:val="0"/>
              <w:autoSpaceDN w:val="0"/>
              <w:adjustRightInd w:val="0"/>
              <w:rPr>
                <w:rFonts w:asciiTheme="minorHAnsi" w:hAnsiTheme="minorHAnsi" w:cstheme="minorHAnsi"/>
                <w:bCs/>
                <w:sz w:val="22"/>
                <w:szCs w:val="22"/>
              </w:rPr>
            </w:pPr>
            <w:r w:rsidRPr="00A62EDB">
              <w:rPr>
                <w:rFonts w:asciiTheme="minorHAnsi" w:hAnsiTheme="minorHAnsi" w:cstheme="minorHAnsi"/>
                <w:bCs/>
                <w:sz w:val="22"/>
                <w:szCs w:val="22"/>
                <w:lang w:val="en-GB"/>
              </w:rPr>
              <w:t xml:space="preserve">Noted. </w:t>
            </w:r>
          </w:p>
        </w:tc>
      </w:tr>
      <w:tr w:rsidR="000F5BD2" w:rsidRPr="007A0F4A" w14:paraId="150E8D9B" w14:textId="77777777" w:rsidTr="00823216">
        <w:tc>
          <w:tcPr>
            <w:tcW w:w="1730" w:type="dxa"/>
          </w:tcPr>
          <w:p w14:paraId="2AB9CC43" w14:textId="35F5765B"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530" w:type="dxa"/>
          </w:tcPr>
          <w:p w14:paraId="34DDDD1D" w14:textId="24CA4E76"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E7872E8" w14:textId="46170E39"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Yes. Please see comment in Q13.</w:t>
            </w:r>
          </w:p>
        </w:tc>
        <w:tc>
          <w:tcPr>
            <w:tcW w:w="3752" w:type="dxa"/>
            <w:shd w:val="clear" w:color="auto" w:fill="E2EFD9" w:themeFill="accent6" w:themeFillTint="33"/>
          </w:tcPr>
          <w:p w14:paraId="2DDD1229" w14:textId="7681CE0B" w:rsidR="000F5BD2" w:rsidRPr="007A0F4A" w:rsidRDefault="000F5BD2" w:rsidP="000F5BD2">
            <w:pPr>
              <w:autoSpaceDE w:val="0"/>
              <w:autoSpaceDN w:val="0"/>
              <w:adjustRightInd w:val="0"/>
              <w:rPr>
                <w:rFonts w:asciiTheme="minorHAnsi" w:hAnsiTheme="minorHAnsi" w:cstheme="minorHAnsi"/>
                <w:bCs/>
                <w:sz w:val="22"/>
                <w:szCs w:val="22"/>
                <w:lang w:val="en-GB"/>
              </w:rPr>
            </w:pPr>
            <w:r w:rsidRPr="00A62EDB">
              <w:rPr>
                <w:rFonts w:asciiTheme="minorHAnsi" w:hAnsiTheme="minorHAnsi" w:cstheme="minorHAnsi"/>
                <w:bCs/>
                <w:sz w:val="22"/>
                <w:szCs w:val="22"/>
                <w:lang w:val="en-GB"/>
              </w:rPr>
              <w:t xml:space="preserve">Noted. </w:t>
            </w:r>
          </w:p>
        </w:tc>
      </w:tr>
      <w:tr w:rsidR="000F5BD2" w:rsidRPr="007A0F4A" w14:paraId="15F997F9" w14:textId="77777777" w:rsidTr="00823216">
        <w:tc>
          <w:tcPr>
            <w:tcW w:w="1730" w:type="dxa"/>
          </w:tcPr>
          <w:p w14:paraId="6A5B3D8F" w14:textId="6968D208"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49559760" w14:textId="754E7F0E"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39D2473" w14:textId="125857EE" w:rsidR="000F5BD2" w:rsidRPr="007A0F4A" w:rsidRDefault="000F5BD2" w:rsidP="000F5BD2">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as a minimum the customer should be able to contact their electricity supplier to obtain an isolation for safe working on their electrical installation and it is important that the electricity supplier has ultimate responsibility. It is also vital that the supplier is required to clearly publish their procedure, timescales and process for doing so</w:t>
            </w:r>
          </w:p>
        </w:tc>
        <w:tc>
          <w:tcPr>
            <w:tcW w:w="3752" w:type="dxa"/>
            <w:shd w:val="clear" w:color="auto" w:fill="E2EFD9" w:themeFill="accent6" w:themeFillTint="33"/>
          </w:tcPr>
          <w:p w14:paraId="6E8C432A" w14:textId="0928AB6B" w:rsidR="000F5BD2" w:rsidRPr="007A0F4A" w:rsidRDefault="000F5BD2" w:rsidP="000F5BD2">
            <w:pPr>
              <w:autoSpaceDE w:val="0"/>
              <w:autoSpaceDN w:val="0"/>
              <w:adjustRightInd w:val="0"/>
              <w:rPr>
                <w:rFonts w:asciiTheme="minorHAnsi" w:hAnsiTheme="minorHAnsi" w:cstheme="minorHAnsi"/>
                <w:bCs/>
                <w:sz w:val="22"/>
                <w:szCs w:val="22"/>
                <w:lang w:val="en-GB"/>
              </w:rPr>
            </w:pPr>
            <w:r w:rsidRPr="00B057D5">
              <w:rPr>
                <w:rFonts w:asciiTheme="minorHAnsi" w:hAnsiTheme="minorHAnsi" w:cstheme="minorHAnsi"/>
                <w:bCs/>
                <w:sz w:val="22"/>
                <w:szCs w:val="22"/>
                <w:lang w:val="en-GB"/>
              </w:rPr>
              <w:t xml:space="preserve">Noted. </w:t>
            </w:r>
          </w:p>
        </w:tc>
      </w:tr>
      <w:tr w:rsidR="000F5BD2" w:rsidRPr="007A0F4A" w14:paraId="59AE44B6" w14:textId="77777777" w:rsidTr="00823216">
        <w:tc>
          <w:tcPr>
            <w:tcW w:w="1730" w:type="dxa"/>
          </w:tcPr>
          <w:p w14:paraId="2347ECB9" w14:textId="58F9D9F5"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Electrical Safety Roundtable </w:t>
            </w:r>
            <w:r w:rsidRPr="007A0F4A">
              <w:rPr>
                <w:rFonts w:asciiTheme="minorHAnsi" w:hAnsiTheme="minorHAnsi" w:cstheme="minorHAnsi"/>
                <w:bCs/>
                <w:sz w:val="22"/>
                <w:szCs w:val="22"/>
              </w:rPr>
              <w:lastRenderedPageBreak/>
              <w:t>(Social Housing sub-group)</w:t>
            </w:r>
          </w:p>
        </w:tc>
        <w:tc>
          <w:tcPr>
            <w:tcW w:w="1530" w:type="dxa"/>
          </w:tcPr>
          <w:p w14:paraId="195130B4" w14:textId="042B7788"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Non-confidential</w:t>
            </w:r>
          </w:p>
        </w:tc>
        <w:tc>
          <w:tcPr>
            <w:tcW w:w="7069" w:type="dxa"/>
          </w:tcPr>
          <w:p w14:paraId="73E36CAF" w14:textId="77777777"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Yes, we agree that as a minimum the customer should be able to contact their electricity supplier to obtain an isolation for safe working on their </w:t>
            </w:r>
            <w:r w:rsidRPr="007A0F4A">
              <w:rPr>
                <w:rFonts w:asciiTheme="minorHAnsi" w:hAnsiTheme="minorHAnsi" w:cstheme="minorHAnsi"/>
                <w:bCs/>
                <w:sz w:val="22"/>
                <w:szCs w:val="22"/>
              </w:rPr>
              <w:lastRenderedPageBreak/>
              <w:t xml:space="preserve">electrical installation and it is important that the electricity supplier has ultimate responsibility. </w:t>
            </w:r>
          </w:p>
          <w:p w14:paraId="4334C4BA" w14:textId="77777777" w:rsidR="000F5BD2" w:rsidRPr="007A0F4A" w:rsidRDefault="000F5BD2" w:rsidP="000F5BD2">
            <w:pPr>
              <w:pStyle w:val="BodyTextNoSpacing"/>
              <w:rPr>
                <w:rFonts w:asciiTheme="minorHAnsi" w:hAnsiTheme="minorHAnsi" w:cstheme="minorHAnsi"/>
                <w:bCs/>
                <w:sz w:val="22"/>
                <w:szCs w:val="22"/>
              </w:rPr>
            </w:pPr>
          </w:p>
          <w:p w14:paraId="5AC62568" w14:textId="76CD7600" w:rsidR="000F5BD2" w:rsidRPr="007A0F4A" w:rsidRDefault="000F5BD2" w:rsidP="000F5BD2">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In addition to this, the electricity supplier should publish their procedure, process and timescales on their website alongside a dedicated phone number to call to request an isolation to allow for safe working.</w:t>
            </w:r>
          </w:p>
        </w:tc>
        <w:tc>
          <w:tcPr>
            <w:tcW w:w="3752" w:type="dxa"/>
            <w:shd w:val="clear" w:color="auto" w:fill="E2EFD9" w:themeFill="accent6" w:themeFillTint="33"/>
          </w:tcPr>
          <w:p w14:paraId="7E95F393" w14:textId="7844CD55" w:rsidR="000F5BD2" w:rsidRPr="007A0F4A" w:rsidRDefault="000F5BD2" w:rsidP="000F5BD2">
            <w:pPr>
              <w:autoSpaceDE w:val="0"/>
              <w:autoSpaceDN w:val="0"/>
              <w:adjustRightInd w:val="0"/>
              <w:rPr>
                <w:rFonts w:asciiTheme="minorHAnsi" w:hAnsiTheme="minorHAnsi" w:cstheme="minorHAnsi"/>
                <w:bCs/>
                <w:sz w:val="22"/>
                <w:szCs w:val="22"/>
                <w:lang w:val="en-GB"/>
              </w:rPr>
            </w:pPr>
            <w:r w:rsidRPr="00B057D5">
              <w:rPr>
                <w:rFonts w:asciiTheme="minorHAnsi" w:hAnsiTheme="minorHAnsi" w:cstheme="minorHAnsi"/>
                <w:bCs/>
                <w:sz w:val="22"/>
                <w:szCs w:val="22"/>
                <w:lang w:val="en-GB"/>
              </w:rPr>
              <w:lastRenderedPageBreak/>
              <w:t xml:space="preserve">Noted. </w:t>
            </w:r>
          </w:p>
        </w:tc>
      </w:tr>
      <w:tr w:rsidR="000F5BD2" w:rsidRPr="007A0F4A" w14:paraId="5FB4E638" w14:textId="77777777" w:rsidTr="00823216">
        <w:tc>
          <w:tcPr>
            <w:tcW w:w="1730" w:type="dxa"/>
          </w:tcPr>
          <w:p w14:paraId="0D8EF321" w14:textId="7F281828" w:rsidR="000F5BD2" w:rsidRPr="007A0F4A" w:rsidRDefault="00EC40E8" w:rsidP="000F5BD2">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742667406"/>
                <w:placeholder>
                  <w:docPart w:val="6185F0539DC441CE84EB8B5A2829339E"/>
                </w:placeholder>
                <w:text/>
              </w:sdtPr>
              <w:sdtEndPr/>
              <w:sdtContent>
                <w:r w:rsidR="000F5BD2" w:rsidRPr="007A0F4A">
                  <w:rPr>
                    <w:rFonts w:asciiTheme="minorHAnsi" w:hAnsiTheme="minorHAnsi" w:cstheme="minorHAnsi"/>
                    <w:bCs/>
                    <w:sz w:val="22"/>
                    <w:szCs w:val="22"/>
                  </w:rPr>
                  <w:t>Southern Electric Power Distribution plc (SEPD)</w:t>
                </w:r>
              </w:sdtContent>
            </w:sdt>
            <w:r w:rsidR="000F5BD2"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59070841"/>
                <w:placeholder>
                  <w:docPart w:val="477B101A89F5416FA3DBF707C3030371"/>
                </w:placeholder>
                <w:text/>
              </w:sdtPr>
              <w:sdtEndPr/>
              <w:sdtContent>
                <w:r w:rsidR="000F5BD2" w:rsidRPr="007A0F4A">
                  <w:rPr>
                    <w:rFonts w:asciiTheme="minorHAnsi" w:hAnsiTheme="minorHAnsi" w:cstheme="minorHAnsi"/>
                    <w:bCs/>
                    <w:sz w:val="22"/>
                    <w:szCs w:val="22"/>
                  </w:rPr>
                  <w:t>Scottish Hydro Electric Power Distribution plc (SHEPD)</w:t>
                </w:r>
              </w:sdtContent>
            </w:sdt>
          </w:p>
        </w:tc>
        <w:tc>
          <w:tcPr>
            <w:tcW w:w="1530" w:type="dxa"/>
          </w:tcPr>
          <w:p w14:paraId="4011F9E0" w14:textId="7B457E68"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CABEBC2" w14:textId="5BF47CCF" w:rsidR="000F5BD2" w:rsidRPr="007A0F4A" w:rsidRDefault="000F5BD2" w:rsidP="000F5BD2">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 I agree.</w:t>
            </w:r>
          </w:p>
        </w:tc>
        <w:tc>
          <w:tcPr>
            <w:tcW w:w="3752" w:type="dxa"/>
            <w:shd w:val="clear" w:color="auto" w:fill="E2EFD9" w:themeFill="accent6" w:themeFillTint="33"/>
          </w:tcPr>
          <w:p w14:paraId="3A801BBD" w14:textId="06929997" w:rsidR="000F5BD2" w:rsidRPr="007A0F4A" w:rsidRDefault="000F5BD2" w:rsidP="000F5BD2">
            <w:pPr>
              <w:autoSpaceDE w:val="0"/>
              <w:autoSpaceDN w:val="0"/>
              <w:adjustRightInd w:val="0"/>
              <w:rPr>
                <w:rFonts w:asciiTheme="minorHAnsi" w:hAnsiTheme="minorHAnsi" w:cstheme="minorHAnsi"/>
                <w:bCs/>
                <w:sz w:val="22"/>
                <w:szCs w:val="22"/>
                <w:lang w:val="en-GB"/>
              </w:rPr>
            </w:pPr>
            <w:r w:rsidRPr="00820B35">
              <w:rPr>
                <w:rFonts w:asciiTheme="minorHAnsi" w:hAnsiTheme="minorHAnsi" w:cstheme="minorHAnsi"/>
                <w:bCs/>
                <w:sz w:val="22"/>
                <w:szCs w:val="22"/>
                <w:lang w:val="en-GB"/>
              </w:rPr>
              <w:t xml:space="preserve">Noted. </w:t>
            </w:r>
          </w:p>
        </w:tc>
      </w:tr>
      <w:tr w:rsidR="000F5BD2" w:rsidRPr="007A0F4A" w14:paraId="00289114" w14:textId="77777777" w:rsidTr="00823216">
        <w:tc>
          <w:tcPr>
            <w:tcW w:w="1730" w:type="dxa"/>
          </w:tcPr>
          <w:p w14:paraId="39F0D3E7" w14:textId="56501BDF"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66FE0B6C" w14:textId="5A4A1B0B"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B092B84" w14:textId="67FC5773" w:rsidR="000F5BD2" w:rsidRPr="007A0F4A" w:rsidRDefault="000F5BD2" w:rsidP="000F5BD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69D73567" w14:textId="411AE822" w:rsidR="000F5BD2" w:rsidRPr="007A0F4A" w:rsidRDefault="000F5BD2" w:rsidP="000F5BD2">
            <w:pPr>
              <w:autoSpaceDE w:val="0"/>
              <w:autoSpaceDN w:val="0"/>
              <w:adjustRightInd w:val="0"/>
              <w:rPr>
                <w:rFonts w:asciiTheme="minorHAnsi" w:hAnsiTheme="minorHAnsi" w:cstheme="minorHAnsi"/>
                <w:bCs/>
                <w:sz w:val="22"/>
                <w:szCs w:val="22"/>
                <w:lang w:val="en-GB"/>
              </w:rPr>
            </w:pPr>
            <w:r w:rsidRPr="00820B35">
              <w:rPr>
                <w:rFonts w:asciiTheme="minorHAnsi" w:hAnsiTheme="minorHAnsi" w:cstheme="minorHAnsi"/>
                <w:bCs/>
                <w:sz w:val="22"/>
                <w:szCs w:val="22"/>
                <w:lang w:val="en-GB"/>
              </w:rPr>
              <w:t xml:space="preserve">Noted. </w:t>
            </w:r>
          </w:p>
        </w:tc>
      </w:tr>
      <w:tr w:rsidR="000F5BD2" w:rsidRPr="007A0F4A" w14:paraId="1FEA5656" w14:textId="77777777" w:rsidTr="00823216">
        <w:tc>
          <w:tcPr>
            <w:tcW w:w="1730" w:type="dxa"/>
          </w:tcPr>
          <w:p w14:paraId="4E6F2DFA" w14:textId="542A13FA"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1A43AA90" w14:textId="6D4D4F1C"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0F30884" w14:textId="552671F4" w:rsidR="000F5BD2" w:rsidRPr="007A0F4A" w:rsidRDefault="000F5BD2" w:rsidP="000F5BD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w:t>
            </w:r>
          </w:p>
        </w:tc>
        <w:tc>
          <w:tcPr>
            <w:tcW w:w="3752" w:type="dxa"/>
            <w:shd w:val="clear" w:color="auto" w:fill="E2EFD9" w:themeFill="accent6" w:themeFillTint="33"/>
          </w:tcPr>
          <w:p w14:paraId="769A7E40" w14:textId="4048359F" w:rsidR="000F5BD2" w:rsidRPr="007A0F4A" w:rsidRDefault="000F5BD2" w:rsidP="000F5BD2">
            <w:pPr>
              <w:autoSpaceDE w:val="0"/>
              <w:autoSpaceDN w:val="0"/>
              <w:adjustRightInd w:val="0"/>
              <w:rPr>
                <w:rFonts w:asciiTheme="minorHAnsi" w:hAnsiTheme="minorHAnsi" w:cstheme="minorHAnsi"/>
                <w:bCs/>
                <w:sz w:val="22"/>
                <w:szCs w:val="22"/>
              </w:rPr>
            </w:pPr>
            <w:r w:rsidRPr="00820B35">
              <w:rPr>
                <w:rFonts w:asciiTheme="minorHAnsi" w:hAnsiTheme="minorHAnsi" w:cstheme="minorHAnsi"/>
                <w:bCs/>
                <w:sz w:val="22"/>
                <w:szCs w:val="22"/>
                <w:lang w:val="en-GB"/>
              </w:rPr>
              <w:t xml:space="preserve">Noted. </w:t>
            </w:r>
          </w:p>
        </w:tc>
      </w:tr>
      <w:tr w:rsidR="000F5BD2" w:rsidRPr="007A0F4A" w14:paraId="2B7651BE" w14:textId="77777777" w:rsidTr="00823216">
        <w:tc>
          <w:tcPr>
            <w:tcW w:w="1730" w:type="dxa"/>
          </w:tcPr>
          <w:p w14:paraId="0507765C" w14:textId="39494644" w:rsidR="000F5BD2" w:rsidRPr="007A0F4A" w:rsidRDefault="000F5BD2" w:rsidP="000F5BD2">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EDF Energy Customers Ltd</w:t>
            </w:r>
          </w:p>
        </w:tc>
        <w:tc>
          <w:tcPr>
            <w:tcW w:w="1530" w:type="dxa"/>
          </w:tcPr>
          <w:p w14:paraId="0A546C82" w14:textId="4B196C8E"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3D37CD5" w14:textId="16E87E9A" w:rsidR="000F5BD2" w:rsidRPr="007A0F4A" w:rsidRDefault="000F5BD2" w:rsidP="000F5BD2">
            <w:pPr>
              <w:pStyle w:val="BodyText"/>
              <w:rPr>
                <w:rFonts w:asciiTheme="minorHAnsi" w:hAnsiTheme="minorHAnsi" w:cstheme="minorHAnsi"/>
                <w:bCs/>
                <w:sz w:val="22"/>
                <w:szCs w:val="22"/>
              </w:rPr>
            </w:pPr>
            <w:proofErr w:type="gramStart"/>
            <w:r w:rsidRPr="007A0F4A">
              <w:rPr>
                <w:rFonts w:asciiTheme="minorHAnsi" w:hAnsiTheme="minorHAnsi" w:cstheme="minorHAnsi"/>
                <w:bCs/>
                <w:sz w:val="22"/>
                <w:szCs w:val="22"/>
                <w:lang w:val="en-GB"/>
              </w:rPr>
              <w:t>Yes</w:t>
            </w:r>
            <w:proofErr w:type="gramEnd"/>
            <w:r w:rsidRPr="007A0F4A">
              <w:rPr>
                <w:rFonts w:asciiTheme="minorHAnsi" w:hAnsiTheme="minorHAnsi" w:cstheme="minorHAnsi"/>
                <w:bCs/>
                <w:sz w:val="22"/>
                <w:szCs w:val="22"/>
                <w:lang w:val="en-GB"/>
              </w:rPr>
              <w:t xml:space="preserve"> I agree with this.</w:t>
            </w:r>
          </w:p>
        </w:tc>
        <w:tc>
          <w:tcPr>
            <w:tcW w:w="3752" w:type="dxa"/>
            <w:shd w:val="clear" w:color="auto" w:fill="E2EFD9" w:themeFill="accent6" w:themeFillTint="33"/>
          </w:tcPr>
          <w:p w14:paraId="4368EDC4" w14:textId="2D3DE35D" w:rsidR="000F5BD2" w:rsidRPr="007A0F4A" w:rsidRDefault="000F5BD2" w:rsidP="000F5BD2">
            <w:pPr>
              <w:autoSpaceDE w:val="0"/>
              <w:autoSpaceDN w:val="0"/>
              <w:adjustRightInd w:val="0"/>
              <w:rPr>
                <w:rFonts w:asciiTheme="minorHAnsi" w:hAnsiTheme="minorHAnsi" w:cstheme="minorHAnsi"/>
                <w:bCs/>
                <w:sz w:val="22"/>
                <w:szCs w:val="22"/>
              </w:rPr>
            </w:pPr>
            <w:r w:rsidRPr="00820B35">
              <w:rPr>
                <w:rFonts w:asciiTheme="minorHAnsi" w:hAnsiTheme="minorHAnsi" w:cstheme="minorHAnsi"/>
                <w:bCs/>
                <w:sz w:val="22"/>
                <w:szCs w:val="22"/>
                <w:lang w:val="en-GB"/>
              </w:rPr>
              <w:t xml:space="preserve">Noted. </w:t>
            </w:r>
          </w:p>
        </w:tc>
      </w:tr>
      <w:tr w:rsidR="000F5BD2" w:rsidRPr="007A0F4A" w14:paraId="019C1D9D" w14:textId="77777777" w:rsidTr="00823216">
        <w:tc>
          <w:tcPr>
            <w:tcW w:w="1730" w:type="dxa"/>
          </w:tcPr>
          <w:p w14:paraId="56F88E70" w14:textId="6DDEEED6"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187D3263" w14:textId="1C7D89E5"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602AF53" w14:textId="3CCD6E2B" w:rsidR="000F5BD2" w:rsidRPr="007A0F4A" w:rsidRDefault="000F5BD2" w:rsidP="000F5BD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the customer must have a reasonable alternative agency to contact to provide isolation facilities which would logically default to the Electricity Supplier.  </w:t>
            </w:r>
          </w:p>
        </w:tc>
        <w:tc>
          <w:tcPr>
            <w:tcW w:w="3752" w:type="dxa"/>
            <w:shd w:val="clear" w:color="auto" w:fill="E2EFD9" w:themeFill="accent6" w:themeFillTint="33"/>
          </w:tcPr>
          <w:p w14:paraId="000CAED7" w14:textId="3A482F04" w:rsidR="000F5BD2" w:rsidRPr="007A0F4A" w:rsidRDefault="000F5BD2" w:rsidP="000F5BD2">
            <w:pPr>
              <w:autoSpaceDE w:val="0"/>
              <w:autoSpaceDN w:val="0"/>
              <w:adjustRightInd w:val="0"/>
              <w:rPr>
                <w:rFonts w:asciiTheme="minorHAnsi" w:hAnsiTheme="minorHAnsi" w:cstheme="minorHAnsi"/>
                <w:bCs/>
                <w:sz w:val="22"/>
                <w:szCs w:val="22"/>
              </w:rPr>
            </w:pPr>
            <w:r w:rsidRPr="00820B35">
              <w:rPr>
                <w:rFonts w:asciiTheme="minorHAnsi" w:hAnsiTheme="minorHAnsi" w:cstheme="minorHAnsi"/>
                <w:bCs/>
                <w:sz w:val="22"/>
                <w:szCs w:val="22"/>
                <w:lang w:val="en-GB"/>
              </w:rPr>
              <w:t xml:space="preserve">Noted. </w:t>
            </w:r>
          </w:p>
        </w:tc>
      </w:tr>
      <w:tr w:rsidR="00DA39CA" w:rsidRPr="007A0F4A" w14:paraId="32816B9B" w14:textId="77777777" w:rsidTr="00823216">
        <w:tc>
          <w:tcPr>
            <w:tcW w:w="1730" w:type="dxa"/>
          </w:tcPr>
          <w:p w14:paraId="69AD620E" w14:textId="46EDF1C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IMServ Europe Ltd</w:t>
            </w:r>
          </w:p>
        </w:tc>
        <w:tc>
          <w:tcPr>
            <w:tcW w:w="1530" w:type="dxa"/>
          </w:tcPr>
          <w:p w14:paraId="3B97A74D" w14:textId="3160C658"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3FA043F" w14:textId="68A5E526"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65437083" w14:textId="77777777" w:rsidR="000F5BD2" w:rsidRDefault="000F5BD2" w:rsidP="000F5BD2">
            <w:pPr>
              <w:autoSpaceDE w:val="0"/>
              <w:autoSpaceDN w:val="0"/>
              <w:adjustRightInd w:val="0"/>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r>
              <w:rPr>
                <w:rFonts w:asciiTheme="minorHAnsi" w:hAnsiTheme="minorHAnsi" w:cstheme="minorHAnsi"/>
                <w:bCs/>
                <w:sz w:val="22"/>
                <w:szCs w:val="22"/>
                <w:lang w:val="en-GB"/>
              </w:rPr>
              <w:t xml:space="preserve"> </w:t>
            </w:r>
          </w:p>
          <w:p w14:paraId="6981C578" w14:textId="34F76E05" w:rsidR="00DA39CA" w:rsidRPr="007A0F4A" w:rsidRDefault="00DA39CA" w:rsidP="00DA39CA">
            <w:pPr>
              <w:autoSpaceDE w:val="0"/>
              <w:autoSpaceDN w:val="0"/>
              <w:adjustRightInd w:val="0"/>
              <w:rPr>
                <w:rFonts w:asciiTheme="minorHAnsi" w:hAnsiTheme="minorHAnsi" w:cstheme="minorHAnsi"/>
                <w:bCs/>
                <w:sz w:val="22"/>
                <w:szCs w:val="22"/>
              </w:rPr>
            </w:pPr>
          </w:p>
        </w:tc>
      </w:tr>
      <w:tr w:rsidR="000F5BD2" w:rsidRPr="007A0F4A" w14:paraId="0E6857C2" w14:textId="77777777" w:rsidTr="00823216">
        <w:tc>
          <w:tcPr>
            <w:tcW w:w="1730" w:type="dxa"/>
          </w:tcPr>
          <w:p w14:paraId="43ABAAC2" w14:textId="4A13AAED"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2BC2B2F6" w14:textId="6F912268"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AF74925" w14:textId="77777777" w:rsidR="000F5BD2" w:rsidRPr="007A0F4A" w:rsidRDefault="000F5BD2" w:rsidP="000F5BD2">
            <w:pPr>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On the basis that suppliers are currently the only party who can arrange a change of energisation status we agree that customers should be able to contact their supplier as part to assist with the installation of an isolation switch, as that offers a backstop that supplier must </w:t>
            </w:r>
            <w:proofErr w:type="gramStart"/>
            <w:r w:rsidRPr="007A0F4A">
              <w:rPr>
                <w:rFonts w:asciiTheme="minorHAnsi" w:hAnsiTheme="minorHAnsi" w:cstheme="minorHAnsi"/>
                <w:bCs/>
                <w:sz w:val="22"/>
                <w:szCs w:val="22"/>
                <w:lang w:val="en-GB"/>
              </w:rPr>
              <w:t>make arrangements</w:t>
            </w:r>
            <w:proofErr w:type="gramEnd"/>
            <w:r w:rsidRPr="007A0F4A">
              <w:rPr>
                <w:rFonts w:asciiTheme="minorHAnsi" w:hAnsiTheme="minorHAnsi" w:cstheme="minorHAnsi"/>
                <w:bCs/>
                <w:sz w:val="22"/>
                <w:szCs w:val="22"/>
                <w:lang w:val="en-GB"/>
              </w:rPr>
              <w:t xml:space="preserve"> with the customer to isolate supplies in addition to the ability to procure the services of a SIP.</w:t>
            </w:r>
          </w:p>
          <w:p w14:paraId="67586314" w14:textId="28801270" w:rsidR="000F5BD2" w:rsidRPr="007A0F4A" w:rsidRDefault="000F5BD2" w:rsidP="000F5BD2">
            <w:pPr>
              <w:pStyle w:val="BodyText"/>
              <w:rPr>
                <w:rFonts w:asciiTheme="minorHAnsi" w:hAnsiTheme="minorHAnsi" w:cstheme="minorHAnsi"/>
                <w:bCs/>
                <w:sz w:val="22"/>
                <w:szCs w:val="22"/>
                <w:lang w:val="en-GB"/>
              </w:rPr>
            </w:pPr>
          </w:p>
        </w:tc>
        <w:tc>
          <w:tcPr>
            <w:tcW w:w="3752" w:type="dxa"/>
            <w:shd w:val="clear" w:color="auto" w:fill="E2EFD9" w:themeFill="accent6" w:themeFillTint="33"/>
          </w:tcPr>
          <w:p w14:paraId="44DDDCB1" w14:textId="78FC9A3D" w:rsidR="000F5BD2" w:rsidRPr="007A0F4A" w:rsidRDefault="000F5BD2" w:rsidP="000F5BD2">
            <w:pPr>
              <w:autoSpaceDE w:val="0"/>
              <w:autoSpaceDN w:val="0"/>
              <w:adjustRightInd w:val="0"/>
              <w:rPr>
                <w:rFonts w:asciiTheme="minorHAnsi" w:hAnsiTheme="minorHAnsi" w:cstheme="minorHAnsi"/>
                <w:bCs/>
                <w:sz w:val="22"/>
                <w:szCs w:val="22"/>
              </w:rPr>
            </w:pPr>
            <w:r w:rsidRPr="002E0D89">
              <w:rPr>
                <w:rFonts w:asciiTheme="minorHAnsi" w:hAnsiTheme="minorHAnsi" w:cstheme="minorHAnsi"/>
                <w:bCs/>
                <w:sz w:val="22"/>
                <w:szCs w:val="22"/>
                <w:lang w:val="en-GB"/>
              </w:rPr>
              <w:t xml:space="preserve">Noted. </w:t>
            </w:r>
          </w:p>
        </w:tc>
      </w:tr>
      <w:tr w:rsidR="000F5BD2" w:rsidRPr="007A0F4A" w14:paraId="08ACD648" w14:textId="77777777" w:rsidTr="00823216">
        <w:tc>
          <w:tcPr>
            <w:tcW w:w="1730" w:type="dxa"/>
          </w:tcPr>
          <w:p w14:paraId="58E3F100" w14:textId="51B8DF36"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3BA17EAB" w14:textId="3C57EA31"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3D852EA7" w14:textId="13C03E48" w:rsidR="000F5BD2" w:rsidRPr="007A0F4A" w:rsidRDefault="000F5BD2" w:rsidP="000F5BD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95B8FEA" w14:textId="0DB60402" w:rsidR="000F5BD2" w:rsidRPr="007A0F4A" w:rsidRDefault="000F5BD2" w:rsidP="000F5BD2">
            <w:pPr>
              <w:autoSpaceDE w:val="0"/>
              <w:autoSpaceDN w:val="0"/>
              <w:adjustRightInd w:val="0"/>
              <w:rPr>
                <w:rFonts w:asciiTheme="minorHAnsi" w:hAnsiTheme="minorHAnsi" w:cstheme="minorHAnsi"/>
                <w:bCs/>
                <w:sz w:val="22"/>
                <w:szCs w:val="22"/>
              </w:rPr>
            </w:pPr>
            <w:r w:rsidRPr="002E0D89">
              <w:rPr>
                <w:rFonts w:asciiTheme="minorHAnsi" w:hAnsiTheme="minorHAnsi" w:cstheme="minorHAnsi"/>
                <w:bCs/>
                <w:sz w:val="22"/>
                <w:szCs w:val="22"/>
                <w:lang w:val="en-GB"/>
              </w:rPr>
              <w:t xml:space="preserve">Noted. </w:t>
            </w:r>
          </w:p>
        </w:tc>
      </w:tr>
      <w:tr w:rsidR="00DA39CA" w:rsidRPr="007A0F4A" w14:paraId="2BB76428" w14:textId="77777777" w:rsidTr="00823216">
        <w:tc>
          <w:tcPr>
            <w:tcW w:w="1730" w:type="dxa"/>
          </w:tcPr>
          <w:p w14:paraId="3D202065" w14:textId="50FD367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1487945E" w14:textId="1D1EEAC4" w:rsidR="00DA39CA" w:rsidRPr="007A0F4A" w:rsidRDefault="00DA39CA" w:rsidP="00DA39C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30538D2D" w14:textId="1D23BEFE" w:rsidR="00DA39CA" w:rsidRPr="007A0F4A" w:rsidRDefault="00DA39CA" w:rsidP="00DA39C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and this needs to be clearly advertised/identifiable on websites</w:t>
            </w:r>
          </w:p>
        </w:tc>
        <w:tc>
          <w:tcPr>
            <w:tcW w:w="3752" w:type="dxa"/>
            <w:shd w:val="clear" w:color="auto" w:fill="E2EFD9" w:themeFill="accent6" w:themeFillTint="33"/>
          </w:tcPr>
          <w:p w14:paraId="1AC47F4B" w14:textId="3A486EEC" w:rsidR="000F5BD2" w:rsidRDefault="000F5BD2" w:rsidP="000F5BD2">
            <w:pPr>
              <w:autoSpaceDE w:val="0"/>
              <w:autoSpaceDN w:val="0"/>
              <w:adjustRightInd w:val="0"/>
              <w:rPr>
                <w:rFonts w:asciiTheme="minorHAnsi" w:hAnsiTheme="minorHAnsi" w:cstheme="minorHAnsi"/>
                <w:bCs/>
                <w:sz w:val="22"/>
                <w:szCs w:val="22"/>
                <w:lang w:val="en-GB"/>
              </w:rPr>
            </w:pPr>
            <w:r w:rsidRPr="0074217C">
              <w:rPr>
                <w:rFonts w:asciiTheme="minorHAnsi" w:hAnsiTheme="minorHAnsi" w:cstheme="minorHAnsi"/>
                <w:bCs/>
                <w:sz w:val="22"/>
                <w:szCs w:val="22"/>
                <w:lang w:val="en-GB"/>
              </w:rPr>
              <w:t>Noted.</w:t>
            </w:r>
            <w:r>
              <w:rPr>
                <w:rFonts w:asciiTheme="minorHAnsi" w:hAnsiTheme="minorHAnsi" w:cstheme="minorHAnsi"/>
                <w:bCs/>
                <w:sz w:val="22"/>
                <w:szCs w:val="22"/>
                <w:lang w:val="en-GB"/>
              </w:rPr>
              <w:t xml:space="preserve"> Requirement is outlined in the legal text. </w:t>
            </w:r>
          </w:p>
          <w:p w14:paraId="105BC593" w14:textId="72F187DA" w:rsidR="00DA39CA" w:rsidRPr="007A0F4A" w:rsidRDefault="00DA39CA" w:rsidP="00DA39CA">
            <w:pPr>
              <w:autoSpaceDE w:val="0"/>
              <w:autoSpaceDN w:val="0"/>
              <w:adjustRightInd w:val="0"/>
              <w:rPr>
                <w:rFonts w:asciiTheme="minorHAnsi" w:hAnsiTheme="minorHAnsi" w:cstheme="minorHAnsi"/>
                <w:bCs/>
                <w:sz w:val="22"/>
                <w:szCs w:val="22"/>
              </w:rPr>
            </w:pPr>
          </w:p>
        </w:tc>
      </w:tr>
      <w:tr w:rsidR="000F5BD2" w:rsidRPr="007A0F4A" w14:paraId="7AB69CE4" w14:textId="77777777" w:rsidTr="00823216">
        <w:tc>
          <w:tcPr>
            <w:tcW w:w="1730" w:type="dxa"/>
          </w:tcPr>
          <w:p w14:paraId="306476EE" w14:textId="5E153A39"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19336766" w14:textId="6F67920B" w:rsidR="000F5BD2" w:rsidRPr="007A0F4A" w:rsidRDefault="000F5BD2" w:rsidP="000F5BD2">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4126CD9" w14:textId="595E15B3" w:rsidR="000F5BD2" w:rsidRPr="007A0F4A" w:rsidRDefault="000F5BD2" w:rsidP="000F5BD2">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agree that a customer should be able to contact their Electricity Supplier obtain a safe isolation for safe working</w:t>
            </w:r>
          </w:p>
        </w:tc>
        <w:tc>
          <w:tcPr>
            <w:tcW w:w="3752" w:type="dxa"/>
            <w:shd w:val="clear" w:color="auto" w:fill="E2EFD9" w:themeFill="accent6" w:themeFillTint="33"/>
          </w:tcPr>
          <w:p w14:paraId="31E6B4E6" w14:textId="04FBD1F6" w:rsidR="000F5BD2" w:rsidRPr="007A0F4A" w:rsidRDefault="000F5BD2" w:rsidP="000F5BD2">
            <w:pPr>
              <w:autoSpaceDE w:val="0"/>
              <w:autoSpaceDN w:val="0"/>
              <w:adjustRightInd w:val="0"/>
              <w:rPr>
                <w:rFonts w:asciiTheme="minorHAnsi" w:hAnsiTheme="minorHAnsi" w:cstheme="minorHAnsi"/>
                <w:bCs/>
                <w:sz w:val="22"/>
                <w:szCs w:val="22"/>
              </w:rPr>
            </w:pPr>
            <w:r w:rsidRPr="00982923">
              <w:rPr>
                <w:rFonts w:asciiTheme="minorHAnsi" w:hAnsiTheme="minorHAnsi" w:cstheme="minorHAnsi"/>
                <w:bCs/>
                <w:sz w:val="22"/>
                <w:szCs w:val="22"/>
                <w:lang w:val="en-GB"/>
              </w:rPr>
              <w:t xml:space="preserve">Noted. </w:t>
            </w:r>
          </w:p>
        </w:tc>
      </w:tr>
      <w:tr w:rsidR="000F5BD2" w:rsidRPr="007A0F4A" w14:paraId="7CB99F0A" w14:textId="77777777" w:rsidTr="00823216">
        <w:tc>
          <w:tcPr>
            <w:tcW w:w="1730" w:type="dxa"/>
          </w:tcPr>
          <w:p w14:paraId="4D0EEBF8" w14:textId="53743C4B" w:rsidR="000F5BD2" w:rsidRPr="00A35A30" w:rsidRDefault="000F5BD2" w:rsidP="000F5BD2">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507F67A7" w14:textId="2D39DC45" w:rsidR="000F5BD2" w:rsidRPr="00A35A30" w:rsidRDefault="000F5BD2" w:rsidP="000F5BD2">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42B85459" w14:textId="414AA9FD" w:rsidR="000F5BD2" w:rsidRPr="007A0F4A" w:rsidRDefault="000F5BD2" w:rsidP="000F5BD2">
            <w:pPr>
              <w:pStyle w:val="BodyText"/>
              <w:rPr>
                <w:rFonts w:cstheme="minorHAnsi"/>
                <w:bCs/>
              </w:rPr>
            </w:pPr>
            <w:r w:rsidRPr="007A0F4A">
              <w:rPr>
                <w:rFonts w:asciiTheme="minorHAnsi" w:hAnsiTheme="minorHAnsi" w:cstheme="minorHAnsi"/>
                <w:bCs/>
                <w:sz w:val="22"/>
                <w:szCs w:val="22"/>
                <w:lang w:val="en-GB"/>
              </w:rPr>
              <w:t>Yes</w:t>
            </w:r>
          </w:p>
        </w:tc>
        <w:tc>
          <w:tcPr>
            <w:tcW w:w="3752" w:type="dxa"/>
            <w:shd w:val="clear" w:color="auto" w:fill="E2EFD9" w:themeFill="accent6" w:themeFillTint="33"/>
          </w:tcPr>
          <w:p w14:paraId="3488BCA4" w14:textId="4BB28C6B" w:rsidR="000F5BD2" w:rsidRPr="007A0F4A" w:rsidRDefault="000F5BD2" w:rsidP="000F5BD2">
            <w:pPr>
              <w:autoSpaceDE w:val="0"/>
              <w:autoSpaceDN w:val="0"/>
              <w:adjustRightInd w:val="0"/>
              <w:rPr>
                <w:rFonts w:cstheme="minorHAnsi"/>
                <w:bCs/>
              </w:rPr>
            </w:pPr>
            <w:r w:rsidRPr="00982923">
              <w:rPr>
                <w:rFonts w:asciiTheme="minorHAnsi" w:hAnsiTheme="minorHAnsi" w:cstheme="minorHAnsi"/>
                <w:bCs/>
                <w:sz w:val="22"/>
                <w:szCs w:val="22"/>
                <w:lang w:val="en-GB"/>
              </w:rPr>
              <w:t xml:space="preserve">Noted. </w:t>
            </w:r>
          </w:p>
        </w:tc>
      </w:tr>
      <w:tr w:rsidR="00DA39CA" w:rsidRPr="007A0F4A" w14:paraId="080178C0" w14:textId="77777777" w:rsidTr="00823216">
        <w:tc>
          <w:tcPr>
            <w:tcW w:w="14081" w:type="dxa"/>
            <w:gridSpan w:val="4"/>
            <w:shd w:val="clear" w:color="auto" w:fill="E2EFD9" w:themeFill="accent6" w:themeFillTint="33"/>
          </w:tcPr>
          <w:p w14:paraId="287B2013" w14:textId="77777777" w:rsidR="00DA39CA" w:rsidRDefault="00DA39CA" w:rsidP="00DA39C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2F526BE2" w14:textId="41D67F69" w:rsidR="00182DC4" w:rsidRPr="00182DC4" w:rsidRDefault="00182DC4" w:rsidP="00237DD6">
            <w:pPr>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 xml:space="preserve">All responders </w:t>
            </w:r>
            <w:r w:rsidRPr="007A0F4A">
              <w:rPr>
                <w:rFonts w:asciiTheme="minorHAnsi" w:hAnsiTheme="minorHAnsi" w:cstheme="minorHAnsi"/>
                <w:bCs/>
                <w:sz w:val="22"/>
                <w:szCs w:val="22"/>
              </w:rPr>
              <w:t>agree</w:t>
            </w:r>
            <w:r>
              <w:rPr>
                <w:rFonts w:asciiTheme="minorHAnsi" w:hAnsiTheme="minorHAnsi" w:cstheme="minorHAnsi"/>
                <w:bCs/>
                <w:sz w:val="22"/>
                <w:szCs w:val="22"/>
                <w:lang w:val="en-GB"/>
              </w:rPr>
              <w:t>d</w:t>
            </w:r>
            <w:r w:rsidRPr="007A0F4A">
              <w:rPr>
                <w:rFonts w:asciiTheme="minorHAnsi" w:hAnsiTheme="minorHAnsi" w:cstheme="minorHAnsi"/>
                <w:bCs/>
                <w:sz w:val="22"/>
                <w:szCs w:val="22"/>
              </w:rPr>
              <w:t xml:space="preserve"> that the customer should be able to contact their Electricity Supplier to obtain an isolation for safe working on their electrical installation</w:t>
            </w:r>
            <w:r>
              <w:rPr>
                <w:rFonts w:asciiTheme="minorHAnsi" w:hAnsiTheme="minorHAnsi" w:cstheme="minorHAnsi"/>
                <w:bCs/>
                <w:sz w:val="22"/>
                <w:szCs w:val="22"/>
                <w:lang w:val="en-GB"/>
              </w:rPr>
              <w:t xml:space="preserve">. One response highlighted that </w:t>
            </w:r>
            <w:r w:rsidR="00237DD6">
              <w:rPr>
                <w:rFonts w:asciiTheme="minorHAnsi" w:hAnsiTheme="minorHAnsi" w:cstheme="minorHAnsi"/>
                <w:bCs/>
                <w:sz w:val="22"/>
                <w:szCs w:val="22"/>
                <w:lang w:val="en-GB"/>
              </w:rPr>
              <w:t>some</w:t>
            </w:r>
            <w:r w:rsidR="00237DD6" w:rsidRPr="007A0F4A">
              <w:rPr>
                <w:rFonts w:asciiTheme="minorHAnsi" w:hAnsiTheme="minorHAnsi" w:cstheme="minorHAnsi"/>
                <w:bCs/>
                <w:sz w:val="22"/>
                <w:szCs w:val="22"/>
                <w:lang w:val="en-GB"/>
              </w:rPr>
              <w:t xml:space="preserve"> customers </w:t>
            </w:r>
            <w:proofErr w:type="gramStart"/>
            <w:r w:rsidR="00237DD6" w:rsidRPr="007A0F4A">
              <w:rPr>
                <w:rFonts w:asciiTheme="minorHAnsi" w:hAnsiTheme="minorHAnsi" w:cstheme="minorHAnsi"/>
                <w:bCs/>
                <w:sz w:val="22"/>
                <w:szCs w:val="22"/>
                <w:lang w:val="en-GB"/>
              </w:rPr>
              <w:t>will</w:t>
            </w:r>
            <w:proofErr w:type="gramEnd"/>
            <w:r w:rsidR="00237DD6" w:rsidRPr="007A0F4A">
              <w:rPr>
                <w:rFonts w:asciiTheme="minorHAnsi" w:hAnsiTheme="minorHAnsi" w:cstheme="minorHAnsi"/>
                <w:bCs/>
                <w:sz w:val="22"/>
                <w:szCs w:val="22"/>
                <w:lang w:val="en-GB"/>
              </w:rPr>
              <w:t xml:space="preserve"> need</w:t>
            </w:r>
            <w:r w:rsidR="00237DD6">
              <w:rPr>
                <w:rFonts w:asciiTheme="minorHAnsi" w:hAnsiTheme="minorHAnsi" w:cstheme="minorHAnsi"/>
                <w:bCs/>
                <w:sz w:val="22"/>
                <w:szCs w:val="22"/>
                <w:lang w:val="en-GB"/>
              </w:rPr>
              <w:t xml:space="preserve"> further advice and guidance and suggested t</w:t>
            </w:r>
            <w:r w:rsidR="00237DD6" w:rsidRPr="007A0F4A">
              <w:rPr>
                <w:rFonts w:asciiTheme="minorHAnsi" w:hAnsiTheme="minorHAnsi" w:cstheme="minorHAnsi"/>
                <w:bCs/>
                <w:sz w:val="22"/>
                <w:szCs w:val="22"/>
                <w:lang w:val="en-GB"/>
              </w:rPr>
              <w:t>he Electricity Supplier should provide this.</w:t>
            </w:r>
            <w:r w:rsidR="00237DD6">
              <w:rPr>
                <w:rFonts w:asciiTheme="minorHAnsi" w:hAnsiTheme="minorHAnsi" w:cstheme="minorHAnsi"/>
                <w:bCs/>
                <w:sz w:val="22"/>
                <w:szCs w:val="22"/>
                <w:lang w:val="en-GB"/>
              </w:rPr>
              <w:t xml:space="preserve"> The WG noted that should DCP 394 be approved, the WG will consider </w:t>
            </w:r>
            <w:r w:rsidR="00237DD6" w:rsidRPr="001847B8">
              <w:rPr>
                <w:rFonts w:asciiTheme="minorHAnsi" w:hAnsiTheme="minorHAnsi" w:cstheme="minorHAnsi"/>
                <w:bCs/>
                <w:sz w:val="22"/>
                <w:szCs w:val="22"/>
                <w:lang w:val="en-GB"/>
              </w:rPr>
              <w:t>appropriate communications/publications.</w:t>
            </w:r>
          </w:p>
        </w:tc>
      </w:tr>
    </w:tbl>
    <w:p w14:paraId="2B0B5D35" w14:textId="6F4FD14A" w:rsidR="00180279" w:rsidRPr="007A0F4A" w:rsidRDefault="0018027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B37F1ED" w14:textId="77777777" w:rsidTr="00823216">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7861980" w14:textId="77777777" w:rsidR="00180279" w:rsidRPr="007A0F4A" w:rsidRDefault="00180279"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7E8D0E93" w14:textId="77777777" w:rsidR="00180279" w:rsidRPr="007A0F4A" w:rsidRDefault="00180279"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4751DC2" w14:textId="77777777" w:rsidR="00180279" w:rsidRPr="007A0F4A" w:rsidRDefault="00180279"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C0354CD" w14:textId="222A9EE3" w:rsidR="00180279" w:rsidRPr="007A0F4A" w:rsidRDefault="004C1C50" w:rsidP="00180279">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agree with the Working Group view that no change to the Smart Energy Code is required should DCP 394 be approved? If not, please provide rationale.</w:t>
            </w:r>
          </w:p>
        </w:tc>
        <w:tc>
          <w:tcPr>
            <w:tcW w:w="3752" w:type="dxa"/>
            <w:shd w:val="clear" w:color="auto" w:fill="E2EFD9" w:themeFill="accent6" w:themeFillTint="33"/>
          </w:tcPr>
          <w:p w14:paraId="46D8EE3A" w14:textId="77777777" w:rsidR="00180279" w:rsidRPr="007A0F4A" w:rsidRDefault="00180279" w:rsidP="00823216">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0A7CE8" w:rsidRPr="007A0F4A" w14:paraId="3D378F6E" w14:textId="77777777" w:rsidTr="00823216">
        <w:tc>
          <w:tcPr>
            <w:tcW w:w="1730" w:type="dxa"/>
          </w:tcPr>
          <w:p w14:paraId="338B6D54" w14:textId="12997317"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06EE0E27" w14:textId="23E0FD9E"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5A1B173" w14:textId="4831230A" w:rsidR="000A7CE8" w:rsidRPr="007A0F4A" w:rsidRDefault="000A7CE8" w:rsidP="000A7CE8">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57218D53" w14:textId="56C9DC27" w:rsidR="000A7CE8" w:rsidRPr="007A0F4A" w:rsidRDefault="000A7CE8" w:rsidP="000A7CE8">
            <w:pPr>
              <w:pStyle w:val="BodyTextNoSpacing"/>
              <w:rPr>
                <w:rFonts w:asciiTheme="minorHAnsi" w:hAnsiTheme="minorHAnsi" w:cstheme="minorHAnsi"/>
                <w:bCs/>
                <w:sz w:val="22"/>
                <w:szCs w:val="22"/>
              </w:rPr>
            </w:pPr>
            <w:r w:rsidRPr="008F3F73">
              <w:rPr>
                <w:rFonts w:asciiTheme="minorHAnsi" w:hAnsiTheme="minorHAnsi" w:cstheme="minorHAnsi"/>
                <w:bCs/>
                <w:sz w:val="22"/>
                <w:szCs w:val="22"/>
                <w:lang w:val="en-GB"/>
              </w:rPr>
              <w:t xml:space="preserve">Noted. </w:t>
            </w:r>
          </w:p>
        </w:tc>
      </w:tr>
      <w:tr w:rsidR="000A7CE8" w:rsidRPr="007A0F4A" w14:paraId="06A00D51" w14:textId="77777777" w:rsidTr="00823216">
        <w:tc>
          <w:tcPr>
            <w:tcW w:w="1730" w:type="dxa"/>
          </w:tcPr>
          <w:p w14:paraId="7C48D62E" w14:textId="6A81F086"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114D8EB0" w14:textId="15F53BE5"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67679FAC" w14:textId="5E49AA03" w:rsidR="000A7CE8" w:rsidRPr="007A0F4A" w:rsidRDefault="000A7CE8" w:rsidP="000A7CE8">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0D6569FF" w14:textId="190F9E29" w:rsidR="000A7CE8" w:rsidRPr="007A0F4A" w:rsidRDefault="000A7CE8" w:rsidP="000A7CE8">
            <w:pPr>
              <w:pStyle w:val="BodyTextNoSpacing"/>
              <w:rPr>
                <w:rFonts w:asciiTheme="minorHAnsi" w:hAnsiTheme="minorHAnsi" w:cstheme="minorHAnsi"/>
                <w:bCs/>
                <w:sz w:val="22"/>
                <w:szCs w:val="22"/>
                <w:lang w:val="en-GB"/>
              </w:rPr>
            </w:pPr>
            <w:r w:rsidRPr="008F3F73">
              <w:rPr>
                <w:rFonts w:asciiTheme="minorHAnsi" w:hAnsiTheme="minorHAnsi" w:cstheme="minorHAnsi"/>
                <w:bCs/>
                <w:sz w:val="22"/>
                <w:szCs w:val="22"/>
                <w:lang w:val="en-GB"/>
              </w:rPr>
              <w:t xml:space="preserve">Noted. </w:t>
            </w:r>
          </w:p>
        </w:tc>
      </w:tr>
      <w:tr w:rsidR="007A0F4A" w:rsidRPr="007A0F4A" w14:paraId="63C2F919" w14:textId="77777777" w:rsidTr="00823216">
        <w:tc>
          <w:tcPr>
            <w:tcW w:w="1730" w:type="dxa"/>
          </w:tcPr>
          <w:p w14:paraId="452BA050" w14:textId="19671276"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35B1E645" w14:textId="223C02AC"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4DBAA4E" w14:textId="3B9AAAD1" w:rsidR="007A0F4A" w:rsidRPr="000A7CE8" w:rsidRDefault="000A7CE8" w:rsidP="007A0F4A">
            <w:pPr>
              <w:pStyle w:val="BodyTextNoSpacing"/>
              <w:rPr>
                <w:rFonts w:asciiTheme="minorHAnsi" w:hAnsiTheme="minorHAnsi" w:cstheme="minorHAnsi"/>
                <w:bCs/>
                <w:sz w:val="22"/>
                <w:szCs w:val="22"/>
                <w:lang w:val="en-GB"/>
              </w:rPr>
            </w:pPr>
            <w:r w:rsidRPr="000A7CE8">
              <w:rPr>
                <w:rFonts w:asciiTheme="minorHAnsi" w:hAnsiTheme="minorHAnsi" w:cstheme="minorHAnsi"/>
                <w:bCs/>
                <w:sz w:val="22"/>
                <w:szCs w:val="22"/>
                <w:lang w:val="en-GB"/>
              </w:rPr>
              <w:t>Yes, we are not aware of any changes needed to the SEC in order to implement DCP 394</w:t>
            </w:r>
          </w:p>
        </w:tc>
        <w:tc>
          <w:tcPr>
            <w:tcW w:w="3752" w:type="dxa"/>
            <w:shd w:val="clear" w:color="auto" w:fill="E2EFD9" w:themeFill="accent6" w:themeFillTint="33"/>
          </w:tcPr>
          <w:p w14:paraId="7A211F84" w14:textId="1D4AA238" w:rsidR="007A0F4A" w:rsidRPr="007A0F4A" w:rsidRDefault="000A7CE8" w:rsidP="007A0F4A">
            <w:pPr>
              <w:pStyle w:val="BodyTextNoSpacing"/>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174E3B45" w14:textId="77777777" w:rsidTr="00823216">
        <w:tc>
          <w:tcPr>
            <w:tcW w:w="1730" w:type="dxa"/>
          </w:tcPr>
          <w:p w14:paraId="49DB0E85" w14:textId="7F13AA72"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73C8E75E" w14:textId="307ECB5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D61064B" w14:textId="0B4B2F5C"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2" w:type="dxa"/>
            <w:shd w:val="clear" w:color="auto" w:fill="E2EFD9" w:themeFill="accent6" w:themeFillTint="33"/>
          </w:tcPr>
          <w:p w14:paraId="0E3B62E9" w14:textId="533DF065" w:rsidR="007A0F4A" w:rsidRPr="007A0F4A" w:rsidRDefault="000A7CE8" w:rsidP="007A0F4A">
            <w:pPr>
              <w:pStyle w:val="BodyTextNoSpacing"/>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46DB6784" w14:textId="77777777" w:rsidTr="00823216">
        <w:tc>
          <w:tcPr>
            <w:tcW w:w="1730" w:type="dxa"/>
          </w:tcPr>
          <w:p w14:paraId="2F448981" w14:textId="1749A868"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735BDF9E" w14:textId="7FCE510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69EB4B9" w14:textId="6A6EBFA7"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We agree in principle that no change to the Smart Energy Code is required should DCP 394 be approved, under </w:t>
            </w:r>
            <w:r w:rsidRPr="007A0F4A">
              <w:rPr>
                <w:rFonts w:asciiTheme="minorHAnsi" w:hAnsiTheme="minorHAnsi" w:cstheme="minorHAnsi"/>
                <w:bCs/>
                <w:sz w:val="22"/>
                <w:szCs w:val="22"/>
              </w:rPr>
              <w:t>4.41</w:t>
            </w:r>
            <w:r w:rsidRPr="007A0F4A">
              <w:rPr>
                <w:rFonts w:asciiTheme="minorHAnsi" w:hAnsiTheme="minorHAnsi" w:cstheme="minorHAnsi"/>
                <w:bCs/>
                <w:sz w:val="22"/>
                <w:szCs w:val="22"/>
                <w:lang w:val="en-GB"/>
              </w:rPr>
              <w:t>.</w:t>
            </w:r>
          </w:p>
        </w:tc>
        <w:tc>
          <w:tcPr>
            <w:tcW w:w="3752" w:type="dxa"/>
            <w:shd w:val="clear" w:color="auto" w:fill="E2EFD9" w:themeFill="accent6" w:themeFillTint="33"/>
          </w:tcPr>
          <w:p w14:paraId="3187EEA8" w14:textId="0A3C396C" w:rsidR="007A0F4A" w:rsidRPr="007A0F4A" w:rsidRDefault="000A7CE8" w:rsidP="007A0F4A">
            <w:pPr>
              <w:autoSpaceDE w:val="0"/>
              <w:autoSpaceDN w:val="0"/>
              <w:adjustRightInd w:val="0"/>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0AFBD71F" w14:textId="77777777" w:rsidTr="00823216">
        <w:tc>
          <w:tcPr>
            <w:tcW w:w="1730" w:type="dxa"/>
          </w:tcPr>
          <w:p w14:paraId="6A1F0D8A" w14:textId="0FDCB49C"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44575820" w14:textId="21096C29"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5DC9A2A" w14:textId="0187302C"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5B133597" w14:textId="437398D6" w:rsidR="007A0F4A" w:rsidRPr="007A0F4A" w:rsidRDefault="000A7CE8" w:rsidP="007A0F4A">
            <w:pPr>
              <w:autoSpaceDE w:val="0"/>
              <w:autoSpaceDN w:val="0"/>
              <w:adjustRightInd w:val="0"/>
              <w:rPr>
                <w:rFonts w:asciiTheme="minorHAnsi" w:hAnsiTheme="minorHAnsi" w:cstheme="minorHAnsi"/>
                <w:bCs/>
                <w:sz w:val="22"/>
                <w:szCs w:val="22"/>
              </w:rPr>
            </w:pPr>
            <w:r w:rsidRPr="008F3F73">
              <w:rPr>
                <w:rFonts w:asciiTheme="minorHAnsi" w:hAnsiTheme="minorHAnsi" w:cstheme="minorHAnsi"/>
                <w:bCs/>
                <w:sz w:val="22"/>
                <w:szCs w:val="22"/>
                <w:lang w:val="en-GB"/>
              </w:rPr>
              <w:t>Noted.</w:t>
            </w:r>
          </w:p>
        </w:tc>
      </w:tr>
      <w:tr w:rsidR="007A0F4A" w:rsidRPr="007A0F4A" w14:paraId="1BB86264" w14:textId="77777777" w:rsidTr="00823216">
        <w:tc>
          <w:tcPr>
            <w:tcW w:w="1730" w:type="dxa"/>
          </w:tcPr>
          <w:p w14:paraId="7A787E00" w14:textId="2F6C18C1"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Northern Powergrid</w:t>
            </w:r>
          </w:p>
        </w:tc>
        <w:tc>
          <w:tcPr>
            <w:tcW w:w="1530" w:type="dxa"/>
          </w:tcPr>
          <w:p w14:paraId="7B86B99C" w14:textId="60FE7E1A"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A8BA05C" w14:textId="1D7DE92B"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5993F204" w14:textId="44BB10D9" w:rsidR="007A0F4A" w:rsidRPr="007A0F4A" w:rsidRDefault="000A7CE8" w:rsidP="007A0F4A">
            <w:pPr>
              <w:autoSpaceDE w:val="0"/>
              <w:autoSpaceDN w:val="0"/>
              <w:adjustRightInd w:val="0"/>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1AB12D14" w14:textId="77777777" w:rsidTr="00823216">
        <w:tc>
          <w:tcPr>
            <w:tcW w:w="1730" w:type="dxa"/>
          </w:tcPr>
          <w:p w14:paraId="0BA34F21" w14:textId="78B06ED5"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131F4C54" w14:textId="2398DC1D"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2BFF3DB" w14:textId="319B443A"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with the Working Group view that no change to the Smart Energy Code is required should DCP 394 be approved.</w:t>
            </w:r>
          </w:p>
        </w:tc>
        <w:tc>
          <w:tcPr>
            <w:tcW w:w="3752" w:type="dxa"/>
            <w:shd w:val="clear" w:color="auto" w:fill="E2EFD9" w:themeFill="accent6" w:themeFillTint="33"/>
          </w:tcPr>
          <w:p w14:paraId="08FADB06" w14:textId="57823D22" w:rsidR="007A0F4A" w:rsidRPr="007A0F4A" w:rsidRDefault="000A7CE8" w:rsidP="007A0F4A">
            <w:pPr>
              <w:autoSpaceDE w:val="0"/>
              <w:autoSpaceDN w:val="0"/>
              <w:adjustRightInd w:val="0"/>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26FB6405" w14:textId="77777777" w:rsidTr="00823216">
        <w:tc>
          <w:tcPr>
            <w:tcW w:w="1730" w:type="dxa"/>
          </w:tcPr>
          <w:p w14:paraId="1A1B1F13" w14:textId="044D1D25"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1D83E855" w14:textId="1D63C153"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874C2D8" w14:textId="77D5D853"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with the Working Group view that no change to the Smart Energy Code is required should DCP 394 be approved.</w:t>
            </w:r>
          </w:p>
        </w:tc>
        <w:tc>
          <w:tcPr>
            <w:tcW w:w="3752" w:type="dxa"/>
            <w:shd w:val="clear" w:color="auto" w:fill="E2EFD9" w:themeFill="accent6" w:themeFillTint="33"/>
          </w:tcPr>
          <w:p w14:paraId="6263BA9F" w14:textId="3A701532" w:rsidR="007A0F4A" w:rsidRPr="007A0F4A" w:rsidRDefault="000A7CE8" w:rsidP="007A0F4A">
            <w:pPr>
              <w:autoSpaceDE w:val="0"/>
              <w:autoSpaceDN w:val="0"/>
              <w:adjustRightInd w:val="0"/>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3D79F31B" w14:textId="77777777" w:rsidTr="00823216">
        <w:tc>
          <w:tcPr>
            <w:tcW w:w="1730" w:type="dxa"/>
          </w:tcPr>
          <w:p w14:paraId="1538C9C5" w14:textId="4131DD24" w:rsidR="007A0F4A" w:rsidRPr="007A0F4A" w:rsidRDefault="00EC40E8" w:rsidP="007A0F4A">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918621835"/>
                <w:placeholder>
                  <w:docPart w:val="7594407BD72C4CA4B8495FE11900D033"/>
                </w:placeholder>
                <w:text/>
              </w:sdtPr>
              <w:sdtEndPr/>
              <w:sdtContent>
                <w:r w:rsidR="007A0F4A" w:rsidRPr="007A0F4A">
                  <w:rPr>
                    <w:rFonts w:asciiTheme="minorHAnsi" w:hAnsiTheme="minorHAnsi" w:cstheme="minorHAnsi"/>
                    <w:bCs/>
                    <w:sz w:val="22"/>
                    <w:szCs w:val="22"/>
                  </w:rPr>
                  <w:t>Southern Electric Power Distribution plc (SEPD)</w:t>
                </w:r>
              </w:sdtContent>
            </w:sdt>
            <w:r w:rsidR="007A0F4A"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122582770"/>
                <w:placeholder>
                  <w:docPart w:val="5F92453F540B4E4AA948A7F4058202E7"/>
                </w:placeholder>
                <w:text/>
              </w:sdtPr>
              <w:sdtEndPr/>
              <w:sdtContent>
                <w:r w:rsidR="007A0F4A" w:rsidRPr="007A0F4A">
                  <w:rPr>
                    <w:rFonts w:asciiTheme="minorHAnsi" w:hAnsiTheme="minorHAnsi" w:cstheme="minorHAnsi"/>
                    <w:bCs/>
                    <w:sz w:val="22"/>
                    <w:szCs w:val="22"/>
                  </w:rPr>
                  <w:t>Scottish Hydro Electric Power Distribution plc (SHEPD)</w:t>
                </w:r>
              </w:sdtContent>
            </w:sdt>
          </w:p>
        </w:tc>
        <w:tc>
          <w:tcPr>
            <w:tcW w:w="1530" w:type="dxa"/>
          </w:tcPr>
          <w:p w14:paraId="3EA135A7" w14:textId="2A2C9683"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9940C27" w14:textId="0BD30BB4"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 I agree</w:t>
            </w:r>
          </w:p>
        </w:tc>
        <w:tc>
          <w:tcPr>
            <w:tcW w:w="3752" w:type="dxa"/>
            <w:shd w:val="clear" w:color="auto" w:fill="E2EFD9" w:themeFill="accent6" w:themeFillTint="33"/>
          </w:tcPr>
          <w:p w14:paraId="4FA30EC1" w14:textId="78EA02D1" w:rsidR="007A0F4A" w:rsidRPr="007A0F4A" w:rsidRDefault="000A7CE8" w:rsidP="007A0F4A">
            <w:pPr>
              <w:autoSpaceDE w:val="0"/>
              <w:autoSpaceDN w:val="0"/>
              <w:adjustRightInd w:val="0"/>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1BFA87FD" w14:textId="77777777" w:rsidTr="00823216">
        <w:tc>
          <w:tcPr>
            <w:tcW w:w="1730" w:type="dxa"/>
          </w:tcPr>
          <w:p w14:paraId="0A70295B" w14:textId="2E86E4FE"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0BEF33AC" w14:textId="080BC02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29DF605" w14:textId="45D6CCB7" w:rsidR="007A0F4A" w:rsidRPr="007A0F4A" w:rsidRDefault="007A0F4A" w:rsidP="007A0F4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0F401EC" w14:textId="447AFC18" w:rsidR="007A0F4A" w:rsidRPr="007A0F4A" w:rsidRDefault="000A7CE8" w:rsidP="007A0F4A">
            <w:pPr>
              <w:autoSpaceDE w:val="0"/>
              <w:autoSpaceDN w:val="0"/>
              <w:adjustRightInd w:val="0"/>
              <w:rPr>
                <w:rFonts w:asciiTheme="minorHAnsi" w:hAnsiTheme="minorHAnsi" w:cstheme="minorHAnsi"/>
                <w:bCs/>
                <w:sz w:val="22"/>
                <w:szCs w:val="22"/>
                <w:lang w:val="en-GB"/>
              </w:rPr>
            </w:pPr>
            <w:r w:rsidRPr="008F3F73">
              <w:rPr>
                <w:rFonts w:asciiTheme="minorHAnsi" w:hAnsiTheme="minorHAnsi" w:cstheme="minorHAnsi"/>
                <w:bCs/>
                <w:sz w:val="22"/>
                <w:szCs w:val="22"/>
                <w:lang w:val="en-GB"/>
              </w:rPr>
              <w:t>Noted.</w:t>
            </w:r>
          </w:p>
        </w:tc>
      </w:tr>
      <w:tr w:rsidR="007A0F4A" w:rsidRPr="007A0F4A" w14:paraId="6AEC56EF" w14:textId="77777777" w:rsidTr="00823216">
        <w:tc>
          <w:tcPr>
            <w:tcW w:w="1730" w:type="dxa"/>
          </w:tcPr>
          <w:p w14:paraId="6885339A" w14:textId="78C582B8"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59198ABD" w14:textId="4C34C075"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3EC4ECD" w14:textId="05FEFA6C" w:rsidR="007A0F4A" w:rsidRPr="007A0F4A" w:rsidRDefault="007A0F4A" w:rsidP="007A0F4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We have not had time to analyse this fully. However the risk of gas comms issues needs to be covered somewhere</w:t>
            </w:r>
          </w:p>
        </w:tc>
        <w:tc>
          <w:tcPr>
            <w:tcW w:w="3752" w:type="dxa"/>
            <w:shd w:val="clear" w:color="auto" w:fill="E2EFD9" w:themeFill="accent6" w:themeFillTint="33"/>
          </w:tcPr>
          <w:p w14:paraId="5B97D5A7" w14:textId="6C1A9527" w:rsidR="007A0F4A" w:rsidRPr="005D3646" w:rsidRDefault="005D3646"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WG noted that </w:t>
            </w:r>
            <w:r w:rsidR="000A7CE8" w:rsidRPr="000A7CE8">
              <w:rPr>
                <w:rFonts w:asciiTheme="minorHAnsi" w:hAnsiTheme="minorHAnsi" w:cstheme="minorHAnsi"/>
                <w:bCs/>
                <w:sz w:val="22"/>
                <w:szCs w:val="22"/>
                <w:lang w:val="en-GB"/>
              </w:rPr>
              <w:t>if there was a comms hub issue</w:t>
            </w:r>
            <w:r>
              <w:rPr>
                <w:rFonts w:asciiTheme="minorHAnsi" w:hAnsiTheme="minorHAnsi" w:cstheme="minorHAnsi"/>
                <w:bCs/>
                <w:sz w:val="22"/>
                <w:szCs w:val="22"/>
                <w:lang w:val="en-GB"/>
              </w:rPr>
              <w:t>,</w:t>
            </w:r>
            <w:r w:rsidR="000A7CE8" w:rsidRPr="000A7CE8">
              <w:rPr>
                <w:rFonts w:asciiTheme="minorHAnsi" w:hAnsiTheme="minorHAnsi" w:cstheme="minorHAnsi"/>
                <w:bCs/>
                <w:sz w:val="22"/>
                <w:szCs w:val="22"/>
                <w:lang w:val="en-GB"/>
              </w:rPr>
              <w:t xml:space="preserve"> the SIP would send </w:t>
            </w:r>
            <w:r>
              <w:rPr>
                <w:rFonts w:asciiTheme="minorHAnsi" w:hAnsiTheme="minorHAnsi" w:cstheme="minorHAnsi"/>
                <w:bCs/>
                <w:sz w:val="22"/>
                <w:szCs w:val="22"/>
                <w:lang w:val="en-GB"/>
              </w:rPr>
              <w:t xml:space="preserve">a </w:t>
            </w:r>
            <w:r w:rsidR="000A7CE8" w:rsidRPr="000A7CE8">
              <w:rPr>
                <w:rFonts w:asciiTheme="minorHAnsi" w:hAnsiTheme="minorHAnsi" w:cstheme="minorHAnsi"/>
                <w:bCs/>
                <w:sz w:val="22"/>
                <w:szCs w:val="22"/>
                <w:lang w:val="en-GB"/>
              </w:rPr>
              <w:t xml:space="preserve">flow to </w:t>
            </w:r>
            <w:r>
              <w:rPr>
                <w:rFonts w:asciiTheme="minorHAnsi" w:hAnsiTheme="minorHAnsi" w:cstheme="minorHAnsi"/>
                <w:bCs/>
                <w:sz w:val="22"/>
                <w:szCs w:val="22"/>
                <w:lang w:val="en-GB"/>
              </w:rPr>
              <w:t>the E</w:t>
            </w:r>
            <w:r w:rsidR="000A7CE8" w:rsidRPr="000A7CE8">
              <w:rPr>
                <w:rFonts w:asciiTheme="minorHAnsi" w:hAnsiTheme="minorHAnsi" w:cstheme="minorHAnsi"/>
                <w:bCs/>
                <w:sz w:val="22"/>
                <w:szCs w:val="22"/>
                <w:lang w:val="en-GB"/>
              </w:rPr>
              <w:t xml:space="preserve">lectricity </w:t>
            </w:r>
            <w:r>
              <w:rPr>
                <w:rFonts w:asciiTheme="minorHAnsi" w:hAnsiTheme="minorHAnsi" w:cstheme="minorHAnsi"/>
                <w:bCs/>
                <w:sz w:val="22"/>
                <w:szCs w:val="22"/>
                <w:lang w:val="en-GB"/>
              </w:rPr>
              <w:t>S</w:t>
            </w:r>
            <w:r w:rsidR="000A7CE8" w:rsidRPr="000A7CE8">
              <w:rPr>
                <w:rFonts w:asciiTheme="minorHAnsi" w:hAnsiTheme="minorHAnsi" w:cstheme="minorHAnsi"/>
                <w:bCs/>
                <w:sz w:val="22"/>
                <w:szCs w:val="22"/>
                <w:lang w:val="en-GB"/>
              </w:rPr>
              <w:t xml:space="preserve">upplier </w:t>
            </w:r>
            <w:r>
              <w:rPr>
                <w:rFonts w:asciiTheme="minorHAnsi" w:hAnsiTheme="minorHAnsi" w:cstheme="minorHAnsi"/>
                <w:bCs/>
                <w:sz w:val="22"/>
                <w:szCs w:val="22"/>
                <w:lang w:val="en-GB"/>
              </w:rPr>
              <w:t xml:space="preserve">and would </w:t>
            </w:r>
            <w:r w:rsidR="000A7CE8" w:rsidRPr="000A7CE8">
              <w:rPr>
                <w:rFonts w:asciiTheme="minorHAnsi" w:hAnsiTheme="minorHAnsi" w:cstheme="minorHAnsi"/>
                <w:bCs/>
                <w:sz w:val="22"/>
                <w:szCs w:val="22"/>
                <w:lang w:val="en-GB"/>
              </w:rPr>
              <w:t xml:space="preserve">tell the customer to contact the </w:t>
            </w:r>
            <w:r w:rsidR="000A7CE8" w:rsidRPr="000A7CE8">
              <w:rPr>
                <w:rFonts w:asciiTheme="minorHAnsi" w:hAnsiTheme="minorHAnsi" w:cstheme="minorHAnsi"/>
                <w:bCs/>
                <w:sz w:val="22"/>
                <w:szCs w:val="22"/>
                <w:lang w:val="en-GB"/>
              </w:rPr>
              <w:lastRenderedPageBreak/>
              <w:t xml:space="preserve">Supplier. </w:t>
            </w:r>
            <w:r>
              <w:rPr>
                <w:rFonts w:asciiTheme="minorHAnsi" w:hAnsiTheme="minorHAnsi" w:cstheme="minorHAnsi"/>
                <w:bCs/>
                <w:sz w:val="22"/>
                <w:szCs w:val="22"/>
                <w:lang w:val="en-GB"/>
              </w:rPr>
              <w:t xml:space="preserve">This will be addressed in a guidance document. </w:t>
            </w:r>
            <w:r w:rsidR="000A7CE8" w:rsidRPr="000A7CE8">
              <w:rPr>
                <w:rFonts w:asciiTheme="minorHAnsi" w:hAnsiTheme="minorHAnsi" w:cstheme="minorHAnsi"/>
                <w:bCs/>
                <w:sz w:val="22"/>
                <w:szCs w:val="22"/>
                <w:lang w:val="en-GB"/>
              </w:rPr>
              <w:t xml:space="preserve"> </w:t>
            </w:r>
          </w:p>
        </w:tc>
      </w:tr>
      <w:tr w:rsidR="000A7CE8" w:rsidRPr="007A0F4A" w14:paraId="43FCFE49" w14:textId="77777777" w:rsidTr="00823216">
        <w:tc>
          <w:tcPr>
            <w:tcW w:w="1730" w:type="dxa"/>
          </w:tcPr>
          <w:p w14:paraId="45F8ECEE" w14:textId="213278A1"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EDF Energy Customers Ltd</w:t>
            </w:r>
          </w:p>
        </w:tc>
        <w:tc>
          <w:tcPr>
            <w:tcW w:w="1530" w:type="dxa"/>
          </w:tcPr>
          <w:p w14:paraId="79A63DC0" w14:textId="284A8388"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99BE00A" w14:textId="42BF3E0D" w:rsidR="000A7CE8" w:rsidRPr="007A0F4A" w:rsidRDefault="000A7CE8" w:rsidP="000A7CE8">
            <w:pPr>
              <w:pStyle w:val="BodyText"/>
              <w:rPr>
                <w:rFonts w:asciiTheme="minorHAnsi" w:hAnsiTheme="minorHAnsi" w:cstheme="minorHAnsi"/>
                <w:bCs/>
                <w:sz w:val="22"/>
                <w:szCs w:val="22"/>
              </w:rPr>
            </w:pPr>
            <w:proofErr w:type="gramStart"/>
            <w:r w:rsidRPr="007A0F4A">
              <w:rPr>
                <w:rFonts w:asciiTheme="minorHAnsi" w:hAnsiTheme="minorHAnsi" w:cstheme="minorHAnsi"/>
                <w:bCs/>
                <w:sz w:val="22"/>
                <w:szCs w:val="22"/>
                <w:lang w:val="en-GB"/>
              </w:rPr>
              <w:t>Yes</w:t>
            </w:r>
            <w:proofErr w:type="gramEnd"/>
            <w:r w:rsidRPr="007A0F4A">
              <w:rPr>
                <w:rFonts w:asciiTheme="minorHAnsi" w:hAnsiTheme="minorHAnsi" w:cstheme="minorHAnsi"/>
                <w:bCs/>
                <w:sz w:val="22"/>
                <w:szCs w:val="22"/>
                <w:lang w:val="en-GB"/>
              </w:rPr>
              <w:t xml:space="preserve"> I agree no change to the Smart Energy Code is required if DCP 394 is approved.</w:t>
            </w:r>
          </w:p>
        </w:tc>
        <w:tc>
          <w:tcPr>
            <w:tcW w:w="3752" w:type="dxa"/>
            <w:shd w:val="clear" w:color="auto" w:fill="E2EFD9" w:themeFill="accent6" w:themeFillTint="33"/>
          </w:tcPr>
          <w:p w14:paraId="6BEED20C" w14:textId="6AFF9B12"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719AC25F" w14:textId="77777777" w:rsidTr="00823216">
        <w:tc>
          <w:tcPr>
            <w:tcW w:w="1730" w:type="dxa"/>
          </w:tcPr>
          <w:p w14:paraId="362CF291" w14:textId="5FD9BE03"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756283C2" w14:textId="2D52A897"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F659692" w14:textId="0E608423" w:rsidR="000A7CE8" w:rsidRPr="007A0F4A" w:rsidRDefault="000A7CE8" w:rsidP="000A7CE8">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We think this may be an issue for suppliers only.</w:t>
            </w:r>
          </w:p>
        </w:tc>
        <w:tc>
          <w:tcPr>
            <w:tcW w:w="3752" w:type="dxa"/>
            <w:shd w:val="clear" w:color="auto" w:fill="E2EFD9" w:themeFill="accent6" w:themeFillTint="33"/>
          </w:tcPr>
          <w:p w14:paraId="574E4ADC" w14:textId="6AECE2DE"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4D5753DC" w14:textId="77777777" w:rsidTr="00823216">
        <w:tc>
          <w:tcPr>
            <w:tcW w:w="1730" w:type="dxa"/>
          </w:tcPr>
          <w:p w14:paraId="5AC12AEC" w14:textId="78C01F19"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3F9873CE" w14:textId="7D75F791"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69F7808" w14:textId="31A76EB0" w:rsidR="000A7CE8" w:rsidRPr="007A0F4A" w:rsidRDefault="000A7CE8" w:rsidP="000A7CE8">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ECCAEB6" w14:textId="1CC85D0E"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16082C07" w14:textId="77777777" w:rsidTr="00823216">
        <w:tc>
          <w:tcPr>
            <w:tcW w:w="1730" w:type="dxa"/>
          </w:tcPr>
          <w:p w14:paraId="0C8C05F3" w14:textId="0D09DC1F"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72CD035A" w14:textId="4E4E42F0"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E06799C" w14:textId="4FB71FE6" w:rsidR="000A7CE8" w:rsidRPr="007A0F4A" w:rsidRDefault="000A7CE8" w:rsidP="000A7CE8">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97419A2" w14:textId="4DA6A60C"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477E26B5" w14:textId="77777777" w:rsidTr="00823216">
        <w:tc>
          <w:tcPr>
            <w:tcW w:w="1730" w:type="dxa"/>
          </w:tcPr>
          <w:p w14:paraId="6531A5B7" w14:textId="5BB38C5A"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3CAF3FA3" w14:textId="121C2E57"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2A29281B" w14:textId="5E2A8AAF" w:rsidR="000A7CE8" w:rsidRPr="007A0F4A" w:rsidRDefault="000A7CE8" w:rsidP="000A7CE8">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07F47020" w14:textId="0D3CEA89"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1F1AF91E" w14:textId="77777777" w:rsidTr="00823216">
        <w:tc>
          <w:tcPr>
            <w:tcW w:w="1730" w:type="dxa"/>
          </w:tcPr>
          <w:p w14:paraId="31E7A450" w14:textId="3F135841"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1E977073" w14:textId="642D9465"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32C1A805" w14:textId="1E5A0F63" w:rsidR="000A7CE8" w:rsidRPr="007A0F4A" w:rsidRDefault="000A7CE8" w:rsidP="000A7CE8">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w:t>
            </w:r>
          </w:p>
        </w:tc>
        <w:tc>
          <w:tcPr>
            <w:tcW w:w="3752" w:type="dxa"/>
            <w:shd w:val="clear" w:color="auto" w:fill="E2EFD9" w:themeFill="accent6" w:themeFillTint="33"/>
          </w:tcPr>
          <w:p w14:paraId="4A57A327" w14:textId="74FE4AE1"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0BE04530" w14:textId="77777777" w:rsidTr="00823216">
        <w:tc>
          <w:tcPr>
            <w:tcW w:w="1730" w:type="dxa"/>
          </w:tcPr>
          <w:p w14:paraId="4DCB753C" w14:textId="35D036B9"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115D59E0" w14:textId="0FD019D2" w:rsidR="000A7CE8" w:rsidRPr="007A0F4A" w:rsidRDefault="000A7CE8" w:rsidP="000A7CE8">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54DA4B7" w14:textId="20620FE7" w:rsidR="000A7CE8" w:rsidRPr="007A0F4A" w:rsidRDefault="000A7CE8" w:rsidP="000A7CE8">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agree that no change is required to the Smart Energy Code</w:t>
            </w:r>
          </w:p>
        </w:tc>
        <w:tc>
          <w:tcPr>
            <w:tcW w:w="3752" w:type="dxa"/>
            <w:shd w:val="clear" w:color="auto" w:fill="E2EFD9" w:themeFill="accent6" w:themeFillTint="33"/>
          </w:tcPr>
          <w:p w14:paraId="4EB4DF1D" w14:textId="5A8B9405" w:rsidR="000A7CE8" w:rsidRPr="007A0F4A" w:rsidRDefault="000A7CE8" w:rsidP="000A7CE8">
            <w:pPr>
              <w:autoSpaceDE w:val="0"/>
              <w:autoSpaceDN w:val="0"/>
              <w:adjustRightInd w:val="0"/>
              <w:rPr>
                <w:rFonts w:asciiTheme="minorHAnsi" w:hAnsiTheme="minorHAnsi" w:cstheme="minorHAnsi"/>
                <w:bCs/>
                <w:sz w:val="22"/>
                <w:szCs w:val="22"/>
              </w:rPr>
            </w:pPr>
            <w:r w:rsidRPr="00BC3022">
              <w:rPr>
                <w:rFonts w:asciiTheme="minorHAnsi" w:hAnsiTheme="minorHAnsi" w:cstheme="minorHAnsi"/>
                <w:bCs/>
                <w:sz w:val="22"/>
                <w:szCs w:val="22"/>
                <w:lang w:val="en-GB"/>
              </w:rPr>
              <w:t xml:space="preserve">Noted. </w:t>
            </w:r>
          </w:p>
        </w:tc>
      </w:tr>
      <w:tr w:rsidR="000A7CE8" w:rsidRPr="007A0F4A" w14:paraId="4D1A5140" w14:textId="77777777" w:rsidTr="00823216">
        <w:tc>
          <w:tcPr>
            <w:tcW w:w="1730" w:type="dxa"/>
          </w:tcPr>
          <w:p w14:paraId="71518FE2" w14:textId="2F186617" w:rsidR="000A7CE8" w:rsidRPr="00A35A30" w:rsidRDefault="000A7CE8" w:rsidP="000A7CE8">
            <w:pPr>
              <w:pStyle w:val="BodyTextNoSpacing"/>
              <w:rPr>
                <w:rFonts w:asciiTheme="minorHAnsi" w:hAnsiTheme="minorHAnsi" w:cstheme="minorHAnsi"/>
                <w:sz w:val="22"/>
                <w:szCs w:val="22"/>
              </w:rPr>
            </w:pPr>
            <w:r w:rsidRPr="00A35A30">
              <w:rPr>
                <w:rFonts w:asciiTheme="minorHAnsi" w:hAnsiTheme="minorHAnsi" w:cstheme="minorHAnsi"/>
                <w:sz w:val="22"/>
                <w:szCs w:val="22"/>
              </w:rPr>
              <w:lastRenderedPageBreak/>
              <w:t>SP Distribution plc and SP Manweb plc</w:t>
            </w:r>
          </w:p>
        </w:tc>
        <w:tc>
          <w:tcPr>
            <w:tcW w:w="1530" w:type="dxa"/>
          </w:tcPr>
          <w:p w14:paraId="6109C769" w14:textId="56114ECE" w:rsidR="000A7CE8" w:rsidRPr="00A35A30" w:rsidRDefault="000A7CE8" w:rsidP="000A7CE8">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4F340027" w14:textId="21D2A2E5" w:rsidR="000A7CE8" w:rsidRPr="007A0F4A" w:rsidRDefault="000A7CE8" w:rsidP="000A7CE8">
            <w:pPr>
              <w:pStyle w:val="BodyText"/>
              <w:rPr>
                <w:rFonts w:cstheme="minorHAnsi"/>
                <w:bCs/>
              </w:rPr>
            </w:pPr>
            <w:r w:rsidRPr="007A0F4A">
              <w:rPr>
                <w:rFonts w:asciiTheme="minorHAnsi" w:hAnsiTheme="minorHAnsi" w:cstheme="minorHAnsi"/>
                <w:bCs/>
                <w:sz w:val="22"/>
                <w:szCs w:val="22"/>
                <w:lang w:val="en-GB"/>
              </w:rPr>
              <w:t>No comment</w:t>
            </w:r>
          </w:p>
        </w:tc>
        <w:tc>
          <w:tcPr>
            <w:tcW w:w="3752" w:type="dxa"/>
            <w:shd w:val="clear" w:color="auto" w:fill="E2EFD9" w:themeFill="accent6" w:themeFillTint="33"/>
          </w:tcPr>
          <w:p w14:paraId="18F6BF6C" w14:textId="37BA6E71" w:rsidR="000A7CE8" w:rsidRPr="007A0F4A" w:rsidRDefault="000A7CE8" w:rsidP="000A7CE8">
            <w:pPr>
              <w:autoSpaceDE w:val="0"/>
              <w:autoSpaceDN w:val="0"/>
              <w:adjustRightInd w:val="0"/>
              <w:rPr>
                <w:rFonts w:cstheme="minorHAnsi"/>
                <w:bCs/>
              </w:rPr>
            </w:pPr>
            <w:r w:rsidRPr="00BC3022">
              <w:rPr>
                <w:rFonts w:asciiTheme="minorHAnsi" w:hAnsiTheme="minorHAnsi" w:cstheme="minorHAnsi"/>
                <w:bCs/>
                <w:sz w:val="22"/>
                <w:szCs w:val="22"/>
                <w:lang w:val="en-GB"/>
              </w:rPr>
              <w:t xml:space="preserve">Noted. </w:t>
            </w:r>
          </w:p>
        </w:tc>
      </w:tr>
      <w:tr w:rsidR="007A0F4A" w:rsidRPr="007A0F4A" w14:paraId="27BB3DAA" w14:textId="77777777" w:rsidTr="00823216">
        <w:tc>
          <w:tcPr>
            <w:tcW w:w="14081" w:type="dxa"/>
            <w:gridSpan w:val="4"/>
            <w:shd w:val="clear" w:color="auto" w:fill="E2EFD9" w:themeFill="accent6" w:themeFillTint="33"/>
          </w:tcPr>
          <w:p w14:paraId="3855053D" w14:textId="22014D2A" w:rsidR="007A0F4A" w:rsidRDefault="007A0F4A" w:rsidP="007A0F4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753FB2CC" w14:textId="3D33F901" w:rsidR="005D3646" w:rsidRPr="00D52033" w:rsidRDefault="005D3646" w:rsidP="007A0F4A">
            <w:pPr>
              <w:autoSpaceDE w:val="0"/>
              <w:autoSpaceDN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All responses bar one agreed with </w:t>
            </w:r>
            <w:r w:rsidRPr="007A0F4A">
              <w:rPr>
                <w:rFonts w:asciiTheme="minorHAnsi" w:hAnsiTheme="minorHAnsi" w:cstheme="minorHAnsi"/>
                <w:bCs/>
                <w:sz w:val="22"/>
                <w:szCs w:val="22"/>
              </w:rPr>
              <w:t>the Working Group view that no change to the Smart Energy Code is required</w:t>
            </w:r>
            <w:r>
              <w:rPr>
                <w:rFonts w:asciiTheme="minorHAnsi" w:hAnsiTheme="minorHAnsi" w:cstheme="minorHAnsi"/>
                <w:bCs/>
                <w:sz w:val="22"/>
                <w:szCs w:val="22"/>
                <w:lang w:val="en-GB"/>
              </w:rPr>
              <w:t xml:space="preserve">. One responder noted that they </w:t>
            </w:r>
            <w:r w:rsidRPr="007A0F4A">
              <w:rPr>
                <w:rFonts w:asciiTheme="minorHAnsi" w:hAnsiTheme="minorHAnsi" w:cstheme="minorHAnsi"/>
                <w:bCs/>
                <w:sz w:val="22"/>
                <w:szCs w:val="22"/>
              </w:rPr>
              <w:t xml:space="preserve">had </w:t>
            </w:r>
            <w:r>
              <w:rPr>
                <w:rFonts w:asciiTheme="minorHAnsi" w:hAnsiTheme="minorHAnsi" w:cstheme="minorHAnsi"/>
                <w:bCs/>
                <w:sz w:val="22"/>
                <w:szCs w:val="22"/>
                <w:lang w:val="en-GB"/>
              </w:rPr>
              <w:t xml:space="preserve">not had </w:t>
            </w:r>
            <w:r w:rsidRPr="007A0F4A">
              <w:rPr>
                <w:rFonts w:asciiTheme="minorHAnsi" w:hAnsiTheme="minorHAnsi" w:cstheme="minorHAnsi"/>
                <w:bCs/>
                <w:sz w:val="22"/>
                <w:szCs w:val="22"/>
              </w:rPr>
              <w:t>time to analyse this fully</w:t>
            </w:r>
            <w:r w:rsidR="00D52033">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h</w:t>
            </w:r>
            <w:r w:rsidRPr="007A0F4A">
              <w:rPr>
                <w:rFonts w:asciiTheme="minorHAnsi" w:hAnsiTheme="minorHAnsi" w:cstheme="minorHAnsi"/>
                <w:bCs/>
                <w:sz w:val="22"/>
                <w:szCs w:val="22"/>
              </w:rPr>
              <w:t xml:space="preserve">owever </w:t>
            </w:r>
            <w:r w:rsidR="00D52033">
              <w:rPr>
                <w:rFonts w:asciiTheme="minorHAnsi" w:hAnsiTheme="minorHAnsi" w:cstheme="minorHAnsi"/>
                <w:bCs/>
                <w:sz w:val="22"/>
                <w:szCs w:val="22"/>
                <w:lang w:val="en-GB"/>
              </w:rPr>
              <w:t>highlighted that</w:t>
            </w:r>
            <w:r w:rsidRPr="007A0F4A">
              <w:rPr>
                <w:rFonts w:asciiTheme="minorHAnsi" w:hAnsiTheme="minorHAnsi" w:cstheme="minorHAnsi"/>
                <w:bCs/>
                <w:sz w:val="22"/>
                <w:szCs w:val="22"/>
              </w:rPr>
              <w:t xml:space="preserve"> </w:t>
            </w:r>
            <w:r>
              <w:rPr>
                <w:rFonts w:asciiTheme="minorHAnsi" w:hAnsiTheme="minorHAnsi" w:cstheme="minorHAnsi"/>
                <w:bCs/>
                <w:sz w:val="22"/>
                <w:szCs w:val="22"/>
                <w:lang w:val="en-GB"/>
              </w:rPr>
              <w:t xml:space="preserve">the </w:t>
            </w:r>
            <w:r w:rsidRPr="007A0F4A">
              <w:rPr>
                <w:rFonts w:asciiTheme="minorHAnsi" w:hAnsiTheme="minorHAnsi" w:cstheme="minorHAnsi"/>
                <w:bCs/>
                <w:sz w:val="22"/>
                <w:szCs w:val="22"/>
              </w:rPr>
              <w:t>risk of gas comms issues</w:t>
            </w:r>
            <w:r w:rsidR="00D52033">
              <w:rPr>
                <w:rFonts w:asciiTheme="minorHAnsi" w:hAnsiTheme="minorHAnsi" w:cstheme="minorHAnsi"/>
                <w:bCs/>
                <w:sz w:val="22"/>
                <w:szCs w:val="22"/>
                <w:lang w:val="en-GB"/>
              </w:rPr>
              <w:t xml:space="preserve">. The WG noted that this will be covered within a guidance document. </w:t>
            </w:r>
          </w:p>
        </w:tc>
      </w:tr>
    </w:tbl>
    <w:p w14:paraId="641CFF96" w14:textId="2D86CFF4" w:rsidR="00180279" w:rsidRPr="007A0F4A" w:rsidRDefault="0018027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6AAAAF02" w14:textId="77777777" w:rsidTr="00823216">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7BC91E5"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835B4AA"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F60B99E"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09CD2FA" w14:textId="24D9842A" w:rsidR="004C1C50" w:rsidRPr="007A0F4A" w:rsidRDefault="004C1C50" w:rsidP="004C1C50">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 xml:space="preserve">Do you consider that the proposal better facilitates the DCUSA General Objectives? </w:t>
            </w:r>
          </w:p>
          <w:p w14:paraId="47AFFEB9" w14:textId="77777777" w:rsidR="004C1C50" w:rsidRPr="007A0F4A" w:rsidRDefault="004C1C50" w:rsidP="004C1C50">
            <w:pPr>
              <w:pStyle w:val="ListParagraph"/>
              <w:rPr>
                <w:rFonts w:asciiTheme="minorHAnsi" w:hAnsiTheme="minorHAnsi" w:cstheme="minorHAnsi"/>
                <w:bCs/>
                <w:sz w:val="22"/>
                <w:szCs w:val="22"/>
              </w:rPr>
            </w:pPr>
          </w:p>
          <w:p w14:paraId="6B567F88" w14:textId="45CBD347" w:rsidR="004C1C50" w:rsidRPr="007A0F4A" w:rsidRDefault="004C1C50" w:rsidP="004C1C50">
            <w:pPr>
              <w:pStyle w:val="ListParagraph"/>
              <w:rPr>
                <w:rFonts w:asciiTheme="minorHAnsi" w:hAnsiTheme="minorHAnsi" w:cstheme="minorHAnsi"/>
                <w:bCs/>
                <w:sz w:val="22"/>
                <w:szCs w:val="22"/>
              </w:rPr>
            </w:pPr>
            <w:r w:rsidRPr="007A0F4A">
              <w:rPr>
                <w:rFonts w:asciiTheme="minorHAnsi" w:hAnsiTheme="minorHAnsi" w:cstheme="minorHAnsi"/>
                <w:bCs/>
                <w:sz w:val="22"/>
                <w:szCs w:val="22"/>
              </w:rPr>
              <w:t>If so, please detail which of the General Objectives you believe are better facilitated and provide supporting reasons.</w:t>
            </w:r>
          </w:p>
          <w:p w14:paraId="37751CFD" w14:textId="77777777" w:rsidR="004C1C50" w:rsidRPr="007A0F4A" w:rsidRDefault="004C1C50" w:rsidP="004C1C50">
            <w:pPr>
              <w:pStyle w:val="ListParagraph"/>
              <w:rPr>
                <w:rFonts w:asciiTheme="minorHAnsi" w:hAnsiTheme="minorHAnsi" w:cstheme="minorHAnsi"/>
                <w:bCs/>
                <w:sz w:val="22"/>
                <w:szCs w:val="22"/>
              </w:rPr>
            </w:pPr>
          </w:p>
          <w:p w14:paraId="6CBDD6C2" w14:textId="706785E1" w:rsidR="004C1C50" w:rsidRPr="007A0F4A" w:rsidRDefault="004C1C50" w:rsidP="004C1C50">
            <w:pPr>
              <w:pStyle w:val="BodyTextNoSpacing"/>
              <w:ind w:left="720"/>
              <w:rPr>
                <w:rFonts w:asciiTheme="minorHAnsi" w:hAnsiTheme="minorHAnsi" w:cstheme="minorHAnsi"/>
                <w:bCs/>
                <w:sz w:val="22"/>
                <w:szCs w:val="22"/>
              </w:rPr>
            </w:pPr>
            <w:r w:rsidRPr="007A0F4A">
              <w:rPr>
                <w:rFonts w:asciiTheme="minorHAnsi" w:hAnsiTheme="minorHAnsi" w:cstheme="minorHAnsi"/>
                <w:bCs/>
                <w:sz w:val="22"/>
                <w:szCs w:val="22"/>
              </w:rPr>
              <w:t>If not, please provide supporting reasons.</w:t>
            </w:r>
          </w:p>
        </w:tc>
        <w:tc>
          <w:tcPr>
            <w:tcW w:w="3752" w:type="dxa"/>
            <w:shd w:val="clear" w:color="auto" w:fill="E2EFD9" w:themeFill="accent6" w:themeFillTint="33"/>
          </w:tcPr>
          <w:p w14:paraId="49E4D420" w14:textId="77777777" w:rsidR="004C1C50" w:rsidRPr="007A0F4A" w:rsidRDefault="004C1C50" w:rsidP="00823216">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A0F4A" w:rsidRPr="007A0F4A" w14:paraId="332C1465" w14:textId="77777777" w:rsidTr="00823216">
        <w:tc>
          <w:tcPr>
            <w:tcW w:w="1730" w:type="dxa"/>
          </w:tcPr>
          <w:p w14:paraId="038EEAA0" w14:textId="1E2F6C10"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1CCBBF6A" w14:textId="1C51704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EE912A0"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Development, </w:t>
            </w:r>
            <w:proofErr w:type="gramStart"/>
            <w:r w:rsidRPr="007A0F4A">
              <w:rPr>
                <w:rFonts w:asciiTheme="minorHAnsi" w:hAnsiTheme="minorHAnsi" w:cstheme="minorHAnsi"/>
                <w:bCs/>
                <w:sz w:val="22"/>
                <w:szCs w:val="22"/>
                <w:lang w:val="en-GB"/>
              </w:rPr>
              <w:t>maintenance</w:t>
            </w:r>
            <w:proofErr w:type="gramEnd"/>
            <w:r w:rsidRPr="007A0F4A">
              <w:rPr>
                <w:rFonts w:asciiTheme="minorHAnsi" w:hAnsiTheme="minorHAnsi" w:cstheme="minorHAnsi"/>
                <w:bCs/>
                <w:sz w:val="22"/>
                <w:szCs w:val="22"/>
                <w:lang w:val="en-GB"/>
              </w:rPr>
              <w:t xml:space="preserve"> and operation by DNO/</w:t>
            </w:r>
            <w:proofErr w:type="spellStart"/>
            <w:r w:rsidRPr="007A0F4A">
              <w:rPr>
                <w:rFonts w:asciiTheme="minorHAnsi" w:hAnsiTheme="minorHAnsi" w:cstheme="minorHAnsi"/>
                <w:bCs/>
                <w:sz w:val="22"/>
                <w:szCs w:val="22"/>
                <w:lang w:val="en-GB"/>
              </w:rPr>
              <w:t>iDNO</w:t>
            </w:r>
            <w:proofErr w:type="spellEnd"/>
            <w:r w:rsidRPr="007A0F4A">
              <w:rPr>
                <w:rFonts w:asciiTheme="minorHAnsi" w:hAnsiTheme="minorHAnsi" w:cstheme="minorHAnsi"/>
                <w:bCs/>
                <w:sz w:val="22"/>
                <w:szCs w:val="22"/>
                <w:lang w:val="en-GB"/>
              </w:rPr>
              <w:t xml:space="preserve"> parties of efficient, co-ordinated and economical distribution networks – this CP demonstrates collaboration between networks and suppliers, as well as the electrotechnical sector for the mutual benefit of operational efficiency as well as improved safety. It will provide a clear pathway and transparency for electricians and their customers (consumers), as well as for DNOs and Suppliers. It also adds some futureproofing to the likely increase of otherwise unauthorised isolations due to increase in net zero technologies. </w:t>
            </w:r>
          </w:p>
          <w:p w14:paraId="5E7C5FE9" w14:textId="77777777" w:rsidR="007A0F4A" w:rsidRPr="007A0F4A" w:rsidRDefault="007A0F4A" w:rsidP="007A0F4A">
            <w:pPr>
              <w:rPr>
                <w:rFonts w:asciiTheme="minorHAnsi" w:hAnsiTheme="minorHAnsi" w:cstheme="minorHAnsi"/>
                <w:bCs/>
                <w:sz w:val="22"/>
                <w:szCs w:val="22"/>
                <w:lang w:val="en-GB"/>
              </w:rPr>
            </w:pPr>
          </w:p>
          <w:p w14:paraId="64785B0A"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Applies also to the promotion of efficiency in the implementation and administration of DCUSA</w:t>
            </w:r>
          </w:p>
          <w:p w14:paraId="4F7AFD54" w14:textId="77777777" w:rsidR="007A0F4A" w:rsidRPr="007A0F4A" w:rsidRDefault="007A0F4A" w:rsidP="007A0F4A">
            <w:pPr>
              <w:pStyle w:val="BodyTextNoSpacing"/>
              <w:rPr>
                <w:rFonts w:asciiTheme="minorHAnsi" w:hAnsiTheme="minorHAnsi" w:cstheme="minorHAnsi"/>
                <w:bCs/>
                <w:sz w:val="22"/>
                <w:szCs w:val="22"/>
              </w:rPr>
            </w:pPr>
          </w:p>
        </w:tc>
        <w:tc>
          <w:tcPr>
            <w:tcW w:w="3752" w:type="dxa"/>
            <w:shd w:val="clear" w:color="auto" w:fill="E2EFD9" w:themeFill="accent6" w:themeFillTint="33"/>
          </w:tcPr>
          <w:p w14:paraId="3C5565B8" w14:textId="384A473F" w:rsidR="007A0F4A" w:rsidRPr="007A0F4A" w:rsidRDefault="00D52033" w:rsidP="007A0F4A">
            <w:pPr>
              <w:pStyle w:val="BodyTextNoSpacing"/>
              <w:rPr>
                <w:rFonts w:asciiTheme="minorHAnsi" w:hAnsiTheme="minorHAnsi" w:cstheme="minorHAnsi"/>
                <w:bCs/>
                <w:sz w:val="22"/>
                <w:szCs w:val="22"/>
              </w:rPr>
            </w:pPr>
            <w:r w:rsidRPr="00BC3022">
              <w:rPr>
                <w:rFonts w:asciiTheme="minorHAnsi" w:hAnsiTheme="minorHAnsi" w:cstheme="minorHAnsi"/>
                <w:bCs/>
                <w:sz w:val="22"/>
                <w:szCs w:val="22"/>
                <w:lang w:val="en-GB"/>
              </w:rPr>
              <w:t>Noted.</w:t>
            </w:r>
          </w:p>
        </w:tc>
      </w:tr>
      <w:tr w:rsidR="007A0F4A" w:rsidRPr="007A0F4A" w14:paraId="453F9353" w14:textId="77777777" w:rsidTr="00823216">
        <w:tc>
          <w:tcPr>
            <w:tcW w:w="1730" w:type="dxa"/>
          </w:tcPr>
          <w:p w14:paraId="3108C255" w14:textId="7777777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Cheshire Peaks &amp; Plains Housing Trust</w:t>
            </w:r>
          </w:p>
        </w:tc>
        <w:tc>
          <w:tcPr>
            <w:tcW w:w="1530" w:type="dxa"/>
          </w:tcPr>
          <w:p w14:paraId="38141238" w14:textId="7777777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750BB1ED" w14:textId="34BF5152"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Surely this would stop illegal removal of service fuses and give the customer an easier way and better timeframe of requesting an isolator to be fitted.</w:t>
            </w:r>
          </w:p>
        </w:tc>
        <w:tc>
          <w:tcPr>
            <w:tcW w:w="3752" w:type="dxa"/>
            <w:shd w:val="clear" w:color="auto" w:fill="E2EFD9" w:themeFill="accent6" w:themeFillTint="33"/>
          </w:tcPr>
          <w:p w14:paraId="5CB5CB28" w14:textId="149C07F1" w:rsidR="007A0F4A" w:rsidRPr="007A0F4A" w:rsidRDefault="00D52033" w:rsidP="007A0F4A">
            <w:pPr>
              <w:pStyle w:val="BodyTextNoSpacing"/>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tc>
      </w:tr>
      <w:tr w:rsidR="007A0F4A" w:rsidRPr="007A0F4A" w14:paraId="6864BF01" w14:textId="77777777" w:rsidTr="00823216">
        <w:tc>
          <w:tcPr>
            <w:tcW w:w="1730" w:type="dxa"/>
          </w:tcPr>
          <w:p w14:paraId="3303B02B" w14:textId="581BEBCC"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2F8A335F" w14:textId="4231D59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3E17D81" w14:textId="671E092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IE"/>
              </w:rPr>
              <w:t>Yes, DCP 394 best facilitates effective competition in the supply of electricity, which aligns with DCUSA second General Objective.</w:t>
            </w:r>
          </w:p>
        </w:tc>
        <w:tc>
          <w:tcPr>
            <w:tcW w:w="3752" w:type="dxa"/>
            <w:shd w:val="clear" w:color="auto" w:fill="E2EFD9" w:themeFill="accent6" w:themeFillTint="33"/>
          </w:tcPr>
          <w:p w14:paraId="5C98AE54" w14:textId="40E96A0A" w:rsidR="007A0F4A" w:rsidRPr="007A0F4A" w:rsidRDefault="00D52033" w:rsidP="007A0F4A">
            <w:pPr>
              <w:pStyle w:val="BodyTextNoSpacing"/>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tc>
      </w:tr>
      <w:tr w:rsidR="007A0F4A" w:rsidRPr="007A0F4A" w14:paraId="01879B41" w14:textId="77777777" w:rsidTr="00823216">
        <w:tc>
          <w:tcPr>
            <w:tcW w:w="1730" w:type="dxa"/>
          </w:tcPr>
          <w:p w14:paraId="7C00782E" w14:textId="5397A040"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390F6F5A" w14:textId="7AEB9821"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02FA63D" w14:textId="3B3824DF"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2" w:type="dxa"/>
            <w:shd w:val="clear" w:color="auto" w:fill="E2EFD9" w:themeFill="accent6" w:themeFillTint="33"/>
          </w:tcPr>
          <w:p w14:paraId="5F094421" w14:textId="5595D208" w:rsidR="007A0F4A" w:rsidRPr="007A0F4A" w:rsidRDefault="00D52033" w:rsidP="007A0F4A">
            <w:pPr>
              <w:pStyle w:val="BodyTextNoSpacing"/>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tc>
      </w:tr>
      <w:tr w:rsidR="007A0F4A" w:rsidRPr="007A0F4A" w14:paraId="6A0DED4C" w14:textId="77777777" w:rsidTr="00823216">
        <w:tc>
          <w:tcPr>
            <w:tcW w:w="1730" w:type="dxa"/>
          </w:tcPr>
          <w:p w14:paraId="4A5BCA5B" w14:textId="408A1470"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3E6ED250" w14:textId="0C3EE5C8"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8866A38" w14:textId="77777777" w:rsidR="007A0F4A" w:rsidRPr="007A0F4A" w:rsidRDefault="007A0F4A" w:rsidP="007A0F4A">
            <w:pPr>
              <w:pStyle w:val="Comment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agree that t</w:t>
            </w:r>
            <w:r w:rsidRPr="007A0F4A">
              <w:rPr>
                <w:rFonts w:asciiTheme="minorHAnsi" w:hAnsiTheme="minorHAnsi" w:cstheme="minorHAnsi"/>
                <w:bCs/>
                <w:sz w:val="22"/>
                <w:szCs w:val="22"/>
              </w:rPr>
              <w:t xml:space="preserve">he </w:t>
            </w:r>
            <w:r w:rsidRPr="007A0F4A">
              <w:rPr>
                <w:rFonts w:asciiTheme="minorHAnsi" w:hAnsiTheme="minorHAnsi" w:cstheme="minorHAnsi"/>
                <w:bCs/>
                <w:sz w:val="22"/>
                <w:szCs w:val="22"/>
                <w:lang w:val="en-GB"/>
              </w:rPr>
              <w:t xml:space="preserve">change proposal better facilitates the </w:t>
            </w:r>
            <w:r w:rsidRPr="007A0F4A">
              <w:rPr>
                <w:rFonts w:asciiTheme="minorHAnsi" w:hAnsiTheme="minorHAnsi" w:cstheme="minorHAnsi"/>
                <w:bCs/>
                <w:sz w:val="22"/>
                <w:szCs w:val="22"/>
              </w:rPr>
              <w:t xml:space="preserve">development, </w:t>
            </w:r>
            <w:proofErr w:type="gramStart"/>
            <w:r w:rsidRPr="007A0F4A">
              <w:rPr>
                <w:rFonts w:asciiTheme="minorHAnsi" w:hAnsiTheme="minorHAnsi" w:cstheme="minorHAnsi"/>
                <w:bCs/>
                <w:sz w:val="22"/>
                <w:szCs w:val="22"/>
              </w:rPr>
              <w:t>maintenance</w:t>
            </w:r>
            <w:proofErr w:type="gramEnd"/>
            <w:r w:rsidRPr="007A0F4A">
              <w:rPr>
                <w:rFonts w:asciiTheme="minorHAnsi" w:hAnsiTheme="minorHAnsi" w:cstheme="minorHAnsi"/>
                <w:bCs/>
                <w:sz w:val="22"/>
                <w:szCs w:val="22"/>
              </w:rPr>
              <w:t xml:space="preserve"> and operation by the DNO Parties and IDNO Parties of efficient, co-ordinated, and economical Distribution Networks </w:t>
            </w:r>
            <w:r w:rsidRPr="007A0F4A">
              <w:rPr>
                <w:rFonts w:asciiTheme="minorHAnsi" w:hAnsiTheme="minorHAnsi" w:cstheme="minorHAnsi"/>
                <w:bCs/>
                <w:sz w:val="22"/>
                <w:szCs w:val="22"/>
                <w:lang w:val="en-GB"/>
              </w:rPr>
              <w:t>as well as the</w:t>
            </w:r>
            <w:r w:rsidRPr="007A0F4A">
              <w:rPr>
                <w:rFonts w:asciiTheme="minorHAnsi" w:hAnsiTheme="minorHAnsi" w:cstheme="minorHAnsi"/>
                <w:bCs/>
                <w:sz w:val="22"/>
                <w:szCs w:val="22"/>
              </w:rPr>
              <w:t xml:space="preserve"> facilitation of effective competition in the generation and supply of electricity and (so far as is consistent therewith) the promotion of such competition in the sale, distribution and purchase of electricity</w:t>
            </w:r>
            <w:r w:rsidRPr="007A0F4A">
              <w:rPr>
                <w:rFonts w:asciiTheme="minorHAnsi" w:hAnsiTheme="minorHAnsi" w:cstheme="minorHAnsi"/>
                <w:bCs/>
                <w:sz w:val="22"/>
                <w:szCs w:val="22"/>
                <w:lang w:val="en-GB"/>
              </w:rPr>
              <w:t>.</w:t>
            </w:r>
            <w:r w:rsidRPr="007A0F4A">
              <w:rPr>
                <w:rFonts w:asciiTheme="minorHAnsi" w:hAnsiTheme="minorHAnsi" w:cstheme="minorHAnsi"/>
                <w:bCs/>
                <w:sz w:val="22"/>
                <w:szCs w:val="22"/>
              </w:rPr>
              <w:t xml:space="preserve"> </w:t>
            </w:r>
          </w:p>
          <w:p w14:paraId="07A5E700" w14:textId="663E2816" w:rsidR="007A0F4A" w:rsidRPr="007A0F4A" w:rsidRDefault="007A0F4A" w:rsidP="007A0F4A">
            <w:pPr>
              <w:pStyle w:val="Comment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consider that only some larger customers will benefit from the competition that this CP will provide, as not all customers will be able to benefit from this change. It is important that electricity suppliers provide equitable alternatives where competition is not likely to work.</w:t>
            </w:r>
          </w:p>
          <w:p w14:paraId="179EA51F" w14:textId="77777777" w:rsidR="007A0F4A" w:rsidRPr="007A0F4A" w:rsidRDefault="007A0F4A" w:rsidP="007A0F4A">
            <w:pPr>
              <w:pStyle w:val="CommentText"/>
              <w:rPr>
                <w:rFonts w:asciiTheme="minorHAnsi" w:hAnsiTheme="minorHAnsi" w:cstheme="minorHAnsi"/>
                <w:bCs/>
                <w:sz w:val="22"/>
                <w:szCs w:val="22"/>
                <w:lang w:val="en-GB"/>
              </w:rPr>
            </w:pPr>
          </w:p>
          <w:p w14:paraId="3C87106B" w14:textId="2CDE84E2"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are also not sure that we will see any benefit as a DNO as we receive and are likely to still receive calls from one-off type customers who are confused by this and are looking to the DNO rather than the supplier for a safe isolation service so having to go and find a SIP may confuse them even further.</w:t>
            </w:r>
          </w:p>
        </w:tc>
        <w:tc>
          <w:tcPr>
            <w:tcW w:w="3752" w:type="dxa"/>
            <w:shd w:val="clear" w:color="auto" w:fill="E2EFD9" w:themeFill="accent6" w:themeFillTint="33"/>
          </w:tcPr>
          <w:p w14:paraId="06BC937E" w14:textId="77777777" w:rsidR="007A0F4A" w:rsidRDefault="00D52033" w:rsidP="007A0F4A">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57748734"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6F97BE91"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03C16149"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0B0E8C94"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070081E5"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1183E52B"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476D08DC"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564C3D7F"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434D99BD"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5B90DEED" w14:textId="77777777" w:rsidR="00D52033" w:rsidRDefault="00D52033" w:rsidP="007A0F4A">
            <w:pPr>
              <w:autoSpaceDE w:val="0"/>
              <w:autoSpaceDN w:val="0"/>
              <w:adjustRightInd w:val="0"/>
              <w:rPr>
                <w:rFonts w:asciiTheme="minorHAnsi" w:hAnsiTheme="minorHAnsi" w:cstheme="minorHAnsi"/>
                <w:bCs/>
                <w:sz w:val="22"/>
                <w:szCs w:val="22"/>
                <w:lang w:val="en-GB"/>
              </w:rPr>
            </w:pPr>
          </w:p>
          <w:p w14:paraId="248DAC0B" w14:textId="73073898" w:rsidR="00D52033" w:rsidRPr="007A0F4A" w:rsidRDefault="00D52033"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WG noted that if approved, DNOs would be able to point customers to the Supplier’s websites. </w:t>
            </w:r>
          </w:p>
        </w:tc>
      </w:tr>
      <w:tr w:rsidR="007A0F4A" w:rsidRPr="007A0F4A" w14:paraId="753A4E16" w14:textId="77777777" w:rsidTr="00823216">
        <w:tc>
          <w:tcPr>
            <w:tcW w:w="1730" w:type="dxa"/>
          </w:tcPr>
          <w:p w14:paraId="33556B81" w14:textId="4639D49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6F0A071B" w14:textId="339D7DCC"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EBF8F71" w14:textId="3BEFC5E3"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D05B8BC" w14:textId="77777777" w:rsidR="00D52033" w:rsidRDefault="00D52033" w:rsidP="00D52033">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45EECCF9" w14:textId="77777777" w:rsidR="007A0F4A" w:rsidRPr="007A0F4A" w:rsidRDefault="007A0F4A" w:rsidP="007A0F4A">
            <w:pPr>
              <w:autoSpaceDE w:val="0"/>
              <w:autoSpaceDN w:val="0"/>
              <w:adjustRightInd w:val="0"/>
              <w:rPr>
                <w:rFonts w:asciiTheme="minorHAnsi" w:hAnsiTheme="minorHAnsi" w:cstheme="minorHAnsi"/>
                <w:bCs/>
                <w:sz w:val="22"/>
                <w:szCs w:val="22"/>
              </w:rPr>
            </w:pPr>
          </w:p>
        </w:tc>
      </w:tr>
      <w:tr w:rsidR="00D52033" w:rsidRPr="007A0F4A" w14:paraId="33BAA81E" w14:textId="77777777" w:rsidTr="00823216">
        <w:tc>
          <w:tcPr>
            <w:tcW w:w="1730" w:type="dxa"/>
          </w:tcPr>
          <w:p w14:paraId="58D295D5" w14:textId="1EB1D865"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Northern Powergrid</w:t>
            </w:r>
          </w:p>
        </w:tc>
        <w:tc>
          <w:tcPr>
            <w:tcW w:w="1530" w:type="dxa"/>
          </w:tcPr>
          <w:p w14:paraId="21CADF54" w14:textId="27C76F5D"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EE64FE9" w14:textId="32F4E933"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Yes – 1 and 2 for the reasons outlined in the proposal</w:t>
            </w:r>
          </w:p>
        </w:tc>
        <w:tc>
          <w:tcPr>
            <w:tcW w:w="3752" w:type="dxa"/>
            <w:shd w:val="clear" w:color="auto" w:fill="E2EFD9" w:themeFill="accent6" w:themeFillTint="33"/>
          </w:tcPr>
          <w:p w14:paraId="649498E6" w14:textId="0A20FC5B" w:rsidR="00D52033" w:rsidRPr="007A0F4A" w:rsidRDefault="00D52033" w:rsidP="00D52033">
            <w:pPr>
              <w:autoSpaceDE w:val="0"/>
              <w:autoSpaceDN w:val="0"/>
              <w:adjustRightInd w:val="0"/>
              <w:rPr>
                <w:rFonts w:asciiTheme="minorHAnsi" w:hAnsiTheme="minorHAnsi" w:cstheme="minorHAnsi"/>
                <w:bCs/>
                <w:sz w:val="22"/>
                <w:szCs w:val="22"/>
                <w:lang w:val="en-GB"/>
              </w:rPr>
            </w:pPr>
            <w:r w:rsidRPr="00F71171">
              <w:rPr>
                <w:rFonts w:asciiTheme="minorHAnsi" w:hAnsiTheme="minorHAnsi" w:cstheme="minorHAnsi"/>
                <w:bCs/>
                <w:sz w:val="22"/>
                <w:szCs w:val="22"/>
                <w:lang w:val="en-GB"/>
              </w:rPr>
              <w:t>Noted.</w:t>
            </w:r>
          </w:p>
        </w:tc>
      </w:tr>
      <w:tr w:rsidR="00D52033" w:rsidRPr="007A0F4A" w14:paraId="39607B26" w14:textId="77777777" w:rsidTr="00823216">
        <w:tc>
          <w:tcPr>
            <w:tcW w:w="1730" w:type="dxa"/>
          </w:tcPr>
          <w:p w14:paraId="1AD04458" w14:textId="57A1905C"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42DA9559" w14:textId="6C2BF043"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6A045B5" w14:textId="0CE3328E" w:rsidR="00D52033" w:rsidRPr="007A0F4A" w:rsidRDefault="00D52033" w:rsidP="00D5203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the proposal better facilitates number 1 and 2 as outlined in the consultation document.</w:t>
            </w:r>
          </w:p>
        </w:tc>
        <w:tc>
          <w:tcPr>
            <w:tcW w:w="3752" w:type="dxa"/>
            <w:shd w:val="clear" w:color="auto" w:fill="E2EFD9" w:themeFill="accent6" w:themeFillTint="33"/>
          </w:tcPr>
          <w:p w14:paraId="5D9F0A71" w14:textId="2E7DF56B" w:rsidR="00D52033" w:rsidRPr="007A0F4A" w:rsidRDefault="00D52033" w:rsidP="00D52033">
            <w:pPr>
              <w:autoSpaceDE w:val="0"/>
              <w:autoSpaceDN w:val="0"/>
              <w:adjustRightInd w:val="0"/>
              <w:rPr>
                <w:rFonts w:asciiTheme="minorHAnsi" w:hAnsiTheme="minorHAnsi" w:cstheme="minorHAnsi"/>
                <w:bCs/>
                <w:sz w:val="22"/>
                <w:szCs w:val="22"/>
                <w:lang w:val="en-GB"/>
              </w:rPr>
            </w:pPr>
            <w:r w:rsidRPr="00F71171">
              <w:rPr>
                <w:rFonts w:asciiTheme="minorHAnsi" w:hAnsiTheme="minorHAnsi" w:cstheme="minorHAnsi"/>
                <w:bCs/>
                <w:sz w:val="22"/>
                <w:szCs w:val="22"/>
                <w:lang w:val="en-GB"/>
              </w:rPr>
              <w:t>Noted.</w:t>
            </w:r>
          </w:p>
        </w:tc>
      </w:tr>
      <w:tr w:rsidR="00D52033" w:rsidRPr="007A0F4A" w14:paraId="33C510C8" w14:textId="77777777" w:rsidTr="00823216">
        <w:tc>
          <w:tcPr>
            <w:tcW w:w="1730" w:type="dxa"/>
          </w:tcPr>
          <w:p w14:paraId="45614270" w14:textId="3AACFF56"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3F3E902A" w14:textId="19CC573E"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E2D6E0D" w14:textId="7FD665EF" w:rsidR="00D52033" w:rsidRPr="007A0F4A" w:rsidRDefault="00D52033" w:rsidP="00D5203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that the proposal better facilitates number 1 and 2 as outlined in the consultation document.</w:t>
            </w:r>
          </w:p>
        </w:tc>
        <w:tc>
          <w:tcPr>
            <w:tcW w:w="3752" w:type="dxa"/>
            <w:shd w:val="clear" w:color="auto" w:fill="E2EFD9" w:themeFill="accent6" w:themeFillTint="33"/>
          </w:tcPr>
          <w:p w14:paraId="0FE3DDEA" w14:textId="313CD2DA" w:rsidR="00D52033" w:rsidRPr="007A0F4A" w:rsidRDefault="00D52033" w:rsidP="00D52033">
            <w:pPr>
              <w:autoSpaceDE w:val="0"/>
              <w:autoSpaceDN w:val="0"/>
              <w:adjustRightInd w:val="0"/>
              <w:rPr>
                <w:rFonts w:asciiTheme="minorHAnsi" w:hAnsiTheme="minorHAnsi" w:cstheme="minorHAnsi"/>
                <w:bCs/>
                <w:sz w:val="22"/>
                <w:szCs w:val="22"/>
                <w:lang w:val="en-GB"/>
              </w:rPr>
            </w:pPr>
            <w:r w:rsidRPr="00F71171">
              <w:rPr>
                <w:rFonts w:asciiTheme="minorHAnsi" w:hAnsiTheme="minorHAnsi" w:cstheme="minorHAnsi"/>
                <w:bCs/>
                <w:sz w:val="22"/>
                <w:szCs w:val="22"/>
                <w:lang w:val="en-GB"/>
              </w:rPr>
              <w:t>Noted.</w:t>
            </w:r>
          </w:p>
        </w:tc>
      </w:tr>
      <w:tr w:rsidR="007A0F4A" w:rsidRPr="007A0F4A" w14:paraId="188C00B0" w14:textId="77777777" w:rsidTr="00823216">
        <w:tc>
          <w:tcPr>
            <w:tcW w:w="1730" w:type="dxa"/>
          </w:tcPr>
          <w:p w14:paraId="2A219A08" w14:textId="045E5FA9" w:rsidR="007A0F4A" w:rsidRPr="007A0F4A" w:rsidRDefault="00EC40E8" w:rsidP="007A0F4A">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761681581"/>
                <w:placeholder>
                  <w:docPart w:val="D8E5D703A8514124930E080B04A75817"/>
                </w:placeholder>
                <w:text/>
              </w:sdtPr>
              <w:sdtEndPr/>
              <w:sdtContent>
                <w:r w:rsidR="007A0F4A" w:rsidRPr="007A0F4A">
                  <w:rPr>
                    <w:rFonts w:asciiTheme="minorHAnsi" w:hAnsiTheme="minorHAnsi" w:cstheme="minorHAnsi"/>
                    <w:bCs/>
                    <w:sz w:val="22"/>
                    <w:szCs w:val="22"/>
                  </w:rPr>
                  <w:t>Southern Electric Power Distribution plc (SEPD)</w:t>
                </w:r>
              </w:sdtContent>
            </w:sdt>
            <w:r w:rsidR="007A0F4A"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1043172162"/>
                <w:placeholder>
                  <w:docPart w:val="04D669AF71E647C295683B819B74B047"/>
                </w:placeholder>
                <w:text/>
              </w:sdtPr>
              <w:sdtEndPr/>
              <w:sdtContent>
                <w:r w:rsidR="007A0F4A" w:rsidRPr="007A0F4A">
                  <w:rPr>
                    <w:rFonts w:asciiTheme="minorHAnsi" w:hAnsiTheme="minorHAnsi" w:cstheme="minorHAnsi"/>
                    <w:bCs/>
                    <w:sz w:val="22"/>
                    <w:szCs w:val="22"/>
                  </w:rPr>
                  <w:t>Scottish Hydro Electric Power Distribution plc (SHEPD)</w:t>
                </w:r>
              </w:sdtContent>
            </w:sdt>
          </w:p>
        </w:tc>
        <w:tc>
          <w:tcPr>
            <w:tcW w:w="1530" w:type="dxa"/>
          </w:tcPr>
          <w:p w14:paraId="661EE26C" w14:textId="7CC8FD23"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71D2F14"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General objective 1 is mostly positive by increasing the pool of MEMs, however concerns remain that without knowledge of when </w:t>
            </w:r>
            <w:proofErr w:type="gramStart"/>
            <w:r w:rsidRPr="007A0F4A">
              <w:rPr>
                <w:rFonts w:asciiTheme="minorHAnsi" w:hAnsiTheme="minorHAnsi" w:cstheme="minorHAnsi"/>
                <w:bCs/>
                <w:sz w:val="22"/>
                <w:szCs w:val="22"/>
                <w:lang w:val="en-GB"/>
              </w:rPr>
              <w:t>SIP’s</w:t>
            </w:r>
            <w:proofErr w:type="gramEnd"/>
            <w:r w:rsidRPr="007A0F4A">
              <w:rPr>
                <w:rFonts w:asciiTheme="minorHAnsi" w:hAnsiTheme="minorHAnsi" w:cstheme="minorHAnsi"/>
                <w:bCs/>
                <w:sz w:val="22"/>
                <w:szCs w:val="22"/>
                <w:lang w:val="en-GB"/>
              </w:rPr>
              <w:t xml:space="preserve"> are working on equipment, this may lead to liability issues if faults/issues are found.</w:t>
            </w:r>
          </w:p>
          <w:p w14:paraId="35A40D99" w14:textId="77777777" w:rsidR="007A0F4A" w:rsidRPr="007A0F4A" w:rsidRDefault="007A0F4A" w:rsidP="007A0F4A">
            <w:pPr>
              <w:rPr>
                <w:rFonts w:asciiTheme="minorHAnsi" w:hAnsiTheme="minorHAnsi" w:cstheme="minorHAnsi"/>
                <w:bCs/>
                <w:sz w:val="22"/>
                <w:szCs w:val="22"/>
                <w:lang w:val="en-GB"/>
              </w:rPr>
            </w:pPr>
          </w:p>
          <w:p w14:paraId="49E127F2" w14:textId="71AA7FD2"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General objective 2 is positive in that it will enable wider choice and prompt isolations to be carried out.</w:t>
            </w:r>
          </w:p>
        </w:tc>
        <w:tc>
          <w:tcPr>
            <w:tcW w:w="3752" w:type="dxa"/>
            <w:shd w:val="clear" w:color="auto" w:fill="E2EFD9" w:themeFill="accent6" w:themeFillTint="33"/>
          </w:tcPr>
          <w:p w14:paraId="5DC6392B" w14:textId="178B03B1" w:rsidR="007A0F4A" w:rsidRPr="007A0F4A" w:rsidRDefault="00D52033" w:rsidP="002D152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This has been covered in previous responses. </w:t>
            </w:r>
            <w:proofErr w:type="gramStart"/>
            <w:r w:rsidR="002D1523" w:rsidRPr="00DE0D10">
              <w:rPr>
                <w:rFonts w:asciiTheme="minorHAnsi" w:hAnsiTheme="minorHAnsi" w:cstheme="minorHAnsi"/>
                <w:bCs/>
                <w:sz w:val="22"/>
                <w:szCs w:val="22"/>
                <w:lang w:val="en-GB"/>
              </w:rPr>
              <w:t>Following completion</w:t>
            </w:r>
            <w:r w:rsidR="002D1523">
              <w:rPr>
                <w:rFonts w:asciiTheme="minorHAnsi" w:hAnsiTheme="minorHAnsi" w:cstheme="minorHAnsi"/>
                <w:bCs/>
                <w:sz w:val="22"/>
                <w:szCs w:val="22"/>
                <w:lang w:val="en-GB"/>
              </w:rPr>
              <w:t xml:space="preserve"> </w:t>
            </w:r>
            <w:r w:rsidR="002D1523" w:rsidRPr="00DE0D10">
              <w:rPr>
                <w:rFonts w:asciiTheme="minorHAnsi" w:hAnsiTheme="minorHAnsi" w:cstheme="minorHAnsi"/>
                <w:bCs/>
                <w:sz w:val="22"/>
                <w:szCs w:val="22"/>
                <w:lang w:val="en-GB"/>
              </w:rPr>
              <w:t xml:space="preserve">of SIP Works at a premises, </w:t>
            </w:r>
            <w:r w:rsidR="002D1523">
              <w:rPr>
                <w:rFonts w:asciiTheme="minorHAnsi" w:hAnsiTheme="minorHAnsi" w:cstheme="minorHAnsi"/>
                <w:bCs/>
                <w:sz w:val="22"/>
                <w:szCs w:val="22"/>
                <w:lang w:val="en-GB"/>
              </w:rPr>
              <w:t>it</w:t>
            </w:r>
            <w:proofErr w:type="gramEnd"/>
            <w:r w:rsidR="002D1523">
              <w:rPr>
                <w:rFonts w:asciiTheme="minorHAnsi" w:hAnsiTheme="minorHAnsi" w:cstheme="minorHAnsi"/>
                <w:bCs/>
                <w:sz w:val="22"/>
                <w:szCs w:val="22"/>
                <w:lang w:val="en-GB"/>
              </w:rPr>
              <w:t xml:space="preserve"> is proposed that </w:t>
            </w:r>
            <w:r w:rsidR="002D1523" w:rsidRPr="00DE0D10">
              <w:rPr>
                <w:rFonts w:asciiTheme="minorHAnsi" w:hAnsiTheme="minorHAnsi" w:cstheme="minorHAnsi"/>
                <w:bCs/>
                <w:sz w:val="22"/>
                <w:szCs w:val="22"/>
                <w:lang w:val="en-GB"/>
              </w:rPr>
              <w:t>the SIP shall send a Market Message</w:t>
            </w:r>
            <w:r w:rsidR="002D1523">
              <w:rPr>
                <w:rFonts w:asciiTheme="minorHAnsi" w:hAnsiTheme="minorHAnsi" w:cstheme="minorHAnsi"/>
                <w:bCs/>
                <w:sz w:val="22"/>
                <w:szCs w:val="22"/>
                <w:lang w:val="en-GB"/>
              </w:rPr>
              <w:t xml:space="preserve"> </w:t>
            </w:r>
            <w:r w:rsidR="002D1523" w:rsidRPr="00DE0D10">
              <w:rPr>
                <w:rFonts w:asciiTheme="minorHAnsi" w:hAnsiTheme="minorHAnsi" w:cstheme="minorHAnsi"/>
                <w:bCs/>
                <w:sz w:val="22"/>
                <w:szCs w:val="22"/>
                <w:lang w:val="en-GB"/>
              </w:rPr>
              <w:t>to the Registered Supplier (electricity) to confirm that the SIP Works have been completed</w:t>
            </w:r>
            <w:r w:rsidR="002D1523">
              <w:rPr>
                <w:rFonts w:asciiTheme="minorHAnsi" w:hAnsiTheme="minorHAnsi" w:cstheme="minorHAnsi"/>
                <w:bCs/>
                <w:sz w:val="22"/>
                <w:szCs w:val="22"/>
                <w:lang w:val="en-GB"/>
              </w:rPr>
              <w:t>.</w:t>
            </w:r>
          </w:p>
        </w:tc>
      </w:tr>
      <w:tr w:rsidR="007A0F4A" w:rsidRPr="007A0F4A" w14:paraId="06B5D2F8" w14:textId="77777777" w:rsidTr="00823216">
        <w:tc>
          <w:tcPr>
            <w:tcW w:w="1730" w:type="dxa"/>
          </w:tcPr>
          <w:p w14:paraId="4E032027" w14:textId="49C297A9"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68F54531" w14:textId="4940F98C"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0EC3AAA" w14:textId="77777777" w:rsidR="007A0F4A" w:rsidRPr="007A0F4A" w:rsidRDefault="007A0F4A" w:rsidP="007A0F4A">
            <w:pPr>
              <w:rPr>
                <w:rFonts w:asciiTheme="minorHAnsi" w:hAnsiTheme="minorHAnsi" w:cstheme="minorHAnsi"/>
                <w:bCs/>
                <w:sz w:val="22"/>
                <w:szCs w:val="22"/>
              </w:rPr>
            </w:pPr>
            <w:r w:rsidRPr="007A0F4A">
              <w:rPr>
                <w:rFonts w:asciiTheme="minorHAnsi" w:hAnsiTheme="minorHAnsi" w:cstheme="minorHAnsi"/>
                <w:bCs/>
                <w:sz w:val="22"/>
                <w:szCs w:val="22"/>
              </w:rPr>
              <w:t>General Objective 1  - we agree that this objective is better facilitated by this modification because an increased pool of MOPs will increase efficiency and coordination for de-energising and re-energising meter points.</w:t>
            </w:r>
          </w:p>
          <w:p w14:paraId="419357A9" w14:textId="77777777" w:rsidR="007A0F4A" w:rsidRPr="007A0F4A" w:rsidRDefault="007A0F4A" w:rsidP="007A0F4A">
            <w:pPr>
              <w:rPr>
                <w:rFonts w:asciiTheme="minorHAnsi" w:hAnsiTheme="minorHAnsi" w:cstheme="minorHAnsi"/>
                <w:bCs/>
                <w:sz w:val="22"/>
                <w:szCs w:val="22"/>
              </w:rPr>
            </w:pPr>
          </w:p>
          <w:p w14:paraId="246C5E84" w14:textId="4C96C84F" w:rsidR="007A0F4A" w:rsidRPr="007A0F4A" w:rsidRDefault="007A0F4A" w:rsidP="007A0F4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lastRenderedPageBreak/>
              <w:t>General Objective 2 - we agree that this objective is better facilitated by this modification. It will remove barriers in the installation process of low carbon technology and hence remove barriers towards net zero.</w:t>
            </w:r>
          </w:p>
        </w:tc>
        <w:tc>
          <w:tcPr>
            <w:tcW w:w="3752" w:type="dxa"/>
            <w:shd w:val="clear" w:color="auto" w:fill="E2EFD9" w:themeFill="accent6" w:themeFillTint="33"/>
          </w:tcPr>
          <w:p w14:paraId="6C72AF23" w14:textId="20D25C2F" w:rsidR="007A0F4A" w:rsidRPr="007A0F4A" w:rsidRDefault="002D1523"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Noted.</w:t>
            </w:r>
          </w:p>
        </w:tc>
      </w:tr>
      <w:tr w:rsidR="00D52033" w:rsidRPr="007A0F4A" w14:paraId="6ECA5F9F" w14:textId="77777777" w:rsidTr="00823216">
        <w:tc>
          <w:tcPr>
            <w:tcW w:w="1730" w:type="dxa"/>
          </w:tcPr>
          <w:p w14:paraId="086B3450" w14:textId="55B2895E"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13C287BB" w14:textId="3D4CB3F0"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8DDB9EC" w14:textId="30769A01" w:rsidR="00D52033" w:rsidRPr="007A0F4A" w:rsidRDefault="00D52033" w:rsidP="00D52033">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No, we believe this CP will create risk although we understand the rationale behind the CP.</w:t>
            </w:r>
          </w:p>
        </w:tc>
        <w:tc>
          <w:tcPr>
            <w:tcW w:w="3752" w:type="dxa"/>
            <w:shd w:val="clear" w:color="auto" w:fill="E2EFD9" w:themeFill="accent6" w:themeFillTint="33"/>
          </w:tcPr>
          <w:p w14:paraId="5D3253EC" w14:textId="6B9BEFDF" w:rsidR="00D52033" w:rsidRPr="007A0F4A" w:rsidRDefault="00D52033" w:rsidP="00D52033">
            <w:pPr>
              <w:autoSpaceDE w:val="0"/>
              <w:autoSpaceDN w:val="0"/>
              <w:adjustRightInd w:val="0"/>
              <w:rPr>
                <w:rFonts w:asciiTheme="minorHAnsi" w:hAnsiTheme="minorHAnsi" w:cstheme="minorHAnsi"/>
                <w:bCs/>
                <w:sz w:val="22"/>
                <w:szCs w:val="22"/>
              </w:rPr>
            </w:pPr>
            <w:r w:rsidRPr="0033610A">
              <w:rPr>
                <w:rFonts w:asciiTheme="minorHAnsi" w:hAnsiTheme="minorHAnsi" w:cstheme="minorHAnsi"/>
                <w:bCs/>
                <w:sz w:val="22"/>
                <w:szCs w:val="22"/>
                <w:lang w:val="en-GB"/>
              </w:rPr>
              <w:t>Noted.</w:t>
            </w:r>
          </w:p>
        </w:tc>
      </w:tr>
      <w:tr w:rsidR="00D52033" w:rsidRPr="007A0F4A" w14:paraId="1CAB1FCA" w14:textId="77777777" w:rsidTr="00823216">
        <w:tc>
          <w:tcPr>
            <w:tcW w:w="1730" w:type="dxa"/>
          </w:tcPr>
          <w:p w14:paraId="64C33D43" w14:textId="5F4E5DE0"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530" w:type="dxa"/>
          </w:tcPr>
          <w:p w14:paraId="31121FC3" w14:textId="5C744F30" w:rsidR="00D52033" w:rsidRPr="007A0F4A" w:rsidRDefault="00D52033" w:rsidP="00D5203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48B6138" w14:textId="77777777" w:rsidR="00D52033" w:rsidRPr="007A0F4A" w:rsidRDefault="00D52033" w:rsidP="00D52033">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 see below the extract of a letter sent form BEIS on this matter.</w:t>
            </w:r>
          </w:p>
          <w:p w14:paraId="321D87D9" w14:textId="77777777" w:rsidR="00D52033" w:rsidRPr="007A0F4A" w:rsidRDefault="00D52033" w:rsidP="00D52033">
            <w:pPr>
              <w:rPr>
                <w:rFonts w:asciiTheme="minorHAnsi" w:hAnsiTheme="minorHAnsi" w:cstheme="minorHAnsi"/>
                <w:bCs/>
                <w:sz w:val="22"/>
                <w:szCs w:val="22"/>
                <w:lang w:val="en-GB"/>
              </w:rPr>
            </w:pPr>
          </w:p>
          <w:p w14:paraId="31F155E4" w14:textId="77777777" w:rsidR="00D52033" w:rsidRPr="007A0F4A" w:rsidRDefault="00D52033" w:rsidP="00D52033">
            <w:pPr>
              <w:spacing w:after="160" w:line="259" w:lineRule="auto"/>
              <w:rPr>
                <w:rFonts w:asciiTheme="minorHAnsi" w:hAnsiTheme="minorHAnsi" w:cstheme="minorHAnsi"/>
                <w:bCs/>
                <w:sz w:val="22"/>
                <w:szCs w:val="22"/>
              </w:rPr>
            </w:pPr>
            <w:r w:rsidRPr="0001379F">
              <w:rPr>
                <w:rFonts w:asciiTheme="minorHAnsi" w:hAnsiTheme="minorHAnsi" w:cstheme="minorHAnsi"/>
                <w:bCs/>
                <w:sz w:val="22"/>
                <w:szCs w:val="22"/>
              </w:rPr>
              <w:t>Letter from BEIS</w:t>
            </w:r>
          </w:p>
          <w:p w14:paraId="38E819F0" w14:textId="1751D93F" w:rsidR="00D52033" w:rsidRPr="007A0F4A" w:rsidRDefault="00D52033" w:rsidP="00D52033">
            <w:pPr>
              <w:spacing w:after="160" w:line="259" w:lineRule="auto"/>
              <w:rPr>
                <w:rFonts w:asciiTheme="minorHAnsi" w:hAnsiTheme="minorHAnsi" w:cstheme="minorHAnsi"/>
                <w:bCs/>
                <w:i/>
                <w:sz w:val="22"/>
                <w:szCs w:val="22"/>
              </w:rPr>
            </w:pPr>
            <w:r w:rsidRPr="007A0F4A">
              <w:rPr>
                <w:rFonts w:asciiTheme="minorHAnsi" w:hAnsiTheme="minorHAnsi" w:cstheme="minorHAnsi"/>
                <w:bCs/>
                <w:i/>
                <w:sz w:val="22"/>
                <w:szCs w:val="22"/>
              </w:rPr>
              <w:t>On 21 December 2021, the DCUSA Panel submitted a Change Report (CR) for DCUSA</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modification proposal DCP390. We have decided that we cannot form an opinion on</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 xml:space="preserve">whether to </w:t>
            </w:r>
            <w:r w:rsidRPr="007A0F4A">
              <w:rPr>
                <w:rFonts w:asciiTheme="minorHAnsi" w:hAnsiTheme="minorHAnsi" w:cstheme="minorHAnsi"/>
                <w:bCs/>
                <w:i/>
                <w:sz w:val="22"/>
                <w:szCs w:val="22"/>
                <w:u w:val="single"/>
              </w:rPr>
              <w:t>accept or reject</w:t>
            </w:r>
            <w:r w:rsidRPr="007A0F4A">
              <w:rPr>
                <w:rFonts w:asciiTheme="minorHAnsi" w:hAnsiTheme="minorHAnsi" w:cstheme="minorHAnsi"/>
                <w:bCs/>
                <w:i/>
                <w:sz w:val="22"/>
                <w:szCs w:val="22"/>
              </w:rPr>
              <w:t xml:space="preserve"> DCP340 (340 = typo from OFGEM)  based on the CR as submitted to us. This is due to conflicts with another DCUSA change proposal, DCP394 ‘Allow any REC accredited meter</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operator to de-energise any metering point’, which is currently in the working group phase.</w:t>
            </w:r>
          </w:p>
          <w:p w14:paraId="6C2F98D0" w14:textId="57519AEF" w:rsidR="00D52033" w:rsidRPr="007A0F4A" w:rsidRDefault="00D52033" w:rsidP="00D52033">
            <w:pPr>
              <w:spacing w:after="160" w:line="259" w:lineRule="auto"/>
              <w:rPr>
                <w:rFonts w:asciiTheme="minorHAnsi" w:hAnsiTheme="minorHAnsi" w:cstheme="minorHAnsi"/>
                <w:bCs/>
                <w:i/>
                <w:sz w:val="22"/>
                <w:szCs w:val="22"/>
              </w:rPr>
            </w:pPr>
            <w:r w:rsidRPr="007A0F4A">
              <w:rPr>
                <w:rFonts w:asciiTheme="minorHAnsi" w:hAnsiTheme="minorHAnsi" w:cstheme="minorHAnsi"/>
                <w:bCs/>
                <w:i/>
                <w:sz w:val="22"/>
                <w:szCs w:val="22"/>
              </w:rPr>
              <w:t>We are therefore sending back the DCP390 CR to industry for further work.</w:t>
            </w:r>
          </w:p>
          <w:p w14:paraId="0476303B" w14:textId="699F1140" w:rsidR="00D52033" w:rsidRPr="007A0F4A" w:rsidRDefault="00D52033" w:rsidP="00D52033">
            <w:pPr>
              <w:spacing w:after="160" w:line="259" w:lineRule="auto"/>
              <w:rPr>
                <w:rFonts w:asciiTheme="minorHAnsi" w:hAnsiTheme="minorHAnsi" w:cstheme="minorHAnsi"/>
                <w:bCs/>
                <w:i/>
                <w:sz w:val="22"/>
                <w:szCs w:val="22"/>
              </w:rPr>
            </w:pPr>
            <w:r w:rsidRPr="007A0F4A">
              <w:rPr>
                <w:rFonts w:asciiTheme="minorHAnsi" w:hAnsiTheme="minorHAnsi" w:cstheme="minorHAnsi"/>
                <w:bCs/>
                <w:i/>
                <w:sz w:val="22"/>
                <w:szCs w:val="22"/>
              </w:rPr>
              <w:t>Further detail on the conflicts between DCP390 and DCP394 are outlined below.</w:t>
            </w:r>
          </w:p>
          <w:p w14:paraId="3D2D16C7" w14:textId="0C481EE1" w:rsidR="00D52033" w:rsidRPr="007A0F4A" w:rsidRDefault="00D52033" w:rsidP="00D52033">
            <w:pPr>
              <w:spacing w:after="160" w:line="259" w:lineRule="auto"/>
              <w:rPr>
                <w:rFonts w:asciiTheme="minorHAnsi" w:hAnsiTheme="minorHAnsi" w:cstheme="minorHAnsi"/>
                <w:bCs/>
                <w:i/>
                <w:sz w:val="22"/>
                <w:szCs w:val="22"/>
              </w:rPr>
            </w:pPr>
            <w:r w:rsidRPr="007A0F4A">
              <w:rPr>
                <w:rFonts w:asciiTheme="minorHAnsi" w:hAnsiTheme="minorHAnsi" w:cstheme="minorHAnsi"/>
                <w:bCs/>
                <w:i/>
                <w:sz w:val="22"/>
                <w:szCs w:val="22"/>
              </w:rPr>
              <w:t>The DCP390 modification proposal seeks to amend the DCUSA to clarify that Supplier</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parties are solely responsible for the provision of an isolation service (de-energisation and</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 xml:space="preserve">re-energisation works). It also seeks to implement a 10 </w:t>
            </w:r>
            <w:r w:rsidRPr="007A0F4A">
              <w:rPr>
                <w:rFonts w:asciiTheme="minorHAnsi" w:hAnsiTheme="minorHAnsi" w:cstheme="minorHAnsi"/>
                <w:bCs/>
                <w:i/>
                <w:sz w:val="22"/>
                <w:szCs w:val="22"/>
              </w:rPr>
              <w:lastRenderedPageBreak/>
              <w:t>working day timeframe for the</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works as well as obligate Supplier parties to publish a transparent process for isolations.</w:t>
            </w:r>
          </w:p>
          <w:p w14:paraId="58B7B41B" w14:textId="1D0514D5" w:rsidR="00D52033" w:rsidRPr="007A0F4A" w:rsidRDefault="00D52033" w:rsidP="00D52033">
            <w:pPr>
              <w:spacing w:after="160" w:line="259" w:lineRule="auto"/>
              <w:rPr>
                <w:rFonts w:asciiTheme="minorHAnsi" w:hAnsiTheme="minorHAnsi" w:cstheme="minorHAnsi"/>
                <w:bCs/>
                <w:i/>
                <w:sz w:val="22"/>
                <w:szCs w:val="22"/>
              </w:rPr>
            </w:pPr>
            <w:r w:rsidRPr="007A0F4A">
              <w:rPr>
                <w:rFonts w:asciiTheme="minorHAnsi" w:hAnsiTheme="minorHAnsi" w:cstheme="minorHAnsi"/>
                <w:bCs/>
                <w:i/>
                <w:sz w:val="22"/>
                <w:szCs w:val="22"/>
              </w:rPr>
              <w:t>The DCP394 change proposal seeks to widen the scope of DCUSA to allow any accredited</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meter operator to carry out de-energisation and re-energisation works at any metering</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installation(s) when not working on behalf of a Supplier party.</w:t>
            </w:r>
          </w:p>
          <w:p w14:paraId="1F594F50" w14:textId="0BABC0A7" w:rsidR="00D52033" w:rsidRPr="007A0F4A" w:rsidRDefault="00D52033" w:rsidP="00D52033">
            <w:pPr>
              <w:spacing w:after="160" w:line="259" w:lineRule="auto"/>
              <w:rPr>
                <w:rFonts w:asciiTheme="minorHAnsi" w:hAnsiTheme="minorHAnsi" w:cstheme="minorHAnsi"/>
                <w:bCs/>
                <w:i/>
                <w:sz w:val="22"/>
                <w:szCs w:val="22"/>
              </w:rPr>
            </w:pPr>
            <w:r w:rsidRPr="007A0F4A">
              <w:rPr>
                <w:rFonts w:asciiTheme="minorHAnsi" w:hAnsiTheme="minorHAnsi" w:cstheme="minorHAnsi"/>
                <w:bCs/>
                <w:i/>
                <w:sz w:val="22"/>
                <w:szCs w:val="22"/>
              </w:rPr>
              <w:t>Whilst we understand that the two proposals propose to deal with slightly different issues,</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both cannot be simultaneously implemented. This is because DCP390 places sole obligation</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of the provision of isolations on Supplier parties, whereas DCP394 intends to allow</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accredited meter operators to carry out the service without Supplier party involvement. As</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such the benefits of a single responsible party, 10 Working Day timeframe, and clear andtransparent process imposed on Supplier parties under DCP390 would be undermined</w:t>
            </w:r>
            <w:r w:rsidRPr="007A0F4A">
              <w:rPr>
                <w:rFonts w:asciiTheme="minorHAnsi" w:hAnsiTheme="minorHAnsi" w:cstheme="minorHAnsi"/>
                <w:bCs/>
                <w:i/>
                <w:sz w:val="22"/>
                <w:szCs w:val="22"/>
                <w:lang w:val="en-GB"/>
              </w:rPr>
              <w:t xml:space="preserve"> </w:t>
            </w:r>
            <w:r w:rsidRPr="007A0F4A">
              <w:rPr>
                <w:rFonts w:asciiTheme="minorHAnsi" w:hAnsiTheme="minorHAnsi" w:cstheme="minorHAnsi"/>
                <w:bCs/>
                <w:i/>
                <w:sz w:val="22"/>
                <w:szCs w:val="22"/>
              </w:rPr>
              <w:t>should DCP394 be accepted.</w:t>
            </w:r>
          </w:p>
        </w:tc>
        <w:tc>
          <w:tcPr>
            <w:tcW w:w="3752" w:type="dxa"/>
            <w:shd w:val="clear" w:color="auto" w:fill="E2EFD9" w:themeFill="accent6" w:themeFillTint="33"/>
          </w:tcPr>
          <w:p w14:paraId="404470E0" w14:textId="584E1C7F" w:rsidR="00D52033" w:rsidRPr="007A0F4A" w:rsidRDefault="00D52033" w:rsidP="00D52033">
            <w:pPr>
              <w:autoSpaceDE w:val="0"/>
              <w:autoSpaceDN w:val="0"/>
              <w:adjustRightInd w:val="0"/>
              <w:rPr>
                <w:rFonts w:asciiTheme="minorHAnsi" w:hAnsiTheme="minorHAnsi" w:cstheme="minorHAnsi"/>
                <w:bCs/>
                <w:sz w:val="22"/>
                <w:szCs w:val="22"/>
              </w:rPr>
            </w:pPr>
            <w:r w:rsidRPr="0033610A">
              <w:rPr>
                <w:rFonts w:asciiTheme="minorHAnsi" w:hAnsiTheme="minorHAnsi" w:cstheme="minorHAnsi"/>
                <w:bCs/>
                <w:sz w:val="22"/>
                <w:szCs w:val="22"/>
                <w:lang w:val="en-GB"/>
              </w:rPr>
              <w:lastRenderedPageBreak/>
              <w:t>Noted.</w:t>
            </w:r>
          </w:p>
        </w:tc>
      </w:tr>
      <w:tr w:rsidR="007A0F4A" w:rsidRPr="007A0F4A" w14:paraId="230D5000" w14:textId="77777777" w:rsidTr="00823216">
        <w:tc>
          <w:tcPr>
            <w:tcW w:w="1730" w:type="dxa"/>
          </w:tcPr>
          <w:p w14:paraId="6BEF36C3" w14:textId="743075F0"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5314C163" w14:textId="02297818"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5CA060A" w14:textId="77777777" w:rsidR="007A0F4A" w:rsidRPr="007A0F4A" w:rsidRDefault="007A0F4A" w:rsidP="007A0F4A">
            <w:pPr>
              <w:tabs>
                <w:tab w:val="center" w:pos="4366"/>
              </w:tabs>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We agree with the working group’s assessment of impact the proposals and that </w:t>
            </w:r>
            <w:proofErr w:type="gramStart"/>
            <w:r w:rsidRPr="007A0F4A">
              <w:rPr>
                <w:rFonts w:asciiTheme="minorHAnsi" w:hAnsiTheme="minorHAnsi" w:cstheme="minorHAnsi"/>
                <w:bCs/>
                <w:sz w:val="22"/>
                <w:szCs w:val="22"/>
                <w:lang w:val="en-GB"/>
              </w:rPr>
              <w:t>it  does</w:t>
            </w:r>
            <w:proofErr w:type="gramEnd"/>
            <w:r w:rsidRPr="007A0F4A">
              <w:rPr>
                <w:rFonts w:asciiTheme="minorHAnsi" w:hAnsiTheme="minorHAnsi" w:cstheme="minorHAnsi"/>
                <w:bCs/>
                <w:sz w:val="22"/>
                <w:szCs w:val="22"/>
                <w:lang w:val="en-GB"/>
              </w:rPr>
              <w:t xml:space="preserve"> better facilitate a number of the DCUSA General Objectives but General Objective 4 “ The Promotion of Efficiency and implementation and Administration of DCUSA” that  if a “fit for purpose” solution for communication and recording of the notification data is provided that this would be a “Positive” rather than “Neutral”. </w:t>
            </w:r>
          </w:p>
          <w:p w14:paraId="5E4BD831" w14:textId="77777777" w:rsidR="007A0F4A" w:rsidRPr="007A0F4A" w:rsidRDefault="007A0F4A" w:rsidP="007A0F4A">
            <w:pPr>
              <w:pStyle w:val="BodyText"/>
              <w:rPr>
                <w:rFonts w:asciiTheme="minorHAnsi" w:hAnsiTheme="minorHAnsi" w:cstheme="minorHAnsi"/>
                <w:bCs/>
                <w:sz w:val="22"/>
                <w:szCs w:val="22"/>
              </w:rPr>
            </w:pPr>
          </w:p>
        </w:tc>
        <w:tc>
          <w:tcPr>
            <w:tcW w:w="3752" w:type="dxa"/>
            <w:shd w:val="clear" w:color="auto" w:fill="E2EFD9" w:themeFill="accent6" w:themeFillTint="33"/>
          </w:tcPr>
          <w:p w14:paraId="16F348D1" w14:textId="77777777" w:rsidR="002D1523" w:rsidRDefault="002D1523" w:rsidP="002D1523">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1EB1B8DA" w14:textId="77777777" w:rsidR="007A0F4A" w:rsidRPr="007A0F4A" w:rsidRDefault="007A0F4A" w:rsidP="007A0F4A">
            <w:pPr>
              <w:autoSpaceDE w:val="0"/>
              <w:autoSpaceDN w:val="0"/>
              <w:adjustRightInd w:val="0"/>
              <w:rPr>
                <w:rFonts w:asciiTheme="minorHAnsi" w:hAnsiTheme="minorHAnsi" w:cstheme="minorHAnsi"/>
                <w:bCs/>
                <w:sz w:val="22"/>
                <w:szCs w:val="22"/>
              </w:rPr>
            </w:pPr>
          </w:p>
        </w:tc>
      </w:tr>
      <w:tr w:rsidR="007A0F4A" w:rsidRPr="007A0F4A" w14:paraId="70AA389D" w14:textId="77777777" w:rsidTr="00823216">
        <w:tc>
          <w:tcPr>
            <w:tcW w:w="1730" w:type="dxa"/>
          </w:tcPr>
          <w:p w14:paraId="50C2CA72" w14:textId="38A32B6F"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5BDD44F7" w14:textId="66C60FFF"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2AB917E" w14:textId="57609F33" w:rsidR="007A0F4A" w:rsidRPr="007A0F4A" w:rsidRDefault="007A0F4A" w:rsidP="007A0F4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47A80FEC" w14:textId="77777777" w:rsidR="00D52033" w:rsidRDefault="00D52033" w:rsidP="00D52033">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1AF97FD8" w14:textId="77777777" w:rsidR="007A0F4A" w:rsidRPr="007A0F4A" w:rsidRDefault="007A0F4A" w:rsidP="007A0F4A">
            <w:pPr>
              <w:autoSpaceDE w:val="0"/>
              <w:autoSpaceDN w:val="0"/>
              <w:adjustRightInd w:val="0"/>
              <w:rPr>
                <w:rFonts w:asciiTheme="minorHAnsi" w:hAnsiTheme="minorHAnsi" w:cstheme="minorHAnsi"/>
                <w:bCs/>
                <w:sz w:val="22"/>
                <w:szCs w:val="22"/>
              </w:rPr>
            </w:pPr>
          </w:p>
        </w:tc>
      </w:tr>
      <w:tr w:rsidR="002D1523" w:rsidRPr="007A0F4A" w14:paraId="772BCFA9" w14:textId="77777777" w:rsidTr="00823216">
        <w:tc>
          <w:tcPr>
            <w:tcW w:w="1730" w:type="dxa"/>
          </w:tcPr>
          <w:p w14:paraId="4D4AD340" w14:textId="6F4FEEBE" w:rsidR="002D1523" w:rsidRPr="007A0F4A" w:rsidRDefault="002D1523" w:rsidP="002D1523">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E.on Next Ltd &amp; npower Commercial Gas Ltd.</w:t>
            </w:r>
          </w:p>
        </w:tc>
        <w:tc>
          <w:tcPr>
            <w:tcW w:w="1530" w:type="dxa"/>
          </w:tcPr>
          <w:p w14:paraId="4A970D99" w14:textId="6886D0F4" w:rsidR="002D1523" w:rsidRPr="007A0F4A" w:rsidRDefault="002D1523" w:rsidP="002D152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FF18E23" w14:textId="170B0A11" w:rsidR="002D1523" w:rsidRPr="007A0F4A" w:rsidRDefault="002D1523" w:rsidP="002D1523">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10E6893E" w14:textId="3EF39034" w:rsidR="002D1523" w:rsidRPr="007A0F4A" w:rsidRDefault="002D1523" w:rsidP="002D1523">
            <w:pPr>
              <w:autoSpaceDE w:val="0"/>
              <w:autoSpaceDN w:val="0"/>
              <w:adjustRightInd w:val="0"/>
              <w:rPr>
                <w:rFonts w:asciiTheme="minorHAnsi" w:hAnsiTheme="minorHAnsi" w:cstheme="minorHAnsi"/>
                <w:bCs/>
                <w:sz w:val="22"/>
                <w:szCs w:val="22"/>
              </w:rPr>
            </w:pPr>
            <w:r w:rsidRPr="0000774B">
              <w:rPr>
                <w:rFonts w:asciiTheme="minorHAnsi" w:hAnsiTheme="minorHAnsi" w:cstheme="minorHAnsi"/>
                <w:bCs/>
                <w:sz w:val="22"/>
                <w:szCs w:val="22"/>
                <w:lang w:val="en-GB"/>
              </w:rPr>
              <w:t>Noted.</w:t>
            </w:r>
          </w:p>
        </w:tc>
      </w:tr>
      <w:tr w:rsidR="002D1523" w:rsidRPr="007A0F4A" w14:paraId="2CE7B724" w14:textId="77777777" w:rsidTr="00823216">
        <w:tc>
          <w:tcPr>
            <w:tcW w:w="1730" w:type="dxa"/>
          </w:tcPr>
          <w:p w14:paraId="66CA72D0" w14:textId="394A5E9D" w:rsidR="002D1523" w:rsidRPr="007A0F4A" w:rsidRDefault="002D1523" w:rsidP="002D1523">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7FA38F78" w14:textId="751C6E72" w:rsidR="002D1523" w:rsidRPr="007A0F4A" w:rsidRDefault="002D1523" w:rsidP="002D152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40C3DCBD" w14:textId="71E9BA87" w:rsidR="002D1523" w:rsidRPr="007A0F4A" w:rsidRDefault="002D1523" w:rsidP="002D1523">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 entry)</w:t>
            </w:r>
          </w:p>
        </w:tc>
        <w:tc>
          <w:tcPr>
            <w:tcW w:w="3752" w:type="dxa"/>
            <w:shd w:val="clear" w:color="auto" w:fill="E2EFD9" w:themeFill="accent6" w:themeFillTint="33"/>
          </w:tcPr>
          <w:p w14:paraId="34F81919" w14:textId="20EFE7B2" w:rsidR="002D1523" w:rsidRPr="007A0F4A" w:rsidRDefault="002D1523" w:rsidP="002D1523">
            <w:pPr>
              <w:autoSpaceDE w:val="0"/>
              <w:autoSpaceDN w:val="0"/>
              <w:adjustRightInd w:val="0"/>
              <w:rPr>
                <w:rFonts w:asciiTheme="minorHAnsi" w:hAnsiTheme="minorHAnsi" w:cstheme="minorHAnsi"/>
                <w:bCs/>
                <w:sz w:val="22"/>
                <w:szCs w:val="22"/>
              </w:rPr>
            </w:pPr>
            <w:r w:rsidRPr="0000774B">
              <w:rPr>
                <w:rFonts w:asciiTheme="minorHAnsi" w:hAnsiTheme="minorHAnsi" w:cstheme="minorHAnsi"/>
                <w:bCs/>
                <w:sz w:val="22"/>
                <w:szCs w:val="22"/>
                <w:lang w:val="en-GB"/>
              </w:rPr>
              <w:t>Noted.</w:t>
            </w:r>
          </w:p>
        </w:tc>
      </w:tr>
      <w:tr w:rsidR="002D1523" w:rsidRPr="007A0F4A" w14:paraId="7F1E4DD9" w14:textId="77777777" w:rsidTr="00823216">
        <w:tc>
          <w:tcPr>
            <w:tcW w:w="1730" w:type="dxa"/>
          </w:tcPr>
          <w:p w14:paraId="50699880" w14:textId="0545B450" w:rsidR="002D1523" w:rsidRPr="007A0F4A" w:rsidRDefault="002D1523" w:rsidP="002D1523">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7E0C37B8" w14:textId="5E23174F" w:rsidR="002D1523" w:rsidRPr="007A0F4A" w:rsidRDefault="002D1523" w:rsidP="002D1523">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35C28A27" w14:textId="49B8AB10" w:rsidR="002D1523" w:rsidRPr="007A0F4A" w:rsidRDefault="002D1523" w:rsidP="002D1523">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General Objectives 1 and 2 would be better facilitated by the proposed changes to the DCUSA. Opening the scope of what can be offered to customers to enable electrical connections to be completed safer and more compliant has got to be a good solution.</w:t>
            </w:r>
          </w:p>
        </w:tc>
        <w:tc>
          <w:tcPr>
            <w:tcW w:w="3752" w:type="dxa"/>
            <w:shd w:val="clear" w:color="auto" w:fill="E2EFD9" w:themeFill="accent6" w:themeFillTint="33"/>
          </w:tcPr>
          <w:p w14:paraId="033ABAD6" w14:textId="2E98521C" w:rsidR="002D1523" w:rsidRPr="007A0F4A" w:rsidRDefault="002D1523" w:rsidP="002D1523">
            <w:pPr>
              <w:autoSpaceDE w:val="0"/>
              <w:autoSpaceDN w:val="0"/>
              <w:adjustRightInd w:val="0"/>
              <w:rPr>
                <w:rFonts w:asciiTheme="minorHAnsi" w:hAnsiTheme="minorHAnsi" w:cstheme="minorHAnsi"/>
                <w:bCs/>
                <w:sz w:val="22"/>
                <w:szCs w:val="22"/>
              </w:rPr>
            </w:pPr>
            <w:r w:rsidRPr="0000774B">
              <w:rPr>
                <w:rFonts w:asciiTheme="minorHAnsi" w:hAnsiTheme="minorHAnsi" w:cstheme="minorHAnsi"/>
                <w:bCs/>
                <w:sz w:val="22"/>
                <w:szCs w:val="22"/>
                <w:lang w:val="en-GB"/>
              </w:rPr>
              <w:t>Noted.</w:t>
            </w:r>
          </w:p>
        </w:tc>
      </w:tr>
      <w:tr w:rsidR="007A0F4A" w:rsidRPr="007A0F4A" w14:paraId="6F2556DD" w14:textId="77777777" w:rsidTr="00823216">
        <w:tc>
          <w:tcPr>
            <w:tcW w:w="1730" w:type="dxa"/>
          </w:tcPr>
          <w:p w14:paraId="489D812F" w14:textId="265B0A63"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5D71C283" w14:textId="0DAA478B"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17F71F2" w14:textId="77777777" w:rsidR="007A0F4A" w:rsidRPr="007A0F4A" w:rsidRDefault="007A0F4A" w:rsidP="007A0F4A">
            <w:pPr>
              <w:rPr>
                <w:rFonts w:asciiTheme="minorHAnsi" w:hAnsiTheme="minorHAnsi" w:cstheme="minorHAnsi"/>
                <w:bCs/>
                <w:sz w:val="22"/>
                <w:szCs w:val="22"/>
              </w:rPr>
            </w:pPr>
            <w:r w:rsidRPr="007A0F4A">
              <w:rPr>
                <w:rFonts w:asciiTheme="minorHAnsi" w:hAnsiTheme="minorHAnsi" w:cstheme="minorHAnsi"/>
                <w:bCs/>
                <w:sz w:val="22"/>
                <w:szCs w:val="22"/>
              </w:rPr>
              <w:t>General Objective 1: The development, maintenance and operation by the DNO Parties and IDNO Parties of efficient, co-ordinated, and economical Distribution Networks</w:t>
            </w:r>
          </w:p>
          <w:p w14:paraId="61430C7B" w14:textId="77777777" w:rsidR="007A0F4A" w:rsidRPr="007A0F4A" w:rsidRDefault="007A0F4A" w:rsidP="007A0F4A">
            <w:pPr>
              <w:rPr>
                <w:rFonts w:asciiTheme="minorHAnsi" w:hAnsiTheme="minorHAnsi" w:cstheme="minorHAnsi"/>
                <w:bCs/>
                <w:sz w:val="22"/>
                <w:szCs w:val="22"/>
              </w:rPr>
            </w:pPr>
          </w:p>
          <w:p w14:paraId="6442B408"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consider that the proposal better facilitates DCUSA General Objective 1.</w:t>
            </w:r>
          </w:p>
          <w:p w14:paraId="6E017F94"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This change will ensure Suppliers provide clear and transparent guidance to their customers on how to obtain a safe isolation and this should reduce the number of “illegal” unsafe isolations being carried out on the network. </w:t>
            </w:r>
          </w:p>
          <w:p w14:paraId="4A884774" w14:textId="77777777" w:rsidR="007A0F4A" w:rsidRPr="007A0F4A" w:rsidRDefault="007A0F4A" w:rsidP="007A0F4A">
            <w:pPr>
              <w:rPr>
                <w:rFonts w:asciiTheme="minorHAnsi" w:hAnsiTheme="minorHAnsi" w:cstheme="minorHAnsi"/>
                <w:bCs/>
                <w:sz w:val="22"/>
                <w:szCs w:val="22"/>
              </w:rPr>
            </w:pPr>
          </w:p>
          <w:p w14:paraId="6929FC30"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also believe that the modification will improve the customer journey and will make it simpler for customers and the organisations that they are contracting with to obtain safe isolations. This will have a consequential effect on the operation of the network by enabling installation of new low carbon technologies such as solar, EV and battery technology facilitating a more dynamic and flexible network.</w:t>
            </w:r>
          </w:p>
          <w:p w14:paraId="0ABCAF7B" w14:textId="77777777" w:rsidR="007A0F4A" w:rsidRPr="007A0F4A" w:rsidRDefault="007A0F4A" w:rsidP="007A0F4A">
            <w:pPr>
              <w:rPr>
                <w:rFonts w:asciiTheme="minorHAnsi" w:hAnsiTheme="minorHAnsi" w:cstheme="minorHAnsi"/>
                <w:bCs/>
                <w:sz w:val="22"/>
                <w:szCs w:val="22"/>
              </w:rPr>
            </w:pPr>
          </w:p>
          <w:p w14:paraId="03A4C6B2" w14:textId="77777777" w:rsidR="007A0F4A" w:rsidRPr="007A0F4A" w:rsidRDefault="007A0F4A" w:rsidP="007A0F4A">
            <w:pPr>
              <w:rPr>
                <w:rFonts w:asciiTheme="minorHAnsi" w:hAnsiTheme="minorHAnsi" w:cstheme="minorHAnsi"/>
                <w:bCs/>
                <w:sz w:val="22"/>
                <w:szCs w:val="22"/>
              </w:rPr>
            </w:pPr>
            <w:r w:rsidRPr="007A0F4A">
              <w:rPr>
                <w:rFonts w:asciiTheme="minorHAnsi" w:hAnsiTheme="minorHAnsi" w:cstheme="minorHAnsi"/>
                <w:bCs/>
                <w:sz w:val="22"/>
                <w:szCs w:val="22"/>
              </w:rPr>
              <w:t>General Objective 2: The facilitation of effective competition in the generation and supply of electricity and (so far as is consistent therewith) the promotion of such competition in the sale, distribution and purchase of electricity</w:t>
            </w:r>
          </w:p>
          <w:p w14:paraId="6367594D" w14:textId="77777777" w:rsidR="007A0F4A" w:rsidRPr="007A0F4A" w:rsidRDefault="007A0F4A" w:rsidP="007A0F4A">
            <w:pPr>
              <w:rPr>
                <w:rFonts w:asciiTheme="minorHAnsi" w:hAnsiTheme="minorHAnsi" w:cstheme="minorHAnsi"/>
                <w:bCs/>
                <w:sz w:val="22"/>
                <w:szCs w:val="22"/>
              </w:rPr>
            </w:pPr>
          </w:p>
          <w:p w14:paraId="0ED9D97C"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This change will allow any REC Accredited MEM to provide a safe isolation to any metering point connected to the distribution system. This will therefore help in the drive to net zero and facilitate competition in the sale of electricity by: </w:t>
            </w:r>
          </w:p>
          <w:p w14:paraId="56791CD9" w14:textId="77777777" w:rsidR="007A0F4A" w:rsidRPr="007A0F4A" w:rsidRDefault="007A0F4A" w:rsidP="007A0F4A">
            <w:pPr>
              <w:pStyle w:val="ListParagraph"/>
              <w:numPr>
                <w:ilvl w:val="0"/>
                <w:numId w:val="32"/>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Allowing low carbon technology providers to contract directly with a single MEM to provide a better customer journey</w:t>
            </w:r>
          </w:p>
          <w:p w14:paraId="7F549083" w14:textId="77777777" w:rsidR="007A0F4A" w:rsidRPr="007A0F4A" w:rsidRDefault="007A0F4A" w:rsidP="007A0F4A">
            <w:pPr>
              <w:pStyle w:val="ListParagraph"/>
              <w:numPr>
                <w:ilvl w:val="0"/>
                <w:numId w:val="32"/>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Assist landlords where currently it is necessary to co-ordinate across multiple energy suppliers where properties require isolation prior to refurbishment</w:t>
            </w:r>
          </w:p>
          <w:p w14:paraId="703FFEA4" w14:textId="77777777" w:rsidR="007A0F4A" w:rsidRPr="007A0F4A" w:rsidRDefault="007A0F4A" w:rsidP="007A0F4A">
            <w:pPr>
              <w:pStyle w:val="BodyText"/>
              <w:rPr>
                <w:rFonts w:asciiTheme="minorHAnsi" w:hAnsiTheme="minorHAnsi" w:cstheme="minorHAnsi"/>
                <w:bCs/>
                <w:sz w:val="22"/>
                <w:szCs w:val="22"/>
                <w:lang w:val="en-GB"/>
              </w:rPr>
            </w:pPr>
          </w:p>
        </w:tc>
        <w:tc>
          <w:tcPr>
            <w:tcW w:w="3752" w:type="dxa"/>
            <w:shd w:val="clear" w:color="auto" w:fill="E2EFD9" w:themeFill="accent6" w:themeFillTint="33"/>
          </w:tcPr>
          <w:p w14:paraId="2492C9BA" w14:textId="77777777" w:rsidR="002D1523" w:rsidRDefault="002D1523" w:rsidP="002D1523">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lastRenderedPageBreak/>
              <w:t>Noted.</w:t>
            </w:r>
          </w:p>
          <w:p w14:paraId="6218DEB9" w14:textId="77777777" w:rsidR="007A0F4A" w:rsidRPr="007A0F4A" w:rsidRDefault="007A0F4A" w:rsidP="007A0F4A">
            <w:pPr>
              <w:autoSpaceDE w:val="0"/>
              <w:autoSpaceDN w:val="0"/>
              <w:adjustRightInd w:val="0"/>
              <w:rPr>
                <w:rFonts w:asciiTheme="minorHAnsi" w:hAnsiTheme="minorHAnsi" w:cstheme="minorHAnsi"/>
                <w:bCs/>
                <w:sz w:val="22"/>
                <w:szCs w:val="22"/>
              </w:rPr>
            </w:pPr>
          </w:p>
        </w:tc>
      </w:tr>
      <w:tr w:rsidR="00A35A30" w:rsidRPr="007A0F4A" w14:paraId="5DAAB72F" w14:textId="77777777" w:rsidTr="00823216">
        <w:tc>
          <w:tcPr>
            <w:tcW w:w="1730" w:type="dxa"/>
          </w:tcPr>
          <w:p w14:paraId="3B33DD68" w14:textId="4D61BBA7"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4FC1AFEE" w14:textId="3968DBA5"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54870C6F" w14:textId="080CB2A0" w:rsidR="00A35A30" w:rsidRPr="007A0F4A" w:rsidRDefault="00F53F1B" w:rsidP="00F53F1B">
            <w:pPr>
              <w:pStyle w:val="BodyTextNoSpacing"/>
              <w:rPr>
                <w:rFonts w:cstheme="minorHAnsi"/>
                <w:bCs/>
              </w:rPr>
            </w:pPr>
            <w:r w:rsidRPr="00F53F1B">
              <w:rPr>
                <w:rFonts w:asciiTheme="minorHAnsi" w:hAnsiTheme="minorHAnsi" w:cstheme="minorHAnsi"/>
                <w:sz w:val="22"/>
                <w:szCs w:val="22"/>
                <w:lang w:val="en-GB"/>
              </w:rPr>
              <w:t>Yes, we consider the objectives 1 and 2 are better facilitated for the reasons given in the Consultation.</w:t>
            </w:r>
          </w:p>
        </w:tc>
        <w:tc>
          <w:tcPr>
            <w:tcW w:w="3752" w:type="dxa"/>
            <w:shd w:val="clear" w:color="auto" w:fill="E2EFD9" w:themeFill="accent6" w:themeFillTint="33"/>
          </w:tcPr>
          <w:p w14:paraId="2E5197F9" w14:textId="77777777" w:rsidR="002D1523" w:rsidRDefault="002D1523" w:rsidP="002D1523">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5BF4E965" w14:textId="77777777" w:rsidR="00A35A30" w:rsidRPr="007A0F4A" w:rsidRDefault="00A35A30" w:rsidP="00A35A30">
            <w:pPr>
              <w:autoSpaceDE w:val="0"/>
              <w:autoSpaceDN w:val="0"/>
              <w:adjustRightInd w:val="0"/>
              <w:rPr>
                <w:rFonts w:cstheme="minorHAnsi"/>
                <w:bCs/>
              </w:rPr>
            </w:pPr>
          </w:p>
        </w:tc>
      </w:tr>
      <w:tr w:rsidR="007A0F4A" w:rsidRPr="007A0F4A" w14:paraId="5298D3C7" w14:textId="77777777" w:rsidTr="00823216">
        <w:tc>
          <w:tcPr>
            <w:tcW w:w="14081" w:type="dxa"/>
            <w:gridSpan w:val="4"/>
            <w:shd w:val="clear" w:color="auto" w:fill="E2EFD9" w:themeFill="accent6" w:themeFillTint="33"/>
          </w:tcPr>
          <w:p w14:paraId="7832B428" w14:textId="77777777" w:rsidR="007A0F4A" w:rsidRDefault="007A0F4A" w:rsidP="007A0F4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06825F90" w14:textId="4C365FBC" w:rsidR="00577164" w:rsidRPr="007A0F4A" w:rsidRDefault="00577164" w:rsidP="007A0F4A">
            <w:pPr>
              <w:autoSpaceDE w:val="0"/>
              <w:autoSpaceDN w:val="0"/>
              <w:rPr>
                <w:rFonts w:asciiTheme="minorHAnsi" w:hAnsiTheme="minorHAnsi" w:cstheme="minorHAnsi"/>
                <w:bCs/>
                <w:sz w:val="22"/>
                <w:szCs w:val="22"/>
                <w:lang w:val="en-GB"/>
              </w:rPr>
            </w:pPr>
            <w:bookmarkStart w:id="9" w:name="_Hlk104803898"/>
            <w:r w:rsidRPr="00577164">
              <w:rPr>
                <w:rFonts w:asciiTheme="minorHAnsi" w:hAnsiTheme="minorHAnsi" w:cstheme="minorHAnsi"/>
                <w:bCs/>
                <w:sz w:val="22"/>
                <w:szCs w:val="22"/>
                <w:lang w:val="en-GB"/>
              </w:rPr>
              <w:t>The Working Group will consider the above responses when making their decision. A summary of responses will be provided in the Change Report.</w:t>
            </w:r>
            <w:bookmarkEnd w:id="9"/>
          </w:p>
        </w:tc>
      </w:tr>
    </w:tbl>
    <w:p w14:paraId="27E49889" w14:textId="0A388E8C" w:rsidR="004C1C50" w:rsidRPr="007A0F4A"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EBD961A" w14:textId="77777777" w:rsidTr="00823216">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D8D1E41"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9CE7271"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0090FD3"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6B0E307" w14:textId="3980E56A" w:rsidR="004C1C50" w:rsidRPr="007A0F4A" w:rsidRDefault="004C1C50" w:rsidP="004C1C50">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 xml:space="preserve">Are you aware of any wider industry developments that may impact upon or be impacted by this CP?  </w:t>
            </w:r>
          </w:p>
          <w:p w14:paraId="674531DE" w14:textId="04154C86" w:rsidR="004C1C50" w:rsidRPr="007A0F4A" w:rsidRDefault="004C1C50" w:rsidP="00823216">
            <w:pPr>
              <w:pStyle w:val="BodyTextNoSpacing"/>
              <w:ind w:left="720"/>
              <w:rPr>
                <w:rFonts w:asciiTheme="minorHAnsi" w:hAnsiTheme="minorHAnsi" w:cstheme="minorHAnsi"/>
                <w:bCs/>
                <w:sz w:val="22"/>
                <w:szCs w:val="22"/>
              </w:rPr>
            </w:pPr>
          </w:p>
        </w:tc>
        <w:tc>
          <w:tcPr>
            <w:tcW w:w="3752" w:type="dxa"/>
            <w:shd w:val="clear" w:color="auto" w:fill="E2EFD9" w:themeFill="accent6" w:themeFillTint="33"/>
          </w:tcPr>
          <w:p w14:paraId="6496F839" w14:textId="77777777" w:rsidR="004C1C50" w:rsidRPr="007A0F4A" w:rsidRDefault="004C1C50" w:rsidP="00823216">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A0F4A" w:rsidRPr="007A0F4A" w14:paraId="69312A7C" w14:textId="77777777" w:rsidTr="00823216">
        <w:tc>
          <w:tcPr>
            <w:tcW w:w="1730" w:type="dxa"/>
          </w:tcPr>
          <w:p w14:paraId="1512750A" w14:textId="5AD6138A"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Electrical Safety First</w:t>
            </w:r>
          </w:p>
        </w:tc>
        <w:tc>
          <w:tcPr>
            <w:tcW w:w="1530" w:type="dxa"/>
          </w:tcPr>
          <w:p w14:paraId="0020B889" w14:textId="61B885C0"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2540038" w14:textId="43B3487E"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This could impact on the current scheme for isolation currently operated by SSEPD – my belief is that this CP has the means to provide broader consistency across all networks and nations.</w:t>
            </w:r>
          </w:p>
        </w:tc>
        <w:tc>
          <w:tcPr>
            <w:tcW w:w="3752" w:type="dxa"/>
            <w:shd w:val="clear" w:color="auto" w:fill="E2EFD9" w:themeFill="accent6" w:themeFillTint="33"/>
          </w:tcPr>
          <w:p w14:paraId="6B990A68" w14:textId="7599B71E" w:rsidR="007A0F4A" w:rsidRPr="007A0F4A" w:rsidRDefault="00577164" w:rsidP="007A0F4A">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The WG noted that this scheme is on hold and will be reviewed following a decision on this DCP.</w:t>
            </w:r>
          </w:p>
        </w:tc>
      </w:tr>
      <w:tr w:rsidR="007A0F4A" w:rsidRPr="007A0F4A" w14:paraId="4D9E31B6" w14:textId="77777777" w:rsidTr="00823216">
        <w:tc>
          <w:tcPr>
            <w:tcW w:w="1730" w:type="dxa"/>
          </w:tcPr>
          <w:p w14:paraId="1A340C6F" w14:textId="7777777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59CDBF83" w14:textId="7777777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4538DF7A" w14:textId="1579E823"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1C01586C" w14:textId="77777777" w:rsidR="00577164" w:rsidRDefault="00577164" w:rsidP="00577164">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31E231D3" w14:textId="77777777" w:rsidR="007A0F4A" w:rsidRPr="007A0F4A" w:rsidRDefault="007A0F4A" w:rsidP="007A0F4A">
            <w:pPr>
              <w:pStyle w:val="BodyTextNoSpacing"/>
              <w:rPr>
                <w:rFonts w:asciiTheme="minorHAnsi" w:hAnsiTheme="minorHAnsi" w:cstheme="minorHAnsi"/>
                <w:bCs/>
                <w:sz w:val="22"/>
                <w:szCs w:val="22"/>
                <w:lang w:val="en-GB"/>
              </w:rPr>
            </w:pPr>
          </w:p>
        </w:tc>
      </w:tr>
      <w:tr w:rsidR="007A0F4A" w:rsidRPr="007A0F4A" w14:paraId="0419D35B" w14:textId="77777777" w:rsidTr="00823216">
        <w:tc>
          <w:tcPr>
            <w:tcW w:w="1730" w:type="dxa"/>
          </w:tcPr>
          <w:p w14:paraId="48E5E696" w14:textId="3404742F"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36CBEFAB" w14:textId="29E9FD1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8B65188" w14:textId="0DAF6EB2"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AA9F35C" w14:textId="77777777" w:rsidR="00577164" w:rsidRDefault="00577164" w:rsidP="00577164">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1562A327" w14:textId="77777777" w:rsidR="007A0F4A" w:rsidRPr="007A0F4A" w:rsidRDefault="007A0F4A" w:rsidP="007A0F4A">
            <w:pPr>
              <w:pStyle w:val="BodyTextNoSpacing"/>
              <w:rPr>
                <w:rFonts w:asciiTheme="minorHAnsi" w:hAnsiTheme="minorHAnsi" w:cstheme="minorHAnsi"/>
                <w:bCs/>
                <w:sz w:val="22"/>
                <w:szCs w:val="22"/>
                <w:lang w:val="en-GB"/>
              </w:rPr>
            </w:pPr>
          </w:p>
        </w:tc>
      </w:tr>
      <w:tr w:rsidR="007A0F4A" w:rsidRPr="007A0F4A" w14:paraId="56609BE5" w14:textId="77777777" w:rsidTr="00823216">
        <w:tc>
          <w:tcPr>
            <w:tcW w:w="1730" w:type="dxa"/>
          </w:tcPr>
          <w:p w14:paraId="6DCE08C5" w14:textId="53A9B107"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14336F0C" w14:textId="2FF93063"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29208F2"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Alt HAN Co has tracked DCP394 and attended working group discussions as these have helped inform thinking on DCP400. DCP400 (raised by Shell in support of the Alt HAN Forums work on Crowded Meter Rooms) seeks to enable the use of a Shared MOP/MEM by the Crowded Meter Room Coordinator. DCP400 and the related REC change R0043, has some crossover with this change proposal. Legal text drafted for both change proposals is similar, as both require amendments to DCUSA for permission to carry out specified works on a metering point. Through the work of DCP394/400 we have concluded that DCP400 is not </w:t>
            </w:r>
            <w:r w:rsidRPr="007A0F4A">
              <w:rPr>
                <w:rFonts w:asciiTheme="minorHAnsi" w:hAnsiTheme="minorHAnsi" w:cstheme="minorHAnsi"/>
                <w:bCs/>
                <w:i/>
                <w:iCs/>
                <w:sz w:val="22"/>
                <w:szCs w:val="22"/>
                <w:lang w:val="en-GB"/>
              </w:rPr>
              <w:t>dependent</w:t>
            </w:r>
            <w:r w:rsidRPr="007A0F4A">
              <w:rPr>
                <w:rFonts w:asciiTheme="minorHAnsi" w:hAnsiTheme="minorHAnsi" w:cstheme="minorHAnsi"/>
                <w:bCs/>
                <w:sz w:val="22"/>
                <w:szCs w:val="22"/>
                <w:lang w:val="en-GB"/>
              </w:rPr>
              <w:t xml:space="preserve"> on this change proposal, and vice versa.  Both are distinctly different in the mechanisms through which work is carried out and the transparency to DCUSA Parties.   </w:t>
            </w:r>
          </w:p>
          <w:p w14:paraId="476E15F0" w14:textId="77777777" w:rsidR="007A0F4A" w:rsidRPr="007A0F4A" w:rsidRDefault="007A0F4A" w:rsidP="007A0F4A">
            <w:pPr>
              <w:rPr>
                <w:rFonts w:asciiTheme="minorHAnsi" w:eastAsia="Calibri" w:hAnsiTheme="minorHAnsi" w:cstheme="minorHAnsi"/>
                <w:bCs/>
                <w:sz w:val="22"/>
                <w:szCs w:val="22"/>
                <w:lang w:val="en-GB"/>
              </w:rPr>
            </w:pPr>
          </w:p>
          <w:p w14:paraId="1437CE0B" w14:textId="654C72D9"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eastAsia="Calibri" w:hAnsiTheme="minorHAnsi" w:cstheme="minorHAnsi"/>
                <w:bCs/>
                <w:sz w:val="22"/>
                <w:szCs w:val="22"/>
                <w:lang w:val="en-GB"/>
              </w:rPr>
              <w:t>It is hoped that where works are carried out under the DCP400 and DCP394 provisions in the same premises that there can be further coordination to maximise efficiency and minimise disruption to customers.</w:t>
            </w:r>
          </w:p>
        </w:tc>
        <w:tc>
          <w:tcPr>
            <w:tcW w:w="3752" w:type="dxa"/>
            <w:shd w:val="clear" w:color="auto" w:fill="E2EFD9" w:themeFill="accent6" w:themeFillTint="33"/>
          </w:tcPr>
          <w:p w14:paraId="64E9FF3D" w14:textId="77777777" w:rsidR="00577164" w:rsidRDefault="00577164" w:rsidP="00577164">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3BE835B1" w14:textId="77777777" w:rsidR="007A0F4A" w:rsidRPr="007A0F4A" w:rsidRDefault="007A0F4A" w:rsidP="007A0F4A">
            <w:pPr>
              <w:pStyle w:val="BodyTextNoSpacing"/>
              <w:rPr>
                <w:rFonts w:asciiTheme="minorHAnsi" w:hAnsiTheme="minorHAnsi" w:cstheme="minorHAnsi"/>
                <w:bCs/>
                <w:sz w:val="22"/>
                <w:szCs w:val="22"/>
                <w:lang w:val="en-GB"/>
              </w:rPr>
            </w:pPr>
          </w:p>
        </w:tc>
      </w:tr>
      <w:tr w:rsidR="007A0F4A" w:rsidRPr="007A0F4A" w14:paraId="29A947E2" w14:textId="77777777" w:rsidTr="00823216">
        <w:tc>
          <w:tcPr>
            <w:tcW w:w="1730" w:type="dxa"/>
          </w:tcPr>
          <w:p w14:paraId="53497CCD" w14:textId="5B72EB86"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4545B1CB" w14:textId="62C2674B"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DC2931D" w14:textId="46B78786"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None. </w:t>
            </w:r>
          </w:p>
        </w:tc>
        <w:tc>
          <w:tcPr>
            <w:tcW w:w="3752" w:type="dxa"/>
            <w:shd w:val="clear" w:color="auto" w:fill="E2EFD9" w:themeFill="accent6" w:themeFillTint="33"/>
          </w:tcPr>
          <w:p w14:paraId="7FF1B9DF" w14:textId="77777777" w:rsidR="00577164" w:rsidRDefault="00577164" w:rsidP="00577164">
            <w:pPr>
              <w:autoSpaceDE w:val="0"/>
              <w:autoSpaceDN w:val="0"/>
              <w:adjustRightInd w:val="0"/>
              <w:rPr>
                <w:rFonts w:asciiTheme="minorHAnsi" w:hAnsiTheme="minorHAnsi" w:cstheme="minorHAnsi"/>
                <w:bCs/>
                <w:sz w:val="22"/>
                <w:szCs w:val="22"/>
                <w:lang w:val="en-GB"/>
              </w:rPr>
            </w:pPr>
            <w:r w:rsidRPr="00BC3022">
              <w:rPr>
                <w:rFonts w:asciiTheme="minorHAnsi" w:hAnsiTheme="minorHAnsi" w:cstheme="minorHAnsi"/>
                <w:bCs/>
                <w:sz w:val="22"/>
                <w:szCs w:val="22"/>
                <w:lang w:val="en-GB"/>
              </w:rPr>
              <w:t>Noted.</w:t>
            </w:r>
          </w:p>
          <w:p w14:paraId="4C927542" w14:textId="77777777" w:rsidR="007A0F4A" w:rsidRPr="007A0F4A" w:rsidRDefault="007A0F4A" w:rsidP="007A0F4A">
            <w:pPr>
              <w:autoSpaceDE w:val="0"/>
              <w:autoSpaceDN w:val="0"/>
              <w:adjustRightInd w:val="0"/>
              <w:rPr>
                <w:rFonts w:asciiTheme="minorHAnsi" w:hAnsiTheme="minorHAnsi" w:cstheme="minorHAnsi"/>
                <w:bCs/>
                <w:sz w:val="22"/>
                <w:szCs w:val="22"/>
                <w:lang w:val="en-GB"/>
              </w:rPr>
            </w:pPr>
          </w:p>
        </w:tc>
      </w:tr>
      <w:tr w:rsidR="00577164" w:rsidRPr="007A0F4A" w14:paraId="3490382D" w14:textId="77777777" w:rsidTr="00823216">
        <w:tc>
          <w:tcPr>
            <w:tcW w:w="1730" w:type="dxa"/>
          </w:tcPr>
          <w:p w14:paraId="5E3779F3" w14:textId="12A6142A"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B</w:t>
            </w:r>
            <w:r w:rsidRPr="007A0F4A">
              <w:rPr>
                <w:rFonts w:asciiTheme="minorHAnsi" w:hAnsiTheme="minorHAnsi" w:cstheme="minorHAnsi"/>
                <w:bCs/>
                <w:sz w:val="22"/>
                <w:szCs w:val="22"/>
              </w:rPr>
              <w:t>UUK Infrastructure Limited</w:t>
            </w:r>
          </w:p>
        </w:tc>
        <w:tc>
          <w:tcPr>
            <w:tcW w:w="1530" w:type="dxa"/>
          </w:tcPr>
          <w:p w14:paraId="114E38BF" w14:textId="08604C1A"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0E3A639" w14:textId="58681733" w:rsidR="00577164" w:rsidRPr="007A0F4A" w:rsidRDefault="00577164" w:rsidP="00577164">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386C79FA" w14:textId="3ACC18E3" w:rsidR="00577164" w:rsidRPr="007A0F4A" w:rsidRDefault="00577164" w:rsidP="00577164">
            <w:pPr>
              <w:autoSpaceDE w:val="0"/>
              <w:autoSpaceDN w:val="0"/>
              <w:adjustRightInd w:val="0"/>
              <w:rPr>
                <w:rFonts w:asciiTheme="minorHAnsi" w:hAnsiTheme="minorHAnsi" w:cstheme="minorHAnsi"/>
                <w:bCs/>
                <w:sz w:val="22"/>
                <w:szCs w:val="22"/>
              </w:rPr>
            </w:pPr>
            <w:r w:rsidRPr="00AA6185">
              <w:rPr>
                <w:rFonts w:asciiTheme="minorHAnsi" w:hAnsiTheme="minorHAnsi" w:cstheme="minorHAnsi"/>
                <w:bCs/>
                <w:sz w:val="22"/>
                <w:szCs w:val="22"/>
                <w:lang w:val="en-GB"/>
              </w:rPr>
              <w:t>Noted.</w:t>
            </w:r>
          </w:p>
        </w:tc>
      </w:tr>
      <w:tr w:rsidR="00577164" w:rsidRPr="007A0F4A" w14:paraId="4A2C3AC3" w14:textId="77777777" w:rsidTr="00823216">
        <w:tc>
          <w:tcPr>
            <w:tcW w:w="1730" w:type="dxa"/>
          </w:tcPr>
          <w:p w14:paraId="1BC7D8D0" w14:textId="7E57671C"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530" w:type="dxa"/>
          </w:tcPr>
          <w:p w14:paraId="5CD55B75" w14:textId="7A1B8971"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02284AE" w14:textId="36BAEED0" w:rsidR="00577164" w:rsidRPr="007A0F4A" w:rsidRDefault="00577164" w:rsidP="00577164">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4748AD46" w14:textId="42E38D16" w:rsidR="00577164" w:rsidRPr="007A0F4A" w:rsidRDefault="00577164" w:rsidP="00577164">
            <w:pPr>
              <w:autoSpaceDE w:val="0"/>
              <w:autoSpaceDN w:val="0"/>
              <w:adjustRightInd w:val="0"/>
              <w:rPr>
                <w:rFonts w:asciiTheme="minorHAnsi" w:hAnsiTheme="minorHAnsi" w:cstheme="minorHAnsi"/>
                <w:bCs/>
                <w:sz w:val="22"/>
                <w:szCs w:val="22"/>
                <w:lang w:val="en-GB"/>
              </w:rPr>
            </w:pPr>
            <w:r w:rsidRPr="00AA6185">
              <w:rPr>
                <w:rFonts w:asciiTheme="minorHAnsi" w:hAnsiTheme="minorHAnsi" w:cstheme="minorHAnsi"/>
                <w:bCs/>
                <w:sz w:val="22"/>
                <w:szCs w:val="22"/>
                <w:lang w:val="en-GB"/>
              </w:rPr>
              <w:t>Noted.</w:t>
            </w:r>
          </w:p>
        </w:tc>
      </w:tr>
      <w:tr w:rsidR="00577164" w:rsidRPr="007A0F4A" w14:paraId="602B6EA1" w14:textId="77777777" w:rsidTr="00823216">
        <w:tc>
          <w:tcPr>
            <w:tcW w:w="1730" w:type="dxa"/>
          </w:tcPr>
          <w:p w14:paraId="1DD71505" w14:textId="0B133541"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5F4E33E9" w14:textId="7AEEBEC0"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62A5C57" w14:textId="3F1BCDF7" w:rsidR="00577164" w:rsidRPr="007A0F4A" w:rsidRDefault="00577164" w:rsidP="00577164">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No, we are not aware of any wider industry developments that may impact this change proposal.</w:t>
            </w:r>
          </w:p>
        </w:tc>
        <w:tc>
          <w:tcPr>
            <w:tcW w:w="3752" w:type="dxa"/>
            <w:shd w:val="clear" w:color="auto" w:fill="E2EFD9" w:themeFill="accent6" w:themeFillTint="33"/>
          </w:tcPr>
          <w:p w14:paraId="3225689F" w14:textId="2EA86FEB" w:rsidR="00577164" w:rsidRPr="007A0F4A" w:rsidRDefault="00577164" w:rsidP="00577164">
            <w:pPr>
              <w:autoSpaceDE w:val="0"/>
              <w:autoSpaceDN w:val="0"/>
              <w:adjustRightInd w:val="0"/>
              <w:rPr>
                <w:rFonts w:asciiTheme="minorHAnsi" w:hAnsiTheme="minorHAnsi" w:cstheme="minorHAnsi"/>
                <w:bCs/>
                <w:sz w:val="22"/>
                <w:szCs w:val="22"/>
                <w:lang w:val="en-GB"/>
              </w:rPr>
            </w:pPr>
            <w:r w:rsidRPr="00AA6185">
              <w:rPr>
                <w:rFonts w:asciiTheme="minorHAnsi" w:hAnsiTheme="minorHAnsi" w:cstheme="minorHAnsi"/>
                <w:bCs/>
                <w:sz w:val="22"/>
                <w:szCs w:val="22"/>
                <w:lang w:val="en-GB"/>
              </w:rPr>
              <w:t>Noted.</w:t>
            </w:r>
          </w:p>
        </w:tc>
      </w:tr>
      <w:tr w:rsidR="00577164" w:rsidRPr="007A0F4A" w14:paraId="0B7A9E48" w14:textId="77777777" w:rsidTr="00823216">
        <w:tc>
          <w:tcPr>
            <w:tcW w:w="1730" w:type="dxa"/>
          </w:tcPr>
          <w:p w14:paraId="7D4012A4" w14:textId="047B3AEC"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1E181CF5" w14:textId="06902A2F"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E1BB4C1" w14:textId="375B65BF" w:rsidR="00577164" w:rsidRPr="007A0F4A" w:rsidRDefault="00577164" w:rsidP="00577164">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No, we are not aware of any wider industry developments that may impact this change proposal.</w:t>
            </w:r>
          </w:p>
        </w:tc>
        <w:tc>
          <w:tcPr>
            <w:tcW w:w="3752" w:type="dxa"/>
            <w:shd w:val="clear" w:color="auto" w:fill="E2EFD9" w:themeFill="accent6" w:themeFillTint="33"/>
          </w:tcPr>
          <w:p w14:paraId="27F20A1C" w14:textId="5416F5AA" w:rsidR="00577164" w:rsidRPr="007A0F4A" w:rsidRDefault="00577164" w:rsidP="00577164">
            <w:pPr>
              <w:autoSpaceDE w:val="0"/>
              <w:autoSpaceDN w:val="0"/>
              <w:adjustRightInd w:val="0"/>
              <w:rPr>
                <w:rFonts w:asciiTheme="minorHAnsi" w:hAnsiTheme="minorHAnsi" w:cstheme="minorHAnsi"/>
                <w:bCs/>
                <w:sz w:val="22"/>
                <w:szCs w:val="22"/>
                <w:lang w:val="en-GB"/>
              </w:rPr>
            </w:pPr>
            <w:r w:rsidRPr="00131A51">
              <w:rPr>
                <w:rFonts w:asciiTheme="minorHAnsi" w:hAnsiTheme="minorHAnsi" w:cstheme="minorHAnsi"/>
                <w:bCs/>
                <w:sz w:val="22"/>
                <w:szCs w:val="22"/>
                <w:lang w:val="en-GB"/>
              </w:rPr>
              <w:t>Noted.</w:t>
            </w:r>
          </w:p>
        </w:tc>
      </w:tr>
      <w:tr w:rsidR="00577164" w:rsidRPr="007A0F4A" w14:paraId="2926C952" w14:textId="77777777" w:rsidTr="00823216">
        <w:tc>
          <w:tcPr>
            <w:tcW w:w="1730" w:type="dxa"/>
          </w:tcPr>
          <w:p w14:paraId="7A16D5EB" w14:textId="3E515C95" w:rsidR="00577164" w:rsidRPr="007A0F4A" w:rsidRDefault="00EC40E8" w:rsidP="00577164">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1493565621"/>
                <w:placeholder>
                  <w:docPart w:val="874A196C10F84078AF1817994C36AF49"/>
                </w:placeholder>
                <w:text/>
              </w:sdtPr>
              <w:sdtEndPr/>
              <w:sdtContent>
                <w:r w:rsidR="00577164" w:rsidRPr="007A0F4A">
                  <w:rPr>
                    <w:rFonts w:asciiTheme="minorHAnsi" w:hAnsiTheme="minorHAnsi" w:cstheme="minorHAnsi"/>
                    <w:bCs/>
                    <w:sz w:val="22"/>
                    <w:szCs w:val="22"/>
                  </w:rPr>
                  <w:t>Southern Electric Power Distribution plc (SEPD)</w:t>
                </w:r>
              </w:sdtContent>
            </w:sdt>
            <w:r w:rsidR="00577164"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1595198983"/>
                <w:placeholder>
                  <w:docPart w:val="3876A98E097D460A90AC44BEBDEA1A8C"/>
                </w:placeholder>
                <w:text/>
              </w:sdtPr>
              <w:sdtEndPr/>
              <w:sdtContent>
                <w:r w:rsidR="00577164" w:rsidRPr="007A0F4A">
                  <w:rPr>
                    <w:rFonts w:asciiTheme="minorHAnsi" w:hAnsiTheme="minorHAnsi" w:cstheme="minorHAnsi"/>
                    <w:bCs/>
                    <w:sz w:val="22"/>
                    <w:szCs w:val="22"/>
                  </w:rPr>
                  <w:t>Scottish Hydro Electric Power Distribution plc (SHEPD)</w:t>
                </w:r>
              </w:sdtContent>
            </w:sdt>
          </w:p>
        </w:tc>
        <w:tc>
          <w:tcPr>
            <w:tcW w:w="1530" w:type="dxa"/>
          </w:tcPr>
          <w:p w14:paraId="59198730" w14:textId="6D39E073"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3642F27" w14:textId="68B053C8" w:rsidR="00577164" w:rsidRPr="007A0F4A" w:rsidRDefault="00577164" w:rsidP="00577164">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571C887" w14:textId="0FDB507B" w:rsidR="00577164" w:rsidRPr="007A0F4A" w:rsidRDefault="00577164" w:rsidP="00577164">
            <w:pPr>
              <w:autoSpaceDE w:val="0"/>
              <w:autoSpaceDN w:val="0"/>
              <w:adjustRightInd w:val="0"/>
              <w:rPr>
                <w:rFonts w:asciiTheme="minorHAnsi" w:hAnsiTheme="minorHAnsi" w:cstheme="minorHAnsi"/>
                <w:bCs/>
                <w:sz w:val="22"/>
                <w:szCs w:val="22"/>
                <w:lang w:val="en-GB"/>
              </w:rPr>
            </w:pPr>
            <w:r w:rsidRPr="00131A51">
              <w:rPr>
                <w:rFonts w:asciiTheme="minorHAnsi" w:hAnsiTheme="minorHAnsi" w:cstheme="minorHAnsi"/>
                <w:bCs/>
                <w:sz w:val="22"/>
                <w:szCs w:val="22"/>
                <w:lang w:val="en-GB"/>
              </w:rPr>
              <w:t>Noted.</w:t>
            </w:r>
          </w:p>
        </w:tc>
      </w:tr>
      <w:tr w:rsidR="00577164" w:rsidRPr="007A0F4A" w14:paraId="257B0412" w14:textId="77777777" w:rsidTr="00823216">
        <w:tc>
          <w:tcPr>
            <w:tcW w:w="1730" w:type="dxa"/>
          </w:tcPr>
          <w:p w14:paraId="50062661" w14:textId="5594E5E5"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16FB3E0B" w14:textId="4C445390"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F87E790" w14:textId="4B2A24A5" w:rsidR="00577164" w:rsidRPr="007A0F4A" w:rsidRDefault="00577164" w:rsidP="00577164">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5BCB68A9" w14:textId="6BAB2A5D" w:rsidR="00577164" w:rsidRPr="007A0F4A" w:rsidRDefault="00577164" w:rsidP="00577164">
            <w:pPr>
              <w:autoSpaceDE w:val="0"/>
              <w:autoSpaceDN w:val="0"/>
              <w:adjustRightInd w:val="0"/>
              <w:rPr>
                <w:rFonts w:asciiTheme="minorHAnsi" w:hAnsiTheme="minorHAnsi" w:cstheme="minorHAnsi"/>
                <w:bCs/>
                <w:sz w:val="22"/>
                <w:szCs w:val="22"/>
                <w:lang w:val="en-GB"/>
              </w:rPr>
            </w:pPr>
            <w:r w:rsidRPr="00131A51">
              <w:rPr>
                <w:rFonts w:asciiTheme="minorHAnsi" w:hAnsiTheme="minorHAnsi" w:cstheme="minorHAnsi"/>
                <w:bCs/>
                <w:sz w:val="22"/>
                <w:szCs w:val="22"/>
                <w:lang w:val="en-GB"/>
              </w:rPr>
              <w:t>Noted.</w:t>
            </w:r>
          </w:p>
        </w:tc>
      </w:tr>
      <w:tr w:rsidR="00577164" w:rsidRPr="007A0F4A" w14:paraId="347216CA" w14:textId="77777777" w:rsidTr="00823216">
        <w:tc>
          <w:tcPr>
            <w:tcW w:w="1730" w:type="dxa"/>
          </w:tcPr>
          <w:p w14:paraId="7B57F6DC" w14:textId="236CC2BF"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S</w:t>
            </w:r>
            <w:r w:rsidRPr="007A0F4A">
              <w:rPr>
                <w:rFonts w:asciiTheme="minorHAnsi" w:hAnsiTheme="minorHAnsi" w:cstheme="minorHAnsi"/>
                <w:bCs/>
                <w:sz w:val="22"/>
                <w:szCs w:val="22"/>
              </w:rPr>
              <w:t>cottishPower Energy Retail Ltd</w:t>
            </w:r>
          </w:p>
        </w:tc>
        <w:tc>
          <w:tcPr>
            <w:tcW w:w="1530" w:type="dxa"/>
          </w:tcPr>
          <w:p w14:paraId="78A64B55" w14:textId="1E77E956"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EA4EDFF" w14:textId="41D4169D" w:rsidR="00577164" w:rsidRPr="007A0F4A" w:rsidRDefault="00577164" w:rsidP="00577164">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w:t>
            </w:r>
          </w:p>
        </w:tc>
        <w:tc>
          <w:tcPr>
            <w:tcW w:w="3752" w:type="dxa"/>
            <w:shd w:val="clear" w:color="auto" w:fill="E2EFD9" w:themeFill="accent6" w:themeFillTint="33"/>
          </w:tcPr>
          <w:p w14:paraId="384B1BB1" w14:textId="341F1A3A" w:rsidR="00577164" w:rsidRPr="007A0F4A" w:rsidRDefault="00577164" w:rsidP="00577164">
            <w:pPr>
              <w:autoSpaceDE w:val="0"/>
              <w:autoSpaceDN w:val="0"/>
              <w:adjustRightInd w:val="0"/>
              <w:rPr>
                <w:rFonts w:asciiTheme="minorHAnsi" w:hAnsiTheme="minorHAnsi" w:cstheme="minorHAnsi"/>
                <w:bCs/>
                <w:sz w:val="22"/>
                <w:szCs w:val="22"/>
              </w:rPr>
            </w:pPr>
            <w:r w:rsidRPr="00843DFA">
              <w:rPr>
                <w:rFonts w:asciiTheme="minorHAnsi" w:hAnsiTheme="minorHAnsi" w:cstheme="minorHAnsi"/>
                <w:bCs/>
                <w:sz w:val="22"/>
                <w:szCs w:val="22"/>
                <w:lang w:val="en-GB"/>
              </w:rPr>
              <w:t>Noted.</w:t>
            </w:r>
          </w:p>
        </w:tc>
      </w:tr>
      <w:tr w:rsidR="00577164" w:rsidRPr="007A0F4A" w14:paraId="0A5518E5" w14:textId="77777777" w:rsidTr="00823216">
        <w:tc>
          <w:tcPr>
            <w:tcW w:w="1730" w:type="dxa"/>
          </w:tcPr>
          <w:p w14:paraId="17E113C9" w14:textId="62BA809D"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530" w:type="dxa"/>
          </w:tcPr>
          <w:p w14:paraId="30C0B5AD" w14:textId="27E4E1ED"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C067567" w14:textId="033DD1E6" w:rsidR="00577164" w:rsidRPr="007A0F4A" w:rsidRDefault="00577164" w:rsidP="00577164">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 I am not aware of any further developments that may impact or be impacted by this CP.</w:t>
            </w:r>
          </w:p>
        </w:tc>
        <w:tc>
          <w:tcPr>
            <w:tcW w:w="3752" w:type="dxa"/>
            <w:shd w:val="clear" w:color="auto" w:fill="E2EFD9" w:themeFill="accent6" w:themeFillTint="33"/>
          </w:tcPr>
          <w:p w14:paraId="4ED2DC2A" w14:textId="283DEADA" w:rsidR="00577164" w:rsidRPr="007A0F4A" w:rsidRDefault="00577164" w:rsidP="00577164">
            <w:pPr>
              <w:autoSpaceDE w:val="0"/>
              <w:autoSpaceDN w:val="0"/>
              <w:adjustRightInd w:val="0"/>
              <w:rPr>
                <w:rFonts w:asciiTheme="minorHAnsi" w:hAnsiTheme="minorHAnsi" w:cstheme="minorHAnsi"/>
                <w:bCs/>
                <w:sz w:val="22"/>
                <w:szCs w:val="22"/>
              </w:rPr>
            </w:pPr>
            <w:r w:rsidRPr="00843DFA">
              <w:rPr>
                <w:rFonts w:asciiTheme="minorHAnsi" w:hAnsiTheme="minorHAnsi" w:cstheme="minorHAnsi"/>
                <w:bCs/>
                <w:sz w:val="22"/>
                <w:szCs w:val="22"/>
                <w:lang w:val="en-GB"/>
              </w:rPr>
              <w:t>Noted.</w:t>
            </w:r>
          </w:p>
        </w:tc>
      </w:tr>
      <w:tr w:rsidR="00577164" w:rsidRPr="007A0F4A" w14:paraId="367ABD50" w14:textId="77777777" w:rsidTr="00823216">
        <w:tc>
          <w:tcPr>
            <w:tcW w:w="1730" w:type="dxa"/>
          </w:tcPr>
          <w:p w14:paraId="7DA8B04D" w14:textId="394AD95C"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4B807322" w14:textId="07817006"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1DAC711" w14:textId="77777777" w:rsidR="00577164" w:rsidRPr="007A0F4A" w:rsidRDefault="00577164" w:rsidP="00577164">
            <w:pPr>
              <w:pStyle w:val="ListParagraph"/>
              <w:numPr>
                <w:ilvl w:val="0"/>
                <w:numId w:val="29"/>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EV request and fuse upgrades – but other LCT’s as well. These activities are becoming more prevalent as a cause for isolation activity.</w:t>
            </w:r>
          </w:p>
          <w:p w14:paraId="5113BC7A" w14:textId="77777777" w:rsidR="00577164" w:rsidRPr="007A0F4A" w:rsidRDefault="00577164" w:rsidP="00577164">
            <w:pPr>
              <w:pStyle w:val="ListParagraph"/>
              <w:rPr>
                <w:rFonts w:asciiTheme="minorHAnsi" w:hAnsiTheme="minorHAnsi" w:cstheme="minorHAnsi"/>
                <w:bCs/>
                <w:sz w:val="22"/>
                <w:szCs w:val="22"/>
                <w:lang w:val="en-GB"/>
              </w:rPr>
            </w:pPr>
          </w:p>
          <w:p w14:paraId="7D328456" w14:textId="77777777" w:rsidR="00577164" w:rsidRPr="007A0F4A" w:rsidRDefault="00577164" w:rsidP="00577164">
            <w:pPr>
              <w:pStyle w:val="ListParagraph"/>
              <w:numPr>
                <w:ilvl w:val="0"/>
                <w:numId w:val="29"/>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Smart Meter Power Outage Alerts provided to the DNO’s. This solution needs to be “fit for purpose” and consider the appropriate notification required to separate legitimate power outage notifications from notification for SIP Isolation visits.    </w:t>
            </w:r>
          </w:p>
          <w:p w14:paraId="160BC64A" w14:textId="77777777" w:rsidR="00577164" w:rsidRPr="007A0F4A" w:rsidRDefault="00577164" w:rsidP="00577164">
            <w:pPr>
              <w:rPr>
                <w:rFonts w:asciiTheme="minorHAnsi" w:hAnsiTheme="minorHAnsi" w:cstheme="minorHAnsi"/>
                <w:bCs/>
                <w:sz w:val="22"/>
                <w:szCs w:val="22"/>
                <w:lang w:val="en-GB"/>
              </w:rPr>
            </w:pPr>
          </w:p>
          <w:p w14:paraId="5CC2BFDA" w14:textId="77777777" w:rsidR="00577164" w:rsidRPr="007A0F4A" w:rsidRDefault="00577164" w:rsidP="00577164">
            <w:pPr>
              <w:pStyle w:val="ListParagraph"/>
              <w:numPr>
                <w:ilvl w:val="0"/>
                <w:numId w:val="29"/>
              </w:numPr>
              <w:rPr>
                <w:rFonts w:asciiTheme="minorHAnsi" w:hAnsiTheme="minorHAnsi" w:cstheme="minorHAnsi"/>
                <w:bCs/>
                <w:i/>
                <w:iCs/>
                <w:sz w:val="22"/>
                <w:szCs w:val="22"/>
                <w:lang w:val="en-GB"/>
              </w:rPr>
            </w:pPr>
            <w:r w:rsidRPr="007A0F4A">
              <w:rPr>
                <w:rFonts w:asciiTheme="minorHAnsi" w:hAnsiTheme="minorHAnsi" w:cstheme="minorHAnsi"/>
                <w:bCs/>
                <w:sz w:val="22"/>
                <w:szCs w:val="22"/>
                <w:lang w:val="en-GB"/>
              </w:rPr>
              <w:t>Competition Law - where a SIP is also an LCT provider the SIP/LCT provider could gain a competitive advantage over other LCT providers, as they can provide one team to undertake the whole end to end process (</w:t>
            </w:r>
            <w:proofErr w:type="spellStart"/>
            <w:r w:rsidRPr="007A0F4A">
              <w:rPr>
                <w:rFonts w:asciiTheme="minorHAnsi" w:hAnsiTheme="minorHAnsi" w:cstheme="minorHAnsi"/>
                <w:bCs/>
                <w:sz w:val="22"/>
                <w:szCs w:val="22"/>
                <w:lang w:val="en-GB"/>
              </w:rPr>
              <w:t>eg</w:t>
            </w:r>
            <w:proofErr w:type="spellEnd"/>
            <w:r w:rsidRPr="007A0F4A">
              <w:rPr>
                <w:rFonts w:asciiTheme="minorHAnsi" w:hAnsiTheme="minorHAnsi" w:cstheme="minorHAnsi"/>
                <w:bCs/>
                <w:sz w:val="22"/>
                <w:szCs w:val="22"/>
                <w:lang w:val="en-GB"/>
              </w:rPr>
              <w:t xml:space="preserve"> of installing the EV Charger or Heat Pump), including the isolation activity, therefore incurring only one set of costs whereas LCT providers who are not SIPS will incur the costs of instructing the SIP as well as the cost of their own LCT team.  </w:t>
            </w:r>
          </w:p>
          <w:p w14:paraId="3646E629" w14:textId="77777777" w:rsidR="00577164" w:rsidRPr="007A0F4A" w:rsidRDefault="00577164" w:rsidP="00577164">
            <w:pPr>
              <w:pStyle w:val="ListParagraph"/>
              <w:rPr>
                <w:rFonts w:asciiTheme="minorHAnsi" w:hAnsiTheme="minorHAnsi" w:cstheme="minorHAnsi"/>
                <w:bCs/>
                <w:sz w:val="22"/>
                <w:szCs w:val="22"/>
                <w:lang w:val="en-GB"/>
              </w:rPr>
            </w:pPr>
          </w:p>
          <w:p w14:paraId="58F8962C" w14:textId="77777777" w:rsidR="00577164" w:rsidRPr="007A0F4A" w:rsidRDefault="00577164" w:rsidP="00577164">
            <w:pPr>
              <w:pStyle w:val="ListParagraph"/>
              <w:numPr>
                <w:ilvl w:val="0"/>
                <w:numId w:val="29"/>
              </w:numPr>
              <w:rPr>
                <w:rFonts w:asciiTheme="minorHAnsi" w:hAnsiTheme="minorHAnsi" w:cstheme="minorHAnsi"/>
                <w:bCs/>
                <w:i/>
                <w:iCs/>
                <w:sz w:val="22"/>
                <w:szCs w:val="22"/>
                <w:lang w:val="en-GB"/>
              </w:rPr>
            </w:pPr>
            <w:r w:rsidRPr="007A0F4A">
              <w:rPr>
                <w:rFonts w:asciiTheme="minorHAnsi" w:hAnsiTheme="minorHAnsi" w:cstheme="minorHAnsi"/>
                <w:bCs/>
                <w:sz w:val="22"/>
                <w:szCs w:val="22"/>
                <w:lang w:val="en-GB"/>
              </w:rPr>
              <w:t>Without the appropriate communication to the supplier, we believe the isolation activity through an independent SIP is contrary to our expectations of the supplier hub principle. The principle and definition should be explored to consider what additional mitigation would be needed.</w:t>
            </w:r>
            <w:r w:rsidRPr="007A0F4A">
              <w:rPr>
                <w:rFonts w:asciiTheme="minorHAnsi" w:hAnsiTheme="minorHAnsi" w:cstheme="minorHAnsi"/>
                <w:bCs/>
                <w:i/>
                <w:iCs/>
                <w:sz w:val="22"/>
                <w:szCs w:val="22"/>
                <w:lang w:val="en-GB"/>
              </w:rPr>
              <w:t xml:space="preserve"> </w:t>
            </w:r>
          </w:p>
          <w:p w14:paraId="53A609AC" w14:textId="77777777" w:rsidR="00577164" w:rsidRPr="007A0F4A" w:rsidRDefault="00577164" w:rsidP="00577164">
            <w:pPr>
              <w:pStyle w:val="ListParagraph"/>
              <w:rPr>
                <w:rFonts w:asciiTheme="minorHAnsi" w:hAnsiTheme="minorHAnsi" w:cstheme="minorHAnsi"/>
                <w:bCs/>
                <w:i/>
                <w:iCs/>
                <w:sz w:val="22"/>
                <w:szCs w:val="22"/>
                <w:lang w:val="en-GB"/>
              </w:rPr>
            </w:pPr>
          </w:p>
          <w:p w14:paraId="19CDAE41" w14:textId="77777777" w:rsidR="00577164" w:rsidRPr="007A0F4A" w:rsidRDefault="00577164" w:rsidP="00577164">
            <w:pPr>
              <w:pStyle w:val="BodyText"/>
              <w:rPr>
                <w:rFonts w:asciiTheme="minorHAnsi" w:hAnsiTheme="minorHAnsi" w:cstheme="minorHAnsi"/>
                <w:bCs/>
                <w:sz w:val="22"/>
                <w:szCs w:val="22"/>
              </w:rPr>
            </w:pPr>
          </w:p>
        </w:tc>
        <w:tc>
          <w:tcPr>
            <w:tcW w:w="3752" w:type="dxa"/>
            <w:shd w:val="clear" w:color="auto" w:fill="E2EFD9" w:themeFill="accent6" w:themeFillTint="33"/>
          </w:tcPr>
          <w:p w14:paraId="70E4E562" w14:textId="77777777" w:rsidR="00577164" w:rsidRDefault="00577164" w:rsidP="00577164">
            <w:pPr>
              <w:autoSpaceDE w:val="0"/>
              <w:autoSpaceDN w:val="0"/>
              <w:adjustRightInd w:val="0"/>
              <w:rPr>
                <w:rFonts w:asciiTheme="minorHAnsi" w:hAnsiTheme="minorHAnsi" w:cstheme="minorHAnsi"/>
                <w:bCs/>
                <w:sz w:val="22"/>
                <w:szCs w:val="22"/>
                <w:lang w:val="en-GB"/>
              </w:rPr>
            </w:pPr>
            <w:r w:rsidRPr="00843DFA">
              <w:rPr>
                <w:rFonts w:asciiTheme="minorHAnsi" w:hAnsiTheme="minorHAnsi" w:cstheme="minorHAnsi"/>
                <w:bCs/>
                <w:sz w:val="22"/>
                <w:szCs w:val="22"/>
                <w:lang w:val="en-GB"/>
              </w:rPr>
              <w:lastRenderedPageBreak/>
              <w:t>Noted.</w:t>
            </w:r>
          </w:p>
          <w:p w14:paraId="0790838A" w14:textId="77777777" w:rsidR="008D514B" w:rsidRDefault="008D514B" w:rsidP="00577164">
            <w:pPr>
              <w:autoSpaceDE w:val="0"/>
              <w:autoSpaceDN w:val="0"/>
              <w:adjustRightInd w:val="0"/>
              <w:rPr>
                <w:rFonts w:asciiTheme="minorHAnsi" w:hAnsiTheme="minorHAnsi" w:cstheme="minorHAnsi"/>
                <w:bCs/>
                <w:sz w:val="22"/>
                <w:szCs w:val="22"/>
                <w:lang w:val="en-GB"/>
              </w:rPr>
            </w:pPr>
          </w:p>
          <w:p w14:paraId="4BAF89A0" w14:textId="77777777" w:rsidR="008D514B" w:rsidRDefault="008D514B" w:rsidP="00577164">
            <w:pPr>
              <w:autoSpaceDE w:val="0"/>
              <w:autoSpaceDN w:val="0"/>
              <w:adjustRightInd w:val="0"/>
              <w:rPr>
                <w:rFonts w:asciiTheme="minorHAnsi" w:hAnsiTheme="minorHAnsi" w:cstheme="minorHAnsi"/>
                <w:bCs/>
                <w:sz w:val="22"/>
                <w:szCs w:val="22"/>
                <w:lang w:val="en-GB"/>
              </w:rPr>
            </w:pPr>
          </w:p>
          <w:p w14:paraId="29C539F3" w14:textId="77777777" w:rsidR="008D514B" w:rsidRDefault="008D514B" w:rsidP="00577164">
            <w:pPr>
              <w:autoSpaceDE w:val="0"/>
              <w:autoSpaceDN w:val="0"/>
              <w:adjustRightInd w:val="0"/>
              <w:rPr>
                <w:rFonts w:asciiTheme="minorHAnsi" w:hAnsiTheme="minorHAnsi" w:cstheme="minorHAnsi"/>
                <w:bCs/>
                <w:sz w:val="22"/>
                <w:szCs w:val="22"/>
                <w:lang w:val="en-GB"/>
              </w:rPr>
            </w:pPr>
          </w:p>
          <w:p w14:paraId="0FF0F967" w14:textId="77777777" w:rsidR="008D514B" w:rsidRDefault="008D514B" w:rsidP="00577164">
            <w:pPr>
              <w:autoSpaceDE w:val="0"/>
              <w:autoSpaceDN w:val="0"/>
              <w:adjustRightInd w:val="0"/>
              <w:rPr>
                <w:rFonts w:asciiTheme="minorHAnsi" w:hAnsiTheme="minorHAnsi" w:cstheme="minorHAnsi"/>
                <w:bCs/>
                <w:sz w:val="22"/>
                <w:szCs w:val="22"/>
                <w:lang w:val="en-GB"/>
              </w:rPr>
            </w:pPr>
            <w:r w:rsidRPr="00C55D4A">
              <w:rPr>
                <w:rFonts w:asciiTheme="minorHAnsi" w:hAnsiTheme="minorHAnsi" w:cstheme="minorHAnsi"/>
                <w:bCs/>
                <w:sz w:val="22"/>
                <w:szCs w:val="22"/>
                <w:highlight w:val="yellow"/>
                <w:lang w:val="en-GB"/>
              </w:rPr>
              <w:t>The WG are considering the issue of SIPs providing advance notification to address this.</w:t>
            </w:r>
            <w:r>
              <w:rPr>
                <w:rFonts w:asciiTheme="minorHAnsi" w:hAnsiTheme="minorHAnsi" w:cstheme="minorHAnsi"/>
                <w:bCs/>
                <w:sz w:val="22"/>
                <w:szCs w:val="22"/>
                <w:lang w:val="en-GB"/>
              </w:rPr>
              <w:t xml:space="preserve"> </w:t>
            </w:r>
          </w:p>
          <w:p w14:paraId="52F7EF52" w14:textId="77777777" w:rsidR="008D514B" w:rsidRDefault="008D514B" w:rsidP="00577164">
            <w:pPr>
              <w:autoSpaceDE w:val="0"/>
              <w:autoSpaceDN w:val="0"/>
              <w:adjustRightInd w:val="0"/>
              <w:rPr>
                <w:rFonts w:asciiTheme="minorHAnsi" w:hAnsiTheme="minorHAnsi" w:cstheme="minorHAnsi"/>
                <w:bCs/>
                <w:sz w:val="22"/>
                <w:szCs w:val="22"/>
                <w:lang w:val="en-GB"/>
              </w:rPr>
            </w:pPr>
          </w:p>
          <w:p w14:paraId="3267CFB3" w14:textId="77777777" w:rsidR="008D514B" w:rsidRDefault="008D514B" w:rsidP="00577164">
            <w:pPr>
              <w:autoSpaceDE w:val="0"/>
              <w:autoSpaceDN w:val="0"/>
              <w:adjustRightInd w:val="0"/>
              <w:rPr>
                <w:rFonts w:asciiTheme="minorHAnsi" w:hAnsiTheme="minorHAnsi" w:cstheme="minorHAnsi"/>
                <w:bCs/>
                <w:sz w:val="22"/>
                <w:szCs w:val="22"/>
                <w:lang w:val="en-GB"/>
              </w:rPr>
            </w:pPr>
          </w:p>
          <w:p w14:paraId="3FAB5D86" w14:textId="77777777" w:rsidR="008D514B" w:rsidRDefault="008D514B" w:rsidP="0057716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WG </w:t>
            </w:r>
            <w:bookmarkStart w:id="10" w:name="_Hlk110526990"/>
            <w:r>
              <w:rPr>
                <w:rFonts w:asciiTheme="minorHAnsi" w:hAnsiTheme="minorHAnsi" w:cstheme="minorHAnsi"/>
                <w:bCs/>
                <w:sz w:val="22"/>
                <w:szCs w:val="22"/>
                <w:lang w:val="en-GB"/>
              </w:rPr>
              <w:t xml:space="preserve">are not aware of any barriers to parties becoming multiple party types. </w:t>
            </w:r>
            <w:bookmarkEnd w:id="10"/>
          </w:p>
          <w:p w14:paraId="3D893C06" w14:textId="77777777" w:rsidR="00566911" w:rsidRDefault="00566911" w:rsidP="00577164">
            <w:pPr>
              <w:autoSpaceDE w:val="0"/>
              <w:autoSpaceDN w:val="0"/>
              <w:adjustRightInd w:val="0"/>
              <w:rPr>
                <w:rFonts w:asciiTheme="minorHAnsi" w:hAnsiTheme="minorHAnsi" w:cstheme="minorHAnsi"/>
                <w:bCs/>
                <w:sz w:val="22"/>
                <w:szCs w:val="22"/>
                <w:lang w:val="en-GB"/>
              </w:rPr>
            </w:pPr>
          </w:p>
          <w:p w14:paraId="5EB83793" w14:textId="77777777" w:rsidR="00566911" w:rsidRDefault="00566911" w:rsidP="00577164">
            <w:pPr>
              <w:autoSpaceDE w:val="0"/>
              <w:autoSpaceDN w:val="0"/>
              <w:adjustRightInd w:val="0"/>
              <w:rPr>
                <w:rFonts w:asciiTheme="minorHAnsi" w:hAnsiTheme="minorHAnsi" w:cstheme="minorHAnsi"/>
                <w:bCs/>
                <w:sz w:val="22"/>
                <w:szCs w:val="22"/>
                <w:lang w:val="en-GB"/>
              </w:rPr>
            </w:pPr>
          </w:p>
          <w:p w14:paraId="0E826FE3" w14:textId="77777777" w:rsidR="00566911" w:rsidRDefault="00566911" w:rsidP="00577164">
            <w:pPr>
              <w:autoSpaceDE w:val="0"/>
              <w:autoSpaceDN w:val="0"/>
              <w:adjustRightInd w:val="0"/>
              <w:rPr>
                <w:rFonts w:asciiTheme="minorHAnsi" w:hAnsiTheme="minorHAnsi" w:cstheme="minorHAnsi"/>
                <w:bCs/>
                <w:sz w:val="22"/>
                <w:szCs w:val="22"/>
                <w:lang w:val="en-GB"/>
              </w:rPr>
            </w:pPr>
          </w:p>
          <w:p w14:paraId="6A7EDEEE" w14:textId="77777777" w:rsidR="00566911" w:rsidRDefault="00566911" w:rsidP="00577164">
            <w:pPr>
              <w:autoSpaceDE w:val="0"/>
              <w:autoSpaceDN w:val="0"/>
              <w:adjustRightInd w:val="0"/>
              <w:rPr>
                <w:rFonts w:asciiTheme="minorHAnsi" w:hAnsiTheme="minorHAnsi" w:cstheme="minorHAnsi"/>
                <w:bCs/>
                <w:sz w:val="22"/>
                <w:szCs w:val="22"/>
                <w:lang w:val="en-GB"/>
              </w:rPr>
            </w:pPr>
          </w:p>
          <w:p w14:paraId="1AFA84D1" w14:textId="77777777" w:rsidR="00566911" w:rsidRDefault="00566911" w:rsidP="00577164">
            <w:pPr>
              <w:autoSpaceDE w:val="0"/>
              <w:autoSpaceDN w:val="0"/>
              <w:adjustRightInd w:val="0"/>
              <w:rPr>
                <w:rFonts w:asciiTheme="minorHAnsi" w:hAnsiTheme="minorHAnsi" w:cstheme="minorHAnsi"/>
                <w:bCs/>
                <w:sz w:val="22"/>
                <w:szCs w:val="22"/>
                <w:lang w:val="en-GB"/>
              </w:rPr>
            </w:pPr>
          </w:p>
          <w:p w14:paraId="02A2B15C" w14:textId="2B006AD3" w:rsidR="00566911" w:rsidRPr="007A0F4A" w:rsidRDefault="00566911" w:rsidP="00577164">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lang w:val="en-GB"/>
              </w:rPr>
              <w:t xml:space="preserve">The WG agree that they believe the solution is justified/appropriate and that if Suppliers approve the change, they </w:t>
            </w:r>
            <w:proofErr w:type="gramStart"/>
            <w:r>
              <w:rPr>
                <w:rFonts w:asciiTheme="minorHAnsi" w:hAnsiTheme="minorHAnsi" w:cstheme="minorHAnsi"/>
                <w:bCs/>
                <w:sz w:val="22"/>
                <w:szCs w:val="22"/>
                <w:lang w:val="en-GB"/>
              </w:rPr>
              <w:t>are in agreement</w:t>
            </w:r>
            <w:proofErr w:type="gramEnd"/>
            <w:r>
              <w:rPr>
                <w:rFonts w:asciiTheme="minorHAnsi" w:hAnsiTheme="minorHAnsi" w:cstheme="minorHAnsi"/>
                <w:bCs/>
                <w:sz w:val="22"/>
                <w:szCs w:val="22"/>
                <w:lang w:val="en-GB"/>
              </w:rPr>
              <w:t xml:space="preserve"> that it is in line with the principle. </w:t>
            </w:r>
          </w:p>
        </w:tc>
      </w:tr>
      <w:tr w:rsidR="00577164" w:rsidRPr="007A0F4A" w14:paraId="0B0A0CE8" w14:textId="77777777" w:rsidTr="00823216">
        <w:tc>
          <w:tcPr>
            <w:tcW w:w="1730" w:type="dxa"/>
          </w:tcPr>
          <w:p w14:paraId="1DBD63F5" w14:textId="7E242E05"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05B079D6" w14:textId="4D0674D2"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E3EB353" w14:textId="2AD6DB63" w:rsidR="00577164" w:rsidRPr="007A0F4A" w:rsidRDefault="00577164" w:rsidP="00577164">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It would benefit the proposed ALT-HAN crowded meter room project, which is proposed to commence in 2023</w:t>
            </w:r>
          </w:p>
        </w:tc>
        <w:tc>
          <w:tcPr>
            <w:tcW w:w="3752" w:type="dxa"/>
            <w:shd w:val="clear" w:color="auto" w:fill="E2EFD9" w:themeFill="accent6" w:themeFillTint="33"/>
          </w:tcPr>
          <w:p w14:paraId="267253EA" w14:textId="6695617F" w:rsidR="00577164" w:rsidRPr="007A0F4A" w:rsidRDefault="00577164" w:rsidP="00577164">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577164" w:rsidRPr="007A0F4A" w14:paraId="0AEA9727" w14:textId="77777777" w:rsidTr="00823216">
        <w:tc>
          <w:tcPr>
            <w:tcW w:w="1730" w:type="dxa"/>
          </w:tcPr>
          <w:p w14:paraId="1B9DCC0B" w14:textId="5BFB69DD"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0FA97879" w14:textId="57191D20"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37F6F74" w14:textId="4A727E42" w:rsidR="00577164" w:rsidRPr="007A0F4A" w:rsidRDefault="00577164" w:rsidP="00577164">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AE3A980" w14:textId="0BCA2054" w:rsidR="00577164" w:rsidRPr="007A0F4A" w:rsidRDefault="00577164" w:rsidP="00577164">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577164" w:rsidRPr="007A0F4A" w14:paraId="5E57BFB6" w14:textId="77777777" w:rsidTr="00823216">
        <w:tc>
          <w:tcPr>
            <w:tcW w:w="1730" w:type="dxa"/>
          </w:tcPr>
          <w:p w14:paraId="64B56C30" w14:textId="445D89EA"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1F04500C" w14:textId="5380B757"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037F9156" w14:textId="514FF469" w:rsidR="00577164" w:rsidRPr="007A0F4A" w:rsidRDefault="00577164" w:rsidP="00577164">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4FF753D4" w14:textId="6446EC2A" w:rsidR="00577164" w:rsidRPr="007A0F4A" w:rsidRDefault="00577164" w:rsidP="00577164">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577164" w:rsidRPr="007A0F4A" w14:paraId="0F03866D" w14:textId="77777777" w:rsidTr="00823216">
        <w:tc>
          <w:tcPr>
            <w:tcW w:w="1730" w:type="dxa"/>
          </w:tcPr>
          <w:p w14:paraId="67627ED5" w14:textId="2EC0748A"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48A8A9CA" w14:textId="28439F03"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09868041" w14:textId="6D63FB7F" w:rsidR="00577164" w:rsidRPr="007A0F4A" w:rsidRDefault="00577164" w:rsidP="00577164">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CP400 Crowded Meter Rooms works</w:t>
            </w:r>
          </w:p>
        </w:tc>
        <w:tc>
          <w:tcPr>
            <w:tcW w:w="3752" w:type="dxa"/>
            <w:shd w:val="clear" w:color="auto" w:fill="E2EFD9" w:themeFill="accent6" w:themeFillTint="33"/>
          </w:tcPr>
          <w:p w14:paraId="07F2F73D" w14:textId="0FDEE333" w:rsidR="00577164" w:rsidRPr="007A0F4A" w:rsidRDefault="00577164" w:rsidP="00577164">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577164" w:rsidRPr="007A0F4A" w14:paraId="5807D028" w14:textId="77777777" w:rsidTr="00823216">
        <w:tc>
          <w:tcPr>
            <w:tcW w:w="1730" w:type="dxa"/>
          </w:tcPr>
          <w:p w14:paraId="1548BDF8" w14:textId="481F839C"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22AC99AE" w14:textId="7C08C0B9" w:rsidR="00577164" w:rsidRPr="007A0F4A" w:rsidRDefault="00577164" w:rsidP="00577164">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2905FBB" w14:textId="6FB0A081" w:rsidR="00577164" w:rsidRPr="007A0F4A" w:rsidRDefault="00577164" w:rsidP="00577164">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are not aware of any wider industry developments that may impact upon this CP</w:t>
            </w:r>
          </w:p>
        </w:tc>
        <w:tc>
          <w:tcPr>
            <w:tcW w:w="3752" w:type="dxa"/>
            <w:shd w:val="clear" w:color="auto" w:fill="E2EFD9" w:themeFill="accent6" w:themeFillTint="33"/>
          </w:tcPr>
          <w:p w14:paraId="07B579A1" w14:textId="74BECA21" w:rsidR="00577164" w:rsidRPr="007A0F4A" w:rsidRDefault="00577164" w:rsidP="00577164">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577164" w:rsidRPr="007A0F4A" w14:paraId="317AC1FC" w14:textId="77777777" w:rsidTr="00823216">
        <w:tc>
          <w:tcPr>
            <w:tcW w:w="1730" w:type="dxa"/>
          </w:tcPr>
          <w:p w14:paraId="58DF9EF1" w14:textId="7AF7F04D" w:rsidR="00577164" w:rsidRPr="00A35A30" w:rsidRDefault="00577164" w:rsidP="00577164">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15E158BF" w14:textId="14CAC5B8" w:rsidR="00577164" w:rsidRPr="00A35A30" w:rsidRDefault="00577164" w:rsidP="00577164">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01165F06" w14:textId="3F4E5B06" w:rsidR="00577164" w:rsidRPr="00F53F1B" w:rsidRDefault="00577164" w:rsidP="00577164">
            <w:pPr>
              <w:pStyle w:val="BodyText"/>
              <w:rPr>
                <w:rFonts w:cstheme="minorHAnsi"/>
                <w:bCs/>
                <w:lang w:val="en-GB"/>
              </w:rPr>
            </w:pPr>
            <w:r w:rsidRPr="00F53F1B">
              <w:rPr>
                <w:rFonts w:asciiTheme="minorHAnsi" w:hAnsiTheme="minorHAnsi" w:cstheme="minorHAnsi"/>
                <w:bCs/>
                <w:sz w:val="22"/>
                <w:szCs w:val="22"/>
                <w:lang w:val="en-GB"/>
              </w:rPr>
              <w:t>No comment</w:t>
            </w:r>
            <w:r>
              <w:rPr>
                <w:rFonts w:cstheme="minorHAnsi"/>
                <w:bCs/>
                <w:lang w:val="en-GB"/>
              </w:rPr>
              <w:t xml:space="preserve"> </w:t>
            </w:r>
          </w:p>
        </w:tc>
        <w:tc>
          <w:tcPr>
            <w:tcW w:w="3752" w:type="dxa"/>
            <w:shd w:val="clear" w:color="auto" w:fill="E2EFD9" w:themeFill="accent6" w:themeFillTint="33"/>
          </w:tcPr>
          <w:p w14:paraId="52480F2B" w14:textId="565D5371" w:rsidR="00577164" w:rsidRPr="007A0F4A" w:rsidRDefault="00577164" w:rsidP="00577164">
            <w:pPr>
              <w:autoSpaceDE w:val="0"/>
              <w:autoSpaceDN w:val="0"/>
              <w:adjustRightInd w:val="0"/>
              <w:rPr>
                <w:rFonts w:cstheme="minorHAnsi"/>
                <w:bCs/>
              </w:rPr>
            </w:pPr>
            <w:r w:rsidRPr="00E60B93">
              <w:rPr>
                <w:rFonts w:asciiTheme="minorHAnsi" w:hAnsiTheme="minorHAnsi" w:cstheme="minorHAnsi"/>
                <w:bCs/>
                <w:sz w:val="22"/>
                <w:szCs w:val="22"/>
                <w:lang w:val="en-GB"/>
              </w:rPr>
              <w:t>Noted.</w:t>
            </w:r>
          </w:p>
        </w:tc>
      </w:tr>
      <w:tr w:rsidR="007A0F4A" w:rsidRPr="007A0F4A" w14:paraId="5100674F" w14:textId="77777777" w:rsidTr="00823216">
        <w:tc>
          <w:tcPr>
            <w:tcW w:w="14081" w:type="dxa"/>
            <w:gridSpan w:val="4"/>
            <w:shd w:val="clear" w:color="auto" w:fill="E2EFD9" w:themeFill="accent6" w:themeFillTint="33"/>
          </w:tcPr>
          <w:p w14:paraId="6D74706B" w14:textId="77777777" w:rsidR="007A0F4A" w:rsidRDefault="007A0F4A" w:rsidP="007A0F4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3EC970FD" w14:textId="55E0466B" w:rsidR="00577164" w:rsidRPr="00577164" w:rsidRDefault="00577164" w:rsidP="007A0F4A">
            <w:pPr>
              <w:autoSpaceDE w:val="0"/>
              <w:autoSpaceDN w:val="0"/>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The majority of</w:t>
            </w:r>
            <w:proofErr w:type="gramEnd"/>
            <w:r>
              <w:rPr>
                <w:rFonts w:asciiTheme="minorHAnsi" w:hAnsiTheme="minorHAnsi" w:cstheme="minorHAnsi"/>
                <w:bCs/>
                <w:sz w:val="22"/>
                <w:szCs w:val="22"/>
                <w:lang w:val="en-GB"/>
              </w:rPr>
              <w:t xml:space="preserve"> responders were not </w:t>
            </w:r>
            <w:r w:rsidRPr="007A0F4A">
              <w:rPr>
                <w:rFonts w:asciiTheme="minorHAnsi" w:hAnsiTheme="minorHAnsi" w:cstheme="minorHAnsi"/>
                <w:bCs/>
                <w:sz w:val="22"/>
                <w:szCs w:val="22"/>
              </w:rPr>
              <w:t>aware of any wider industry developments that may impact upon or be impacted by this CP</w:t>
            </w:r>
            <w:r>
              <w:rPr>
                <w:rFonts w:asciiTheme="minorHAnsi" w:hAnsiTheme="minorHAnsi" w:cstheme="minorHAnsi"/>
                <w:bCs/>
                <w:sz w:val="22"/>
                <w:szCs w:val="22"/>
                <w:lang w:val="en-GB"/>
              </w:rPr>
              <w:t>. One response highlighted that it</w:t>
            </w:r>
            <w:r w:rsidRPr="007A0F4A">
              <w:rPr>
                <w:rFonts w:asciiTheme="minorHAnsi" w:hAnsiTheme="minorHAnsi" w:cstheme="minorHAnsi"/>
                <w:bCs/>
                <w:sz w:val="22"/>
                <w:szCs w:val="22"/>
                <w:lang w:val="en-GB"/>
              </w:rPr>
              <w:t xml:space="preserve"> could impact on the current scheme for isolation currently operated by SSEPD</w:t>
            </w:r>
            <w:r>
              <w:rPr>
                <w:rFonts w:asciiTheme="minorHAnsi" w:hAnsiTheme="minorHAnsi" w:cstheme="minorHAnsi"/>
                <w:bCs/>
                <w:sz w:val="22"/>
                <w:szCs w:val="22"/>
                <w:lang w:val="en-GB"/>
              </w:rPr>
              <w:t xml:space="preserve">. The WG noted that this scheme is on hold and will be reviewed following a decision on this DCP. </w:t>
            </w:r>
          </w:p>
        </w:tc>
      </w:tr>
    </w:tbl>
    <w:p w14:paraId="36C137F9" w14:textId="0BF53F70" w:rsidR="004C1C50" w:rsidRPr="007A0F4A"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C4076DC" w14:textId="77777777" w:rsidTr="00823216">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C0B7FDB"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7034DBBB"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6DE99B5"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996B7AE" w14:textId="762AFBC6" w:rsidR="004C1C50" w:rsidRPr="007A0F4A" w:rsidRDefault="004C1C50" w:rsidP="004C1C50">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agree with the Working Group’s proposed indicative implementation date? Please provide your rationale.</w:t>
            </w:r>
          </w:p>
        </w:tc>
        <w:tc>
          <w:tcPr>
            <w:tcW w:w="3752" w:type="dxa"/>
            <w:shd w:val="clear" w:color="auto" w:fill="E2EFD9" w:themeFill="accent6" w:themeFillTint="33"/>
          </w:tcPr>
          <w:p w14:paraId="261199A8" w14:textId="77777777" w:rsidR="004C1C50" w:rsidRPr="007A0F4A" w:rsidRDefault="004C1C50" w:rsidP="00823216">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566911" w:rsidRPr="007A0F4A" w14:paraId="1CB733D8" w14:textId="77777777" w:rsidTr="00823216">
        <w:tc>
          <w:tcPr>
            <w:tcW w:w="1730" w:type="dxa"/>
          </w:tcPr>
          <w:p w14:paraId="6053F191" w14:textId="788612E6"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First</w:t>
            </w:r>
          </w:p>
        </w:tc>
        <w:tc>
          <w:tcPr>
            <w:tcW w:w="1530" w:type="dxa"/>
          </w:tcPr>
          <w:p w14:paraId="0F673380" w14:textId="4A8FEC8D"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52F7797" w14:textId="1F3E24BE"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Yes – the proposed date will provide a sensible transition date to allow all impacted parties to be implementation ready and allow for wide promotion of the change, including alerting electricians and consumers.</w:t>
            </w:r>
          </w:p>
        </w:tc>
        <w:tc>
          <w:tcPr>
            <w:tcW w:w="3752" w:type="dxa"/>
            <w:shd w:val="clear" w:color="auto" w:fill="E2EFD9" w:themeFill="accent6" w:themeFillTint="33"/>
          </w:tcPr>
          <w:p w14:paraId="090B9747" w14:textId="5FAD4F15" w:rsidR="00566911" w:rsidRPr="007A0F4A" w:rsidRDefault="00566911" w:rsidP="00566911">
            <w:pPr>
              <w:pStyle w:val="BodyTextNoSpacing"/>
              <w:rPr>
                <w:rFonts w:asciiTheme="minorHAnsi" w:hAnsiTheme="minorHAnsi" w:cstheme="minorHAnsi"/>
                <w:bCs/>
                <w:sz w:val="22"/>
                <w:szCs w:val="22"/>
              </w:rPr>
            </w:pPr>
            <w:r w:rsidRPr="00071848">
              <w:rPr>
                <w:rFonts w:asciiTheme="minorHAnsi" w:hAnsiTheme="minorHAnsi" w:cstheme="minorHAnsi"/>
                <w:bCs/>
                <w:sz w:val="22"/>
                <w:szCs w:val="22"/>
                <w:lang w:val="en-GB"/>
              </w:rPr>
              <w:t>Noted.</w:t>
            </w:r>
          </w:p>
        </w:tc>
      </w:tr>
      <w:tr w:rsidR="00566911" w:rsidRPr="007A0F4A" w14:paraId="02E101AE" w14:textId="77777777" w:rsidTr="00823216">
        <w:tc>
          <w:tcPr>
            <w:tcW w:w="1730" w:type="dxa"/>
          </w:tcPr>
          <w:p w14:paraId="201C8B93" w14:textId="77777777"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02233BFB" w14:textId="77777777"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1CC0BACB" w14:textId="1F0C169C"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just to get any implementation decision in 2022 is a bonus.</w:t>
            </w:r>
          </w:p>
        </w:tc>
        <w:tc>
          <w:tcPr>
            <w:tcW w:w="3752" w:type="dxa"/>
            <w:shd w:val="clear" w:color="auto" w:fill="E2EFD9" w:themeFill="accent6" w:themeFillTint="33"/>
          </w:tcPr>
          <w:p w14:paraId="28CAB07A" w14:textId="16BFBB9D" w:rsidR="00566911" w:rsidRPr="007A0F4A" w:rsidRDefault="00566911" w:rsidP="00566911">
            <w:pPr>
              <w:pStyle w:val="BodyTextNoSpacing"/>
              <w:rPr>
                <w:rFonts w:asciiTheme="minorHAnsi" w:hAnsiTheme="minorHAnsi" w:cstheme="minorHAnsi"/>
                <w:bCs/>
                <w:sz w:val="22"/>
                <w:szCs w:val="22"/>
                <w:lang w:val="en-GB"/>
              </w:rPr>
            </w:pPr>
            <w:r w:rsidRPr="00071848">
              <w:rPr>
                <w:rFonts w:asciiTheme="minorHAnsi" w:hAnsiTheme="minorHAnsi" w:cstheme="minorHAnsi"/>
                <w:bCs/>
                <w:sz w:val="22"/>
                <w:szCs w:val="22"/>
                <w:lang w:val="en-GB"/>
              </w:rPr>
              <w:t>Noted.</w:t>
            </w:r>
          </w:p>
        </w:tc>
      </w:tr>
      <w:tr w:rsidR="00566911" w:rsidRPr="007A0F4A" w14:paraId="0AB37CCB" w14:textId="77777777" w:rsidTr="00823216">
        <w:tc>
          <w:tcPr>
            <w:tcW w:w="1730" w:type="dxa"/>
          </w:tcPr>
          <w:p w14:paraId="0D0A1D06" w14:textId="6A5D2B0A"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5808141F" w14:textId="13491B17"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8F8C8C9" w14:textId="78C2FDDE"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0B3BA848" w14:textId="548D277D" w:rsidR="00566911" w:rsidRPr="007A0F4A" w:rsidRDefault="00566911" w:rsidP="00566911">
            <w:pPr>
              <w:pStyle w:val="BodyTextNoSpacing"/>
              <w:rPr>
                <w:rFonts w:asciiTheme="minorHAnsi" w:hAnsiTheme="minorHAnsi" w:cstheme="minorHAnsi"/>
                <w:bCs/>
                <w:sz w:val="22"/>
                <w:szCs w:val="22"/>
                <w:lang w:val="en-GB"/>
              </w:rPr>
            </w:pPr>
            <w:r w:rsidRPr="00071848">
              <w:rPr>
                <w:rFonts w:asciiTheme="minorHAnsi" w:hAnsiTheme="minorHAnsi" w:cstheme="minorHAnsi"/>
                <w:bCs/>
                <w:sz w:val="22"/>
                <w:szCs w:val="22"/>
                <w:lang w:val="en-GB"/>
              </w:rPr>
              <w:t>Noted.</w:t>
            </w:r>
          </w:p>
        </w:tc>
      </w:tr>
      <w:tr w:rsidR="00566911" w:rsidRPr="007A0F4A" w14:paraId="32AACD06" w14:textId="77777777" w:rsidTr="00823216">
        <w:tc>
          <w:tcPr>
            <w:tcW w:w="1730" w:type="dxa"/>
          </w:tcPr>
          <w:p w14:paraId="22C738C9" w14:textId="2A337E8D"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4FDA43F8" w14:textId="148AB274"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36E6FD7" w14:textId="3D44367B"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comment </w:t>
            </w:r>
          </w:p>
        </w:tc>
        <w:tc>
          <w:tcPr>
            <w:tcW w:w="3752" w:type="dxa"/>
            <w:shd w:val="clear" w:color="auto" w:fill="E2EFD9" w:themeFill="accent6" w:themeFillTint="33"/>
          </w:tcPr>
          <w:p w14:paraId="3EC5506A" w14:textId="4630BBC1" w:rsidR="00566911" w:rsidRPr="007A0F4A" w:rsidRDefault="00566911" w:rsidP="00566911">
            <w:pPr>
              <w:pStyle w:val="BodyTextNoSpacing"/>
              <w:rPr>
                <w:rFonts w:asciiTheme="minorHAnsi" w:hAnsiTheme="minorHAnsi" w:cstheme="minorHAnsi"/>
                <w:bCs/>
                <w:sz w:val="22"/>
                <w:szCs w:val="22"/>
                <w:lang w:val="en-GB"/>
              </w:rPr>
            </w:pPr>
            <w:r w:rsidRPr="00071848">
              <w:rPr>
                <w:rFonts w:asciiTheme="minorHAnsi" w:hAnsiTheme="minorHAnsi" w:cstheme="minorHAnsi"/>
                <w:bCs/>
                <w:sz w:val="22"/>
                <w:szCs w:val="22"/>
                <w:lang w:val="en-GB"/>
              </w:rPr>
              <w:t>Noted.</w:t>
            </w:r>
          </w:p>
        </w:tc>
      </w:tr>
      <w:tr w:rsidR="00566911" w:rsidRPr="007A0F4A" w14:paraId="3CA2D98F" w14:textId="77777777" w:rsidTr="00823216">
        <w:tc>
          <w:tcPr>
            <w:tcW w:w="1730" w:type="dxa"/>
          </w:tcPr>
          <w:p w14:paraId="5D8822D7" w14:textId="589EE483"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4AAD6CC5" w14:textId="62B1654E"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A329329" w14:textId="6C12E850"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 we agree with the proposed indicative implementation date.</w:t>
            </w:r>
          </w:p>
        </w:tc>
        <w:tc>
          <w:tcPr>
            <w:tcW w:w="3752" w:type="dxa"/>
            <w:shd w:val="clear" w:color="auto" w:fill="E2EFD9" w:themeFill="accent6" w:themeFillTint="33"/>
          </w:tcPr>
          <w:p w14:paraId="014484AF" w14:textId="569FB0AE" w:rsidR="00566911" w:rsidRPr="007A0F4A" w:rsidRDefault="00566911" w:rsidP="00566911">
            <w:pPr>
              <w:autoSpaceDE w:val="0"/>
              <w:autoSpaceDN w:val="0"/>
              <w:adjustRightInd w:val="0"/>
              <w:rPr>
                <w:rFonts w:asciiTheme="minorHAnsi" w:hAnsiTheme="minorHAnsi" w:cstheme="minorHAnsi"/>
                <w:bCs/>
                <w:sz w:val="22"/>
                <w:szCs w:val="22"/>
                <w:lang w:val="en-GB"/>
              </w:rPr>
            </w:pPr>
            <w:r w:rsidRPr="00071848">
              <w:rPr>
                <w:rFonts w:asciiTheme="minorHAnsi" w:hAnsiTheme="minorHAnsi" w:cstheme="minorHAnsi"/>
                <w:bCs/>
                <w:sz w:val="22"/>
                <w:szCs w:val="22"/>
                <w:lang w:val="en-GB"/>
              </w:rPr>
              <w:t>Noted.</w:t>
            </w:r>
          </w:p>
        </w:tc>
      </w:tr>
      <w:tr w:rsidR="00566911" w:rsidRPr="007A0F4A" w14:paraId="11EBA66C" w14:textId="77777777" w:rsidTr="00823216">
        <w:tc>
          <w:tcPr>
            <w:tcW w:w="1730" w:type="dxa"/>
          </w:tcPr>
          <w:p w14:paraId="4E810E54" w14:textId="32428048"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480F877A" w14:textId="3C4020A0"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6CD40CB" w14:textId="2E9BF1A2"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5B3B6DAF" w14:textId="4749EDAF" w:rsidR="00566911" w:rsidRPr="007A0F4A" w:rsidRDefault="00566911" w:rsidP="00566911">
            <w:pPr>
              <w:autoSpaceDE w:val="0"/>
              <w:autoSpaceDN w:val="0"/>
              <w:adjustRightInd w:val="0"/>
              <w:rPr>
                <w:rFonts w:asciiTheme="minorHAnsi" w:hAnsiTheme="minorHAnsi" w:cstheme="minorHAnsi"/>
                <w:bCs/>
                <w:sz w:val="22"/>
                <w:szCs w:val="22"/>
              </w:rPr>
            </w:pPr>
            <w:r w:rsidRPr="00071848">
              <w:rPr>
                <w:rFonts w:asciiTheme="minorHAnsi" w:hAnsiTheme="minorHAnsi" w:cstheme="minorHAnsi"/>
                <w:bCs/>
                <w:sz w:val="22"/>
                <w:szCs w:val="22"/>
                <w:lang w:val="en-GB"/>
              </w:rPr>
              <w:t>Noted.</w:t>
            </w:r>
          </w:p>
        </w:tc>
      </w:tr>
      <w:tr w:rsidR="007A0F4A" w:rsidRPr="007A0F4A" w14:paraId="013F82A0" w14:textId="77777777" w:rsidTr="00823216">
        <w:tc>
          <w:tcPr>
            <w:tcW w:w="1730" w:type="dxa"/>
          </w:tcPr>
          <w:p w14:paraId="185C3A87" w14:textId="7DC668BF"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Northern Powergrid</w:t>
            </w:r>
          </w:p>
        </w:tc>
        <w:tc>
          <w:tcPr>
            <w:tcW w:w="1530" w:type="dxa"/>
          </w:tcPr>
          <w:p w14:paraId="253E16D9" w14:textId="3FAD651E"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9FF5973" w14:textId="271DF6EE"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341769B8" w14:textId="193541F2" w:rsidR="007A0F4A" w:rsidRPr="007A0F4A" w:rsidRDefault="00566911" w:rsidP="007A0F4A">
            <w:pPr>
              <w:autoSpaceDE w:val="0"/>
              <w:autoSpaceDN w:val="0"/>
              <w:adjustRightInd w:val="0"/>
              <w:rPr>
                <w:rFonts w:asciiTheme="minorHAnsi" w:hAnsiTheme="minorHAnsi" w:cstheme="minorHAnsi"/>
                <w:bCs/>
                <w:sz w:val="22"/>
                <w:szCs w:val="22"/>
                <w:lang w:val="en-GB"/>
              </w:rPr>
            </w:pPr>
            <w:r w:rsidRPr="00E60B93">
              <w:rPr>
                <w:rFonts w:asciiTheme="minorHAnsi" w:hAnsiTheme="minorHAnsi" w:cstheme="minorHAnsi"/>
                <w:bCs/>
                <w:sz w:val="22"/>
                <w:szCs w:val="22"/>
                <w:lang w:val="en-GB"/>
              </w:rPr>
              <w:t>Noted.</w:t>
            </w:r>
          </w:p>
        </w:tc>
      </w:tr>
      <w:tr w:rsidR="00566911" w:rsidRPr="007A0F4A" w14:paraId="263582FC" w14:textId="77777777" w:rsidTr="00823216">
        <w:tc>
          <w:tcPr>
            <w:tcW w:w="1730" w:type="dxa"/>
          </w:tcPr>
          <w:p w14:paraId="7C82F23D" w14:textId="4C83D1A5"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T</w:t>
            </w:r>
            <w:r w:rsidRPr="007A0F4A">
              <w:rPr>
                <w:rFonts w:asciiTheme="minorHAnsi" w:hAnsiTheme="minorHAnsi" w:cstheme="minorHAnsi"/>
                <w:bCs/>
                <w:sz w:val="22"/>
                <w:szCs w:val="22"/>
              </w:rPr>
              <w:t>he National Association of Professional Inspectors and Testers</w:t>
            </w:r>
          </w:p>
        </w:tc>
        <w:tc>
          <w:tcPr>
            <w:tcW w:w="1530" w:type="dxa"/>
          </w:tcPr>
          <w:p w14:paraId="4693FE41" w14:textId="780E90AA"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368DDECD" w14:textId="7038EB42"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with the proposed implementation date, however if this can be implemented earlier this would be better.</w:t>
            </w:r>
          </w:p>
        </w:tc>
        <w:tc>
          <w:tcPr>
            <w:tcW w:w="3752" w:type="dxa"/>
            <w:shd w:val="clear" w:color="auto" w:fill="E2EFD9" w:themeFill="accent6" w:themeFillTint="33"/>
          </w:tcPr>
          <w:p w14:paraId="7BA93A7B" w14:textId="2B7F947D" w:rsidR="00566911" w:rsidRPr="007A0F4A" w:rsidRDefault="00566911" w:rsidP="00566911">
            <w:pPr>
              <w:autoSpaceDE w:val="0"/>
              <w:autoSpaceDN w:val="0"/>
              <w:adjustRightInd w:val="0"/>
              <w:rPr>
                <w:rFonts w:asciiTheme="minorHAnsi" w:hAnsiTheme="minorHAnsi" w:cstheme="minorHAnsi"/>
                <w:bCs/>
                <w:sz w:val="22"/>
                <w:szCs w:val="22"/>
                <w:lang w:val="en-GB"/>
              </w:rPr>
            </w:pPr>
            <w:r w:rsidRPr="00AF37EE">
              <w:rPr>
                <w:rFonts w:asciiTheme="minorHAnsi" w:hAnsiTheme="minorHAnsi" w:cstheme="minorHAnsi"/>
                <w:bCs/>
                <w:sz w:val="22"/>
                <w:szCs w:val="22"/>
                <w:lang w:val="en-GB"/>
              </w:rPr>
              <w:t>Noted.</w:t>
            </w:r>
          </w:p>
        </w:tc>
      </w:tr>
      <w:tr w:rsidR="00566911" w:rsidRPr="007A0F4A" w14:paraId="1334D790" w14:textId="77777777" w:rsidTr="00823216">
        <w:tc>
          <w:tcPr>
            <w:tcW w:w="1730" w:type="dxa"/>
          </w:tcPr>
          <w:p w14:paraId="6DEED297" w14:textId="712FD0D7"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7E11CAE9" w14:textId="526BB6EC"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BA247C1" w14:textId="2A1DA35F"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Yes, we agree with the proposed implementation date, however if this can be implemented earlier this would be better.</w:t>
            </w:r>
          </w:p>
        </w:tc>
        <w:tc>
          <w:tcPr>
            <w:tcW w:w="3752" w:type="dxa"/>
            <w:shd w:val="clear" w:color="auto" w:fill="E2EFD9" w:themeFill="accent6" w:themeFillTint="33"/>
          </w:tcPr>
          <w:p w14:paraId="6BA77B5F" w14:textId="58704491" w:rsidR="00566911" w:rsidRPr="007A0F4A" w:rsidRDefault="00566911" w:rsidP="00566911">
            <w:pPr>
              <w:autoSpaceDE w:val="0"/>
              <w:autoSpaceDN w:val="0"/>
              <w:adjustRightInd w:val="0"/>
              <w:rPr>
                <w:rFonts w:asciiTheme="minorHAnsi" w:hAnsiTheme="minorHAnsi" w:cstheme="minorHAnsi"/>
                <w:bCs/>
                <w:sz w:val="22"/>
                <w:szCs w:val="22"/>
                <w:lang w:val="en-GB"/>
              </w:rPr>
            </w:pPr>
            <w:r w:rsidRPr="00AF37EE">
              <w:rPr>
                <w:rFonts w:asciiTheme="minorHAnsi" w:hAnsiTheme="minorHAnsi" w:cstheme="minorHAnsi"/>
                <w:bCs/>
                <w:sz w:val="22"/>
                <w:szCs w:val="22"/>
                <w:lang w:val="en-GB"/>
              </w:rPr>
              <w:t>Noted.</w:t>
            </w:r>
          </w:p>
        </w:tc>
      </w:tr>
      <w:tr w:rsidR="00566911" w:rsidRPr="007A0F4A" w14:paraId="0630C61D" w14:textId="77777777" w:rsidTr="00823216">
        <w:tc>
          <w:tcPr>
            <w:tcW w:w="1730" w:type="dxa"/>
          </w:tcPr>
          <w:p w14:paraId="6D3E6017" w14:textId="7A56F6F4"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Electrical Safety Roundtable (Social Housing sub-group)</w:t>
            </w:r>
          </w:p>
        </w:tc>
        <w:tc>
          <w:tcPr>
            <w:tcW w:w="1530" w:type="dxa"/>
          </w:tcPr>
          <w:p w14:paraId="0CF935B7" w14:textId="754CF2D0"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F8E5B90" w14:textId="1698CFC1" w:rsidR="00566911" w:rsidRPr="007A0F4A" w:rsidRDefault="00566911" w:rsidP="00566911">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We are very supporitive of the proposals outlined within this change proposal and believe they will have a positive impact on resident safety.</w:t>
            </w:r>
          </w:p>
        </w:tc>
        <w:tc>
          <w:tcPr>
            <w:tcW w:w="3752" w:type="dxa"/>
            <w:shd w:val="clear" w:color="auto" w:fill="E2EFD9" w:themeFill="accent6" w:themeFillTint="33"/>
          </w:tcPr>
          <w:p w14:paraId="235B71FD" w14:textId="6603619D" w:rsidR="00566911" w:rsidRPr="007A0F4A" w:rsidRDefault="00566911" w:rsidP="00566911">
            <w:pPr>
              <w:autoSpaceDE w:val="0"/>
              <w:autoSpaceDN w:val="0"/>
              <w:adjustRightInd w:val="0"/>
              <w:rPr>
                <w:rFonts w:asciiTheme="minorHAnsi" w:hAnsiTheme="minorHAnsi" w:cstheme="minorHAnsi"/>
                <w:bCs/>
                <w:sz w:val="22"/>
                <w:szCs w:val="22"/>
                <w:lang w:val="en-GB"/>
              </w:rPr>
            </w:pPr>
            <w:r w:rsidRPr="00AF37EE">
              <w:rPr>
                <w:rFonts w:asciiTheme="minorHAnsi" w:hAnsiTheme="minorHAnsi" w:cstheme="minorHAnsi"/>
                <w:bCs/>
                <w:sz w:val="22"/>
                <w:szCs w:val="22"/>
                <w:lang w:val="en-GB"/>
              </w:rPr>
              <w:t>Noted.</w:t>
            </w:r>
          </w:p>
        </w:tc>
      </w:tr>
      <w:tr w:rsidR="00566911" w:rsidRPr="007A0F4A" w14:paraId="6BA11A0A" w14:textId="77777777" w:rsidTr="00823216">
        <w:tc>
          <w:tcPr>
            <w:tcW w:w="1730" w:type="dxa"/>
          </w:tcPr>
          <w:p w14:paraId="182CF9CA" w14:textId="58227795" w:rsidR="00566911" w:rsidRPr="007A0F4A" w:rsidRDefault="00EC40E8" w:rsidP="00566911">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380454842"/>
                <w:placeholder>
                  <w:docPart w:val="07140AEDA2F14F0DABCD3B319F5BB2EE"/>
                </w:placeholder>
                <w:text/>
              </w:sdtPr>
              <w:sdtEndPr/>
              <w:sdtContent>
                <w:r w:rsidR="00566911" w:rsidRPr="007A0F4A">
                  <w:rPr>
                    <w:rFonts w:asciiTheme="minorHAnsi" w:hAnsiTheme="minorHAnsi" w:cstheme="minorHAnsi"/>
                    <w:bCs/>
                    <w:sz w:val="22"/>
                    <w:szCs w:val="22"/>
                  </w:rPr>
                  <w:t>Southern Electric Power Distribution plc (SEPD)</w:t>
                </w:r>
              </w:sdtContent>
            </w:sdt>
            <w:r w:rsidR="00566911"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292328777"/>
                <w:placeholder>
                  <w:docPart w:val="447706BE9A1644AA85AEBE4621801FAA"/>
                </w:placeholder>
                <w:text/>
              </w:sdtPr>
              <w:sdtEndPr/>
              <w:sdtContent>
                <w:r w:rsidR="00566911" w:rsidRPr="007A0F4A">
                  <w:rPr>
                    <w:rFonts w:asciiTheme="minorHAnsi" w:hAnsiTheme="minorHAnsi" w:cstheme="minorHAnsi"/>
                    <w:bCs/>
                    <w:sz w:val="22"/>
                    <w:szCs w:val="22"/>
                  </w:rPr>
                  <w:t>Scottish Hydro Electric Power Distribution plc (SHEPD)</w:t>
                </w:r>
              </w:sdtContent>
            </w:sdt>
          </w:p>
        </w:tc>
        <w:tc>
          <w:tcPr>
            <w:tcW w:w="1530" w:type="dxa"/>
          </w:tcPr>
          <w:p w14:paraId="10777727" w14:textId="49271B2F"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222D28E" w14:textId="57C54800" w:rsidR="00566911" w:rsidRPr="007A0F4A" w:rsidRDefault="00566911" w:rsidP="0056691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Yes, I agree.</w:t>
            </w:r>
          </w:p>
        </w:tc>
        <w:tc>
          <w:tcPr>
            <w:tcW w:w="3752" w:type="dxa"/>
            <w:shd w:val="clear" w:color="auto" w:fill="E2EFD9" w:themeFill="accent6" w:themeFillTint="33"/>
          </w:tcPr>
          <w:p w14:paraId="1CF4850E" w14:textId="2AC4B64D" w:rsidR="00566911" w:rsidRPr="007A0F4A" w:rsidRDefault="00566911" w:rsidP="00566911">
            <w:pPr>
              <w:autoSpaceDE w:val="0"/>
              <w:autoSpaceDN w:val="0"/>
              <w:adjustRightInd w:val="0"/>
              <w:rPr>
                <w:rFonts w:asciiTheme="minorHAnsi" w:hAnsiTheme="minorHAnsi" w:cstheme="minorHAnsi"/>
                <w:bCs/>
                <w:sz w:val="22"/>
                <w:szCs w:val="22"/>
                <w:lang w:val="en-GB"/>
              </w:rPr>
            </w:pPr>
            <w:r w:rsidRPr="00AF37EE">
              <w:rPr>
                <w:rFonts w:asciiTheme="minorHAnsi" w:hAnsiTheme="minorHAnsi" w:cstheme="minorHAnsi"/>
                <w:bCs/>
                <w:sz w:val="22"/>
                <w:szCs w:val="22"/>
                <w:lang w:val="en-GB"/>
              </w:rPr>
              <w:t>Noted.</w:t>
            </w:r>
          </w:p>
        </w:tc>
      </w:tr>
      <w:tr w:rsidR="007A0F4A" w:rsidRPr="007A0F4A" w14:paraId="33A01AEB" w14:textId="77777777" w:rsidTr="00823216">
        <w:tc>
          <w:tcPr>
            <w:tcW w:w="1730" w:type="dxa"/>
          </w:tcPr>
          <w:p w14:paraId="1E70D511" w14:textId="4BBABD79"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Utility Warehouse</w:t>
            </w:r>
          </w:p>
        </w:tc>
        <w:tc>
          <w:tcPr>
            <w:tcW w:w="1530" w:type="dxa"/>
          </w:tcPr>
          <w:p w14:paraId="69AAA226" w14:textId="56039F0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21B75C1" w14:textId="5B31C557" w:rsidR="007A0F4A" w:rsidRPr="007A0F4A" w:rsidRDefault="007A0F4A" w:rsidP="007A0F4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We agree that this modification should be implemented in the next earliest release</w:t>
            </w:r>
          </w:p>
        </w:tc>
        <w:tc>
          <w:tcPr>
            <w:tcW w:w="3752" w:type="dxa"/>
            <w:shd w:val="clear" w:color="auto" w:fill="E2EFD9" w:themeFill="accent6" w:themeFillTint="33"/>
          </w:tcPr>
          <w:p w14:paraId="028140D0" w14:textId="31ECBC0C" w:rsidR="007A0F4A" w:rsidRPr="007A0F4A" w:rsidRDefault="00566911" w:rsidP="007A0F4A">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566911" w:rsidRPr="007A0F4A" w14:paraId="48BBD7A8" w14:textId="77777777" w:rsidTr="00823216">
        <w:tc>
          <w:tcPr>
            <w:tcW w:w="1730" w:type="dxa"/>
          </w:tcPr>
          <w:p w14:paraId="20357B6C" w14:textId="5F202F51"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S</w:t>
            </w:r>
            <w:r w:rsidRPr="007A0F4A">
              <w:rPr>
                <w:rFonts w:asciiTheme="minorHAnsi" w:hAnsiTheme="minorHAnsi" w:cstheme="minorHAnsi"/>
                <w:bCs/>
                <w:sz w:val="22"/>
                <w:szCs w:val="22"/>
              </w:rPr>
              <w:t>cottishPower Energy Retail Ltd</w:t>
            </w:r>
          </w:p>
        </w:tc>
        <w:tc>
          <w:tcPr>
            <w:tcW w:w="1530" w:type="dxa"/>
          </w:tcPr>
          <w:p w14:paraId="3ECCA4BE" w14:textId="70C41E80"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BD8E3F1" w14:textId="6655497A" w:rsidR="00566911" w:rsidRPr="007A0F4A" w:rsidRDefault="00566911" w:rsidP="00566911">
            <w:pPr>
              <w:pStyle w:val="BodyText"/>
              <w:rPr>
                <w:rFonts w:asciiTheme="minorHAnsi" w:hAnsiTheme="minorHAnsi" w:cstheme="minorHAnsi"/>
                <w:bCs/>
                <w:sz w:val="22"/>
                <w:szCs w:val="22"/>
              </w:rPr>
            </w:pPr>
            <w:r w:rsidRPr="007A0F4A">
              <w:rPr>
                <w:rFonts w:asciiTheme="minorHAnsi" w:hAnsiTheme="minorHAnsi" w:cstheme="minorHAnsi"/>
                <w:bCs/>
                <w:sz w:val="22"/>
                <w:szCs w:val="22"/>
              </w:rPr>
              <w:t>We do not agree with the proposal, however if it is approved, we would expect a minimum of 12months to implement as system changes and training updates are expected.</w:t>
            </w:r>
          </w:p>
        </w:tc>
        <w:tc>
          <w:tcPr>
            <w:tcW w:w="3752" w:type="dxa"/>
            <w:shd w:val="clear" w:color="auto" w:fill="E2EFD9" w:themeFill="accent6" w:themeFillTint="33"/>
          </w:tcPr>
          <w:p w14:paraId="5AAD6300" w14:textId="3A0041A1" w:rsidR="00566911" w:rsidRPr="007A0F4A" w:rsidRDefault="00566911" w:rsidP="00566911">
            <w:pPr>
              <w:autoSpaceDE w:val="0"/>
              <w:autoSpaceDN w:val="0"/>
              <w:adjustRightInd w:val="0"/>
              <w:rPr>
                <w:rFonts w:asciiTheme="minorHAnsi" w:hAnsiTheme="minorHAnsi" w:cstheme="minorHAnsi"/>
                <w:bCs/>
                <w:sz w:val="22"/>
                <w:szCs w:val="22"/>
              </w:rPr>
            </w:pPr>
            <w:r w:rsidRPr="00E66D69">
              <w:rPr>
                <w:rFonts w:asciiTheme="minorHAnsi" w:hAnsiTheme="minorHAnsi" w:cstheme="minorHAnsi"/>
                <w:bCs/>
                <w:sz w:val="22"/>
                <w:szCs w:val="22"/>
                <w:lang w:val="en-GB"/>
              </w:rPr>
              <w:t>Noted.</w:t>
            </w:r>
          </w:p>
        </w:tc>
      </w:tr>
      <w:tr w:rsidR="00566911" w:rsidRPr="007A0F4A" w14:paraId="6615F888" w14:textId="77777777" w:rsidTr="00823216">
        <w:tc>
          <w:tcPr>
            <w:tcW w:w="1730" w:type="dxa"/>
          </w:tcPr>
          <w:p w14:paraId="694D2E02" w14:textId="39D57899"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530" w:type="dxa"/>
          </w:tcPr>
          <w:p w14:paraId="50EAE4BB" w14:textId="522CB4A5"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E55CA40" w14:textId="3835B170" w:rsidR="00566911" w:rsidRPr="007A0F4A" w:rsidRDefault="00566911" w:rsidP="00566911">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Yes, I agree with the proposed implementation date.</w:t>
            </w:r>
          </w:p>
        </w:tc>
        <w:tc>
          <w:tcPr>
            <w:tcW w:w="3752" w:type="dxa"/>
            <w:shd w:val="clear" w:color="auto" w:fill="E2EFD9" w:themeFill="accent6" w:themeFillTint="33"/>
          </w:tcPr>
          <w:p w14:paraId="1C3CDDCE" w14:textId="36E288CB" w:rsidR="00566911" w:rsidRPr="007A0F4A" w:rsidRDefault="00566911" w:rsidP="00566911">
            <w:pPr>
              <w:autoSpaceDE w:val="0"/>
              <w:autoSpaceDN w:val="0"/>
              <w:adjustRightInd w:val="0"/>
              <w:rPr>
                <w:rFonts w:asciiTheme="minorHAnsi" w:hAnsiTheme="minorHAnsi" w:cstheme="minorHAnsi"/>
                <w:bCs/>
                <w:sz w:val="22"/>
                <w:szCs w:val="22"/>
              </w:rPr>
            </w:pPr>
            <w:r w:rsidRPr="00E66D69">
              <w:rPr>
                <w:rFonts w:asciiTheme="minorHAnsi" w:hAnsiTheme="minorHAnsi" w:cstheme="minorHAnsi"/>
                <w:bCs/>
                <w:sz w:val="22"/>
                <w:szCs w:val="22"/>
                <w:lang w:val="en-GB"/>
              </w:rPr>
              <w:t>Noted.</w:t>
            </w:r>
          </w:p>
        </w:tc>
      </w:tr>
      <w:tr w:rsidR="00566911" w:rsidRPr="007A0F4A" w14:paraId="071715A0" w14:textId="77777777" w:rsidTr="00823216">
        <w:tc>
          <w:tcPr>
            <w:tcW w:w="1730" w:type="dxa"/>
          </w:tcPr>
          <w:p w14:paraId="73EC6B4B" w14:textId="7CD4424A"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4FDD200B" w14:textId="76001D98"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71233350" w14:textId="2CA30399" w:rsidR="00566911" w:rsidRPr="007A0F4A" w:rsidRDefault="00566911" w:rsidP="0056691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The implementation date has passed and </w:t>
            </w:r>
            <w:proofErr w:type="gramStart"/>
            <w:r w:rsidRPr="007A0F4A">
              <w:rPr>
                <w:rFonts w:asciiTheme="minorHAnsi" w:hAnsiTheme="minorHAnsi" w:cstheme="minorHAnsi"/>
                <w:bCs/>
                <w:sz w:val="22"/>
                <w:szCs w:val="22"/>
                <w:lang w:val="en-GB"/>
              </w:rPr>
              <w:t>a new dates</w:t>
            </w:r>
            <w:proofErr w:type="gramEnd"/>
            <w:r w:rsidRPr="007A0F4A">
              <w:rPr>
                <w:rFonts w:asciiTheme="minorHAnsi" w:hAnsiTheme="minorHAnsi" w:cstheme="minorHAnsi"/>
                <w:bCs/>
                <w:sz w:val="22"/>
                <w:szCs w:val="22"/>
                <w:lang w:val="en-GB"/>
              </w:rPr>
              <w:t xml:space="preserve"> need to be scheduled including appropriate lead times for communication and implementation of proposal.</w:t>
            </w:r>
          </w:p>
        </w:tc>
        <w:tc>
          <w:tcPr>
            <w:tcW w:w="3752" w:type="dxa"/>
            <w:shd w:val="clear" w:color="auto" w:fill="E2EFD9" w:themeFill="accent6" w:themeFillTint="33"/>
          </w:tcPr>
          <w:p w14:paraId="6E7484C9" w14:textId="2BA69C47" w:rsidR="00566911" w:rsidRPr="007A0F4A" w:rsidRDefault="00566911" w:rsidP="00566911">
            <w:pPr>
              <w:autoSpaceDE w:val="0"/>
              <w:autoSpaceDN w:val="0"/>
              <w:adjustRightInd w:val="0"/>
              <w:rPr>
                <w:rFonts w:asciiTheme="minorHAnsi" w:hAnsiTheme="minorHAnsi" w:cstheme="minorHAnsi"/>
                <w:bCs/>
                <w:sz w:val="22"/>
                <w:szCs w:val="22"/>
              </w:rPr>
            </w:pPr>
            <w:r w:rsidRPr="00E66D69">
              <w:rPr>
                <w:rFonts w:asciiTheme="minorHAnsi" w:hAnsiTheme="minorHAnsi" w:cstheme="minorHAnsi"/>
                <w:bCs/>
                <w:sz w:val="22"/>
                <w:szCs w:val="22"/>
                <w:lang w:val="en-GB"/>
              </w:rPr>
              <w:t>Noted.</w:t>
            </w:r>
          </w:p>
        </w:tc>
      </w:tr>
      <w:tr w:rsidR="00566911" w:rsidRPr="007A0F4A" w14:paraId="7CFDD125" w14:textId="77777777" w:rsidTr="00823216">
        <w:tc>
          <w:tcPr>
            <w:tcW w:w="1730" w:type="dxa"/>
          </w:tcPr>
          <w:p w14:paraId="1BA53F51" w14:textId="72730E6A"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2D7AD600" w14:textId="42FCDC63"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C709417" w14:textId="40049307" w:rsidR="00566911" w:rsidRPr="007A0F4A" w:rsidRDefault="00566911" w:rsidP="0056691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Yes </w:t>
            </w:r>
          </w:p>
        </w:tc>
        <w:tc>
          <w:tcPr>
            <w:tcW w:w="3752" w:type="dxa"/>
            <w:shd w:val="clear" w:color="auto" w:fill="E2EFD9" w:themeFill="accent6" w:themeFillTint="33"/>
          </w:tcPr>
          <w:p w14:paraId="65EE2B3E" w14:textId="31C6230A" w:rsidR="00566911" w:rsidRPr="007A0F4A" w:rsidRDefault="00566911" w:rsidP="00566911">
            <w:pPr>
              <w:autoSpaceDE w:val="0"/>
              <w:autoSpaceDN w:val="0"/>
              <w:adjustRightInd w:val="0"/>
              <w:rPr>
                <w:rFonts w:asciiTheme="minorHAnsi" w:hAnsiTheme="minorHAnsi" w:cstheme="minorHAnsi"/>
                <w:bCs/>
                <w:sz w:val="22"/>
                <w:szCs w:val="22"/>
              </w:rPr>
            </w:pPr>
            <w:r w:rsidRPr="00E66D69">
              <w:rPr>
                <w:rFonts w:asciiTheme="minorHAnsi" w:hAnsiTheme="minorHAnsi" w:cstheme="minorHAnsi"/>
                <w:bCs/>
                <w:sz w:val="22"/>
                <w:szCs w:val="22"/>
                <w:lang w:val="en-GB"/>
              </w:rPr>
              <w:t>Noted.</w:t>
            </w:r>
          </w:p>
        </w:tc>
      </w:tr>
      <w:tr w:rsidR="00566911" w:rsidRPr="007A0F4A" w14:paraId="6610D54A" w14:textId="77777777" w:rsidTr="00823216">
        <w:tc>
          <w:tcPr>
            <w:tcW w:w="1730" w:type="dxa"/>
          </w:tcPr>
          <w:p w14:paraId="304D80AA" w14:textId="69200B8D"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E.on Next Ltd &amp; npower Commercial Gas Ltd.</w:t>
            </w:r>
          </w:p>
        </w:tc>
        <w:tc>
          <w:tcPr>
            <w:tcW w:w="1530" w:type="dxa"/>
          </w:tcPr>
          <w:p w14:paraId="284DB5ED" w14:textId="0D680228"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8491977" w14:textId="3B7FC6EE" w:rsidR="00566911" w:rsidRPr="007A0F4A" w:rsidRDefault="00566911" w:rsidP="00566911">
            <w:pPr>
              <w:pStyle w:val="BodyText"/>
              <w:rPr>
                <w:rFonts w:asciiTheme="minorHAnsi" w:hAnsiTheme="minorHAnsi" w:cstheme="minorHAnsi"/>
                <w:bCs/>
                <w:sz w:val="22"/>
                <w:szCs w:val="22"/>
              </w:rPr>
            </w:pPr>
            <w:r w:rsidRPr="007A0F4A">
              <w:rPr>
                <w:rFonts w:asciiTheme="minorHAnsi" w:hAnsiTheme="minorHAnsi" w:cstheme="minorHAnsi"/>
                <w:bCs/>
                <w:sz w:val="22"/>
                <w:szCs w:val="22"/>
              </w:rPr>
              <w:t>Yes 2023 will give enough time for parties to get ready for this change and implement any system updates to accommodate the new data flows that will be sent by the SIP</w:t>
            </w:r>
            <w:r w:rsidRPr="007A0F4A">
              <w:rPr>
                <w:rFonts w:asciiTheme="minorHAnsi" w:hAnsiTheme="minorHAnsi" w:cstheme="minorHAnsi"/>
                <w:bCs/>
                <w:sz w:val="22"/>
                <w:szCs w:val="22"/>
                <w:lang w:val="en-GB"/>
              </w:rPr>
              <w:t xml:space="preserve"> by ensuring this modification is implemented  concurrently with REC (R0021).</w:t>
            </w:r>
          </w:p>
        </w:tc>
        <w:tc>
          <w:tcPr>
            <w:tcW w:w="3752" w:type="dxa"/>
            <w:shd w:val="clear" w:color="auto" w:fill="E2EFD9" w:themeFill="accent6" w:themeFillTint="33"/>
          </w:tcPr>
          <w:p w14:paraId="3762D84D" w14:textId="193B08E8" w:rsidR="00566911" w:rsidRPr="007A0F4A" w:rsidRDefault="00566911" w:rsidP="00566911">
            <w:pPr>
              <w:autoSpaceDE w:val="0"/>
              <w:autoSpaceDN w:val="0"/>
              <w:adjustRightInd w:val="0"/>
              <w:rPr>
                <w:rFonts w:asciiTheme="minorHAnsi" w:hAnsiTheme="minorHAnsi" w:cstheme="minorHAnsi"/>
                <w:bCs/>
                <w:sz w:val="22"/>
                <w:szCs w:val="22"/>
              </w:rPr>
            </w:pPr>
            <w:r w:rsidRPr="00E66D69">
              <w:rPr>
                <w:rFonts w:asciiTheme="minorHAnsi" w:hAnsiTheme="minorHAnsi" w:cstheme="minorHAnsi"/>
                <w:bCs/>
                <w:sz w:val="22"/>
                <w:szCs w:val="22"/>
                <w:lang w:val="en-GB"/>
              </w:rPr>
              <w:t>Noted.</w:t>
            </w:r>
          </w:p>
        </w:tc>
      </w:tr>
      <w:tr w:rsidR="00566911" w:rsidRPr="007A0F4A" w14:paraId="5903832B" w14:textId="77777777" w:rsidTr="00823216">
        <w:tc>
          <w:tcPr>
            <w:tcW w:w="1730" w:type="dxa"/>
          </w:tcPr>
          <w:p w14:paraId="2ED3777D" w14:textId="5A45AEC3"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019BB6B4" w14:textId="3E4E448F" w:rsidR="00566911" w:rsidRPr="007A0F4A" w:rsidRDefault="00566911" w:rsidP="00566911">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663EA8CF" w14:textId="77777777" w:rsidR="00566911" w:rsidRPr="007A0F4A" w:rsidRDefault="00566911" w:rsidP="00566911">
            <w:pPr>
              <w:pStyle w:val="BodyText"/>
              <w:rPr>
                <w:rFonts w:asciiTheme="minorHAnsi" w:hAnsiTheme="minorHAnsi" w:cstheme="minorHAnsi"/>
                <w:bCs/>
                <w:sz w:val="22"/>
                <w:szCs w:val="22"/>
              </w:rPr>
            </w:pPr>
            <w:r w:rsidRPr="007A0F4A">
              <w:rPr>
                <w:rFonts w:asciiTheme="minorHAnsi" w:hAnsiTheme="minorHAnsi" w:cstheme="minorHAnsi"/>
                <w:bCs/>
                <w:sz w:val="22"/>
                <w:szCs w:val="22"/>
              </w:rPr>
              <w:t xml:space="preserve">Yes dependent on release of the REC R0021 change report. If timeline of the R0021 change is delayed, then voting should also be delayed for this change. </w:t>
            </w:r>
          </w:p>
          <w:p w14:paraId="4DBCC505" w14:textId="4C0F9FEC" w:rsidR="00566911" w:rsidRPr="007A0F4A" w:rsidRDefault="00566911" w:rsidP="00566911">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The 19/08 release date of the change report for voting should coincide with the REC R0021 change report (26/08) to which suppliers can vote based on the suitability of the REC solution.</w:t>
            </w:r>
          </w:p>
        </w:tc>
        <w:tc>
          <w:tcPr>
            <w:tcW w:w="3752" w:type="dxa"/>
            <w:shd w:val="clear" w:color="auto" w:fill="E2EFD9" w:themeFill="accent6" w:themeFillTint="33"/>
          </w:tcPr>
          <w:p w14:paraId="5DDF4268" w14:textId="08D170B2" w:rsidR="00566911" w:rsidRPr="007A0F4A" w:rsidRDefault="00566911" w:rsidP="00566911">
            <w:pPr>
              <w:autoSpaceDE w:val="0"/>
              <w:autoSpaceDN w:val="0"/>
              <w:adjustRightInd w:val="0"/>
              <w:rPr>
                <w:rFonts w:asciiTheme="minorHAnsi" w:hAnsiTheme="minorHAnsi" w:cstheme="minorHAnsi"/>
                <w:bCs/>
                <w:sz w:val="22"/>
                <w:szCs w:val="22"/>
              </w:rPr>
            </w:pPr>
            <w:r w:rsidRPr="00E66D69">
              <w:rPr>
                <w:rFonts w:asciiTheme="minorHAnsi" w:hAnsiTheme="minorHAnsi" w:cstheme="minorHAnsi"/>
                <w:bCs/>
                <w:sz w:val="22"/>
                <w:szCs w:val="22"/>
                <w:lang w:val="en-GB"/>
              </w:rPr>
              <w:t>Noted.</w:t>
            </w:r>
          </w:p>
        </w:tc>
      </w:tr>
      <w:tr w:rsidR="007A0F4A" w:rsidRPr="007A0F4A" w14:paraId="3CEB7415" w14:textId="77777777" w:rsidTr="00823216">
        <w:tc>
          <w:tcPr>
            <w:tcW w:w="1730" w:type="dxa"/>
          </w:tcPr>
          <w:p w14:paraId="76CBFE55" w14:textId="1601A435"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0AE8EA6F" w14:textId="58053FB2"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24765900" w14:textId="4746EC6C" w:rsidR="007A0F4A" w:rsidRPr="007A0F4A" w:rsidRDefault="007A0F4A" w:rsidP="007A0F4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Ideally getting this change in earlier would be better for all parties, possibly February release date if approved in time.</w:t>
            </w:r>
          </w:p>
        </w:tc>
        <w:tc>
          <w:tcPr>
            <w:tcW w:w="3752" w:type="dxa"/>
            <w:shd w:val="clear" w:color="auto" w:fill="E2EFD9" w:themeFill="accent6" w:themeFillTint="33"/>
          </w:tcPr>
          <w:p w14:paraId="6B412313" w14:textId="65DD09EB" w:rsidR="007A0F4A" w:rsidRPr="007A0F4A" w:rsidRDefault="00566911" w:rsidP="007A0F4A">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7A0F4A" w:rsidRPr="007A0F4A" w14:paraId="5C8A48D5" w14:textId="77777777" w:rsidTr="00823216">
        <w:tc>
          <w:tcPr>
            <w:tcW w:w="1730" w:type="dxa"/>
          </w:tcPr>
          <w:p w14:paraId="25ED14DF" w14:textId="01C445D5"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British Gas</w:t>
            </w:r>
          </w:p>
        </w:tc>
        <w:tc>
          <w:tcPr>
            <w:tcW w:w="1530" w:type="dxa"/>
          </w:tcPr>
          <w:p w14:paraId="13467D64" w14:textId="61B7A54A"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F752CD9"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We do not agree with the proposed indicative implementation date of June 2023. This change was raised by the proposer in September </w:t>
            </w:r>
            <w:proofErr w:type="gramStart"/>
            <w:r w:rsidRPr="007A0F4A">
              <w:rPr>
                <w:rFonts w:asciiTheme="minorHAnsi" w:hAnsiTheme="minorHAnsi" w:cstheme="minorHAnsi"/>
                <w:bCs/>
                <w:sz w:val="22"/>
                <w:szCs w:val="22"/>
                <w:lang w:val="en-GB"/>
              </w:rPr>
              <w:t>2021</w:t>
            </w:r>
            <w:proofErr w:type="gramEnd"/>
            <w:r w:rsidRPr="007A0F4A">
              <w:rPr>
                <w:rFonts w:asciiTheme="minorHAnsi" w:hAnsiTheme="minorHAnsi" w:cstheme="minorHAnsi"/>
                <w:bCs/>
                <w:sz w:val="22"/>
                <w:szCs w:val="22"/>
                <w:lang w:val="en-GB"/>
              </w:rPr>
              <w:t xml:space="preserve"> and we feel it is unreasonable to delay the implementation of this change on the grounds of the timescales required for relevant system changes. </w:t>
            </w:r>
          </w:p>
          <w:p w14:paraId="3D464E3C" w14:textId="77777777" w:rsidR="007A0F4A" w:rsidRPr="007A0F4A" w:rsidRDefault="007A0F4A" w:rsidP="007A0F4A">
            <w:pPr>
              <w:rPr>
                <w:rFonts w:asciiTheme="minorHAnsi" w:hAnsiTheme="minorHAnsi" w:cstheme="minorHAnsi"/>
                <w:bCs/>
                <w:sz w:val="22"/>
                <w:szCs w:val="22"/>
                <w:lang w:val="en-GB"/>
              </w:rPr>
            </w:pPr>
          </w:p>
          <w:p w14:paraId="4D341FA0" w14:textId="77777777" w:rsidR="007A0F4A" w:rsidRPr="007A0F4A" w:rsidRDefault="007A0F4A" w:rsidP="007A0F4A">
            <w:pPr>
              <w:rPr>
                <w:rFonts w:asciiTheme="minorHAnsi" w:hAnsiTheme="minorHAnsi" w:cstheme="minorHAnsi"/>
                <w:bCs/>
                <w:sz w:val="22"/>
                <w:szCs w:val="22"/>
                <w:lang w:val="en-GB"/>
              </w:rPr>
            </w:pPr>
            <w:bookmarkStart w:id="11" w:name="_Hlk110527649"/>
            <w:r w:rsidRPr="007A0F4A">
              <w:rPr>
                <w:rFonts w:asciiTheme="minorHAnsi" w:hAnsiTheme="minorHAnsi" w:cstheme="minorHAnsi"/>
                <w:bCs/>
                <w:sz w:val="22"/>
                <w:szCs w:val="22"/>
                <w:lang w:val="en-GB"/>
              </w:rPr>
              <w:t xml:space="preserve">The system changes proposed only relate to a small proportion of the isolations required by the market and it is unreasonable to delay the implementation of this proposal when </w:t>
            </w:r>
            <w:proofErr w:type="gramStart"/>
            <w:r w:rsidRPr="007A0F4A">
              <w:rPr>
                <w:rFonts w:asciiTheme="minorHAnsi" w:hAnsiTheme="minorHAnsi" w:cstheme="minorHAnsi"/>
                <w:bCs/>
                <w:sz w:val="22"/>
                <w:szCs w:val="22"/>
                <w:lang w:val="en-GB"/>
              </w:rPr>
              <w:t>the vast majority of</w:t>
            </w:r>
            <w:proofErr w:type="gramEnd"/>
            <w:r w:rsidRPr="007A0F4A">
              <w:rPr>
                <w:rFonts w:asciiTheme="minorHAnsi" w:hAnsiTheme="minorHAnsi" w:cstheme="minorHAnsi"/>
                <w:bCs/>
                <w:sz w:val="22"/>
                <w:szCs w:val="22"/>
                <w:lang w:val="en-GB"/>
              </w:rPr>
              <w:t xml:space="preserve"> isolations can be carried out without any system changes being required.</w:t>
            </w:r>
          </w:p>
          <w:p w14:paraId="63AE1012" w14:textId="77777777" w:rsidR="007A0F4A" w:rsidRPr="007A0F4A" w:rsidRDefault="007A0F4A" w:rsidP="007A0F4A">
            <w:pPr>
              <w:rPr>
                <w:rFonts w:asciiTheme="minorHAnsi" w:hAnsiTheme="minorHAnsi" w:cstheme="minorHAnsi"/>
                <w:bCs/>
                <w:sz w:val="22"/>
                <w:szCs w:val="22"/>
                <w:lang w:val="en-GB"/>
              </w:rPr>
            </w:pPr>
          </w:p>
          <w:p w14:paraId="124518A8" w14:textId="27AB5F4D" w:rsidR="007A0F4A" w:rsidRPr="007A0F4A" w:rsidRDefault="007A0F4A" w:rsidP="007A0F4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The working group should look at what would be required to allow an earlier implementation date (preferably November 2022). This may include a combination of using alternative communication methods that do not require system changes and aborting jobs where required.</w:t>
            </w:r>
            <w:bookmarkEnd w:id="11"/>
          </w:p>
        </w:tc>
        <w:tc>
          <w:tcPr>
            <w:tcW w:w="3752" w:type="dxa"/>
            <w:shd w:val="clear" w:color="auto" w:fill="E2EFD9" w:themeFill="accent6" w:themeFillTint="33"/>
          </w:tcPr>
          <w:p w14:paraId="7FCFA8C3" w14:textId="48EC0681" w:rsidR="007A0F4A" w:rsidRPr="007A63CA" w:rsidRDefault="007A63CA"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WG note the concerns however agree that interim/alternative communications would not be appropriate and that a November 2022 implementation date would not allow sufficient time for system changes. </w:t>
            </w:r>
          </w:p>
        </w:tc>
      </w:tr>
      <w:tr w:rsidR="00A35A30" w:rsidRPr="007A0F4A" w14:paraId="4D511E91" w14:textId="77777777" w:rsidTr="00823216">
        <w:tc>
          <w:tcPr>
            <w:tcW w:w="1730" w:type="dxa"/>
          </w:tcPr>
          <w:p w14:paraId="09815380" w14:textId="52FD47BC"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416D0B39" w14:textId="59B5DCC0" w:rsidR="00A35A30" w:rsidRPr="00A35A30" w:rsidRDefault="00A35A30" w:rsidP="00A35A30">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0F546C9E" w14:textId="1A921B42" w:rsidR="00A35A30" w:rsidRPr="007A0F4A" w:rsidRDefault="00F53F1B" w:rsidP="00A35A30">
            <w:pPr>
              <w:rPr>
                <w:rFonts w:cstheme="minorHAnsi"/>
                <w:bCs/>
              </w:rPr>
            </w:pPr>
            <w:r w:rsidRPr="00F53F1B">
              <w:rPr>
                <w:rFonts w:asciiTheme="minorHAnsi" w:hAnsiTheme="minorHAnsi" w:cstheme="minorHAnsi"/>
                <w:bCs/>
                <w:sz w:val="22"/>
                <w:szCs w:val="22"/>
                <w:lang w:val="en-GB"/>
              </w:rPr>
              <w:t xml:space="preserve">Yes, </w:t>
            </w:r>
            <w:proofErr w:type="gramStart"/>
            <w:r w:rsidRPr="00F53F1B">
              <w:rPr>
                <w:rFonts w:asciiTheme="minorHAnsi" w:hAnsiTheme="minorHAnsi" w:cstheme="minorHAnsi"/>
                <w:bCs/>
                <w:sz w:val="22"/>
                <w:szCs w:val="22"/>
                <w:lang w:val="en-GB"/>
              </w:rPr>
              <w:t>as long as</w:t>
            </w:r>
            <w:proofErr w:type="gramEnd"/>
            <w:r w:rsidRPr="00F53F1B">
              <w:rPr>
                <w:rFonts w:asciiTheme="minorHAnsi" w:hAnsiTheme="minorHAnsi" w:cstheme="minorHAnsi"/>
                <w:bCs/>
                <w:sz w:val="22"/>
                <w:szCs w:val="22"/>
                <w:lang w:val="en-GB"/>
              </w:rPr>
              <w:t xml:space="preserve"> the relevant systems changes have been implemented.  The implementation date should be aligned to these changes.</w:t>
            </w:r>
          </w:p>
        </w:tc>
        <w:tc>
          <w:tcPr>
            <w:tcW w:w="3752" w:type="dxa"/>
            <w:shd w:val="clear" w:color="auto" w:fill="E2EFD9" w:themeFill="accent6" w:themeFillTint="33"/>
          </w:tcPr>
          <w:p w14:paraId="34D793E2" w14:textId="6BD2717B" w:rsidR="00A35A30" w:rsidRPr="007A0F4A" w:rsidRDefault="00566911" w:rsidP="00A35A30">
            <w:pPr>
              <w:autoSpaceDE w:val="0"/>
              <w:autoSpaceDN w:val="0"/>
              <w:adjustRightInd w:val="0"/>
              <w:rPr>
                <w:rFonts w:cstheme="minorHAnsi"/>
                <w:bCs/>
              </w:rPr>
            </w:pPr>
            <w:r w:rsidRPr="00E60B93">
              <w:rPr>
                <w:rFonts w:asciiTheme="minorHAnsi" w:hAnsiTheme="minorHAnsi" w:cstheme="minorHAnsi"/>
                <w:bCs/>
                <w:sz w:val="22"/>
                <w:szCs w:val="22"/>
                <w:lang w:val="en-GB"/>
              </w:rPr>
              <w:t>Noted.</w:t>
            </w:r>
          </w:p>
        </w:tc>
      </w:tr>
      <w:tr w:rsidR="007A0F4A" w:rsidRPr="007A0F4A" w14:paraId="0475CDD7" w14:textId="77777777" w:rsidTr="00823216">
        <w:tc>
          <w:tcPr>
            <w:tcW w:w="14081" w:type="dxa"/>
            <w:gridSpan w:val="4"/>
            <w:shd w:val="clear" w:color="auto" w:fill="E2EFD9" w:themeFill="accent6" w:themeFillTint="33"/>
          </w:tcPr>
          <w:p w14:paraId="6DA02E65" w14:textId="77777777" w:rsidR="007A0F4A" w:rsidRDefault="007A0F4A" w:rsidP="007A0F4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p w14:paraId="2FD11DED" w14:textId="62099A89" w:rsidR="007A63CA" w:rsidRPr="007A63CA" w:rsidRDefault="007A63CA" w:rsidP="007A0F4A">
            <w:pPr>
              <w:autoSpaceDE w:val="0"/>
              <w:autoSpaceDN w:val="0"/>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The majority of</w:t>
            </w:r>
            <w:proofErr w:type="gramEnd"/>
            <w:r>
              <w:rPr>
                <w:rFonts w:asciiTheme="minorHAnsi" w:hAnsiTheme="minorHAnsi" w:cstheme="minorHAnsi"/>
                <w:bCs/>
                <w:sz w:val="22"/>
                <w:szCs w:val="22"/>
                <w:lang w:val="en-GB"/>
              </w:rPr>
              <w:t xml:space="preserve"> responders </w:t>
            </w:r>
            <w:r w:rsidRPr="007A63CA">
              <w:rPr>
                <w:rFonts w:asciiTheme="minorHAnsi" w:hAnsiTheme="minorHAnsi" w:cstheme="minorHAnsi"/>
                <w:bCs/>
                <w:sz w:val="22"/>
                <w:szCs w:val="22"/>
                <w:lang w:val="en-GB"/>
              </w:rPr>
              <w:t>agree</w:t>
            </w:r>
            <w:r>
              <w:rPr>
                <w:rFonts w:asciiTheme="minorHAnsi" w:hAnsiTheme="minorHAnsi" w:cstheme="minorHAnsi"/>
                <w:bCs/>
                <w:sz w:val="22"/>
                <w:szCs w:val="22"/>
                <w:lang w:val="en-GB"/>
              </w:rPr>
              <w:t>d</w:t>
            </w:r>
            <w:r w:rsidRPr="007A63CA">
              <w:rPr>
                <w:rFonts w:asciiTheme="minorHAnsi" w:hAnsiTheme="minorHAnsi" w:cstheme="minorHAnsi"/>
                <w:bCs/>
                <w:sz w:val="22"/>
                <w:szCs w:val="22"/>
                <w:lang w:val="en-GB"/>
              </w:rPr>
              <w:t xml:space="preserve"> with the Working Group’s proposed indicative implementation date</w:t>
            </w:r>
            <w:r>
              <w:rPr>
                <w:rFonts w:asciiTheme="minorHAnsi" w:hAnsiTheme="minorHAnsi" w:cstheme="minorHAnsi"/>
                <w:bCs/>
                <w:sz w:val="22"/>
                <w:szCs w:val="22"/>
                <w:lang w:val="en-GB"/>
              </w:rPr>
              <w:t xml:space="preserve">. One response </w:t>
            </w:r>
            <w:r w:rsidRPr="007A63CA">
              <w:rPr>
                <w:rFonts w:asciiTheme="minorHAnsi" w:hAnsiTheme="minorHAnsi" w:cstheme="minorHAnsi"/>
                <w:bCs/>
                <w:sz w:val="22"/>
                <w:szCs w:val="22"/>
                <w:lang w:val="en-GB"/>
              </w:rPr>
              <w:t>suggested that the implementation date should be brought forward to November 2022</w:t>
            </w:r>
            <w:r>
              <w:rPr>
                <w:rFonts w:asciiTheme="minorHAnsi" w:hAnsiTheme="minorHAnsi" w:cstheme="minorHAnsi"/>
                <w:bCs/>
                <w:sz w:val="22"/>
                <w:szCs w:val="22"/>
                <w:lang w:val="en-GB"/>
              </w:rPr>
              <w:t xml:space="preserve"> and noted that as s</w:t>
            </w:r>
            <w:r w:rsidRPr="007A63CA">
              <w:rPr>
                <w:rFonts w:asciiTheme="minorHAnsi" w:hAnsiTheme="minorHAnsi" w:cstheme="minorHAnsi"/>
                <w:bCs/>
                <w:sz w:val="22"/>
                <w:szCs w:val="22"/>
                <w:lang w:val="en-GB"/>
              </w:rPr>
              <w:t>ystem changes relate to a small proportion of isolations required</w:t>
            </w:r>
            <w:r w:rsidR="00C177B7">
              <w:rPr>
                <w:rFonts w:asciiTheme="minorHAnsi" w:hAnsiTheme="minorHAnsi" w:cstheme="minorHAnsi"/>
                <w:bCs/>
                <w:sz w:val="22"/>
                <w:szCs w:val="22"/>
                <w:lang w:val="en-GB"/>
              </w:rPr>
              <w:t>,</w:t>
            </w:r>
            <w:r w:rsidRPr="007A63CA">
              <w:rPr>
                <w:rFonts w:asciiTheme="minorHAnsi" w:hAnsiTheme="minorHAnsi" w:cstheme="minorHAnsi"/>
                <w:bCs/>
                <w:sz w:val="22"/>
                <w:szCs w:val="22"/>
                <w:lang w:val="en-GB"/>
              </w:rPr>
              <w:t xml:space="preserve"> it is unreasonable to delay implementation. The response suggested that the WG consider </w:t>
            </w:r>
            <w:r w:rsidRPr="00C25C89">
              <w:rPr>
                <w:rFonts w:asciiTheme="minorHAnsi" w:hAnsiTheme="minorHAnsi" w:cstheme="minorHAnsi"/>
                <w:bCs/>
                <w:sz w:val="22"/>
                <w:szCs w:val="22"/>
                <w:lang w:val="en-GB"/>
              </w:rPr>
              <w:t>what would be required to allow an earlier implementation date</w:t>
            </w:r>
            <w:r w:rsidRPr="007A63CA">
              <w:rPr>
                <w:rFonts w:asciiTheme="minorHAnsi" w:hAnsiTheme="minorHAnsi" w:cstheme="minorHAnsi"/>
                <w:bCs/>
                <w:sz w:val="22"/>
                <w:szCs w:val="22"/>
                <w:lang w:val="en-GB"/>
              </w:rPr>
              <w:t xml:space="preserve">, possibly </w:t>
            </w:r>
            <w:r w:rsidRPr="00C25C89">
              <w:rPr>
                <w:rFonts w:asciiTheme="minorHAnsi" w:hAnsiTheme="minorHAnsi" w:cstheme="minorHAnsi"/>
                <w:bCs/>
                <w:sz w:val="22"/>
                <w:szCs w:val="22"/>
                <w:lang w:val="en-GB"/>
              </w:rPr>
              <w:t>using alternative communication methods.</w:t>
            </w:r>
          </w:p>
        </w:tc>
      </w:tr>
    </w:tbl>
    <w:p w14:paraId="5A8F71BF" w14:textId="75F997B9" w:rsidR="004C1C50" w:rsidRPr="007A0F4A"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0DFDA81" w14:textId="77777777" w:rsidTr="00823216">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42F021E"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A70EED9"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987E349" w14:textId="77777777" w:rsidR="004C1C50" w:rsidRPr="007A0F4A" w:rsidRDefault="004C1C50" w:rsidP="00823216">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D2722F0" w14:textId="5413B7CB" w:rsidR="004C1C50" w:rsidRPr="007A0F4A" w:rsidRDefault="004C1C50" w:rsidP="004C1C50">
            <w:pPr>
              <w:pStyle w:val="BodyTextNoSpacing"/>
              <w:numPr>
                <w:ilvl w:val="0"/>
                <w:numId w:val="11"/>
              </w:numPr>
              <w:rPr>
                <w:rFonts w:asciiTheme="minorHAnsi" w:hAnsiTheme="minorHAnsi" w:cstheme="minorHAnsi"/>
                <w:bCs/>
                <w:sz w:val="22"/>
                <w:szCs w:val="22"/>
              </w:rPr>
            </w:pPr>
            <w:r w:rsidRPr="007A0F4A">
              <w:rPr>
                <w:rFonts w:asciiTheme="minorHAnsi" w:hAnsiTheme="minorHAnsi" w:cstheme="minorHAnsi"/>
                <w:bCs/>
                <w:sz w:val="22"/>
                <w:szCs w:val="22"/>
              </w:rPr>
              <w:t>Do you have any other comments in relation to DCP 394?</w:t>
            </w:r>
          </w:p>
        </w:tc>
        <w:tc>
          <w:tcPr>
            <w:tcW w:w="3752" w:type="dxa"/>
            <w:shd w:val="clear" w:color="auto" w:fill="E2EFD9" w:themeFill="accent6" w:themeFillTint="33"/>
          </w:tcPr>
          <w:p w14:paraId="21742C9A" w14:textId="77777777" w:rsidR="004C1C50" w:rsidRPr="007A0F4A" w:rsidRDefault="004C1C50" w:rsidP="00823216">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A0F4A" w:rsidRPr="007A0F4A" w14:paraId="6081C4F0" w14:textId="77777777" w:rsidTr="00823216">
        <w:tc>
          <w:tcPr>
            <w:tcW w:w="1730" w:type="dxa"/>
          </w:tcPr>
          <w:p w14:paraId="4B891CD3" w14:textId="1B291B0B"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Electrical Safety First</w:t>
            </w:r>
          </w:p>
        </w:tc>
        <w:tc>
          <w:tcPr>
            <w:tcW w:w="1530" w:type="dxa"/>
          </w:tcPr>
          <w:p w14:paraId="6623B161" w14:textId="12FF2C85"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258B135" w14:textId="376BF00E"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 other than this CP is long-awaited and will make a real difference in closing the safety gap that has existed for many years. It cannot afford to fail, as the problem this CP is trying to fix will get much worse if it is not implemented, putting reputations and lives at risk.</w:t>
            </w:r>
          </w:p>
        </w:tc>
        <w:tc>
          <w:tcPr>
            <w:tcW w:w="3752" w:type="dxa"/>
            <w:shd w:val="clear" w:color="auto" w:fill="E2EFD9" w:themeFill="accent6" w:themeFillTint="33"/>
          </w:tcPr>
          <w:p w14:paraId="1F92DF00" w14:textId="03CC267D" w:rsidR="007A0F4A" w:rsidRPr="007A0F4A" w:rsidRDefault="00C177B7" w:rsidP="007A0F4A">
            <w:pPr>
              <w:pStyle w:val="BodyTextNoSpacing"/>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7A0F4A" w:rsidRPr="007A0F4A" w14:paraId="79AEBD73" w14:textId="77777777" w:rsidTr="00823216">
        <w:tc>
          <w:tcPr>
            <w:tcW w:w="1730" w:type="dxa"/>
          </w:tcPr>
          <w:p w14:paraId="26CE3013" w14:textId="7777777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Cheshire Peaks &amp; Plains Housing Trust</w:t>
            </w:r>
          </w:p>
        </w:tc>
        <w:tc>
          <w:tcPr>
            <w:tcW w:w="1530" w:type="dxa"/>
          </w:tcPr>
          <w:p w14:paraId="4F171EFF" w14:textId="7777777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Non-confidential </w:t>
            </w:r>
          </w:p>
        </w:tc>
        <w:tc>
          <w:tcPr>
            <w:tcW w:w="7069" w:type="dxa"/>
          </w:tcPr>
          <w:p w14:paraId="450CF6AA" w14:textId="4A3CD857"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1D5FA7A2" w14:textId="49ED4C3F" w:rsidR="007A0F4A" w:rsidRPr="007A0F4A" w:rsidRDefault="00C177B7" w:rsidP="007A0F4A">
            <w:pPr>
              <w:pStyle w:val="BodyTextNoSpacing"/>
              <w:rPr>
                <w:rFonts w:asciiTheme="minorHAnsi" w:hAnsiTheme="minorHAnsi" w:cstheme="minorHAnsi"/>
                <w:bCs/>
                <w:sz w:val="22"/>
                <w:szCs w:val="22"/>
                <w:lang w:val="en-GB"/>
              </w:rPr>
            </w:pPr>
            <w:r w:rsidRPr="00E60B93">
              <w:rPr>
                <w:rFonts w:asciiTheme="minorHAnsi" w:hAnsiTheme="minorHAnsi" w:cstheme="minorHAnsi"/>
                <w:bCs/>
                <w:sz w:val="22"/>
                <w:szCs w:val="22"/>
                <w:lang w:val="en-GB"/>
              </w:rPr>
              <w:t>Noted.</w:t>
            </w:r>
          </w:p>
        </w:tc>
      </w:tr>
      <w:tr w:rsidR="007A0F4A" w:rsidRPr="007A0F4A" w14:paraId="092CF2A5" w14:textId="77777777" w:rsidTr="00823216">
        <w:tc>
          <w:tcPr>
            <w:tcW w:w="1730" w:type="dxa"/>
          </w:tcPr>
          <w:p w14:paraId="3FA6EF8B" w14:textId="3E02676A"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Utilita Energy Limited</w:t>
            </w:r>
          </w:p>
        </w:tc>
        <w:tc>
          <w:tcPr>
            <w:tcW w:w="1530" w:type="dxa"/>
          </w:tcPr>
          <w:p w14:paraId="024090A0" w14:textId="7D462A6A"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1F8F789" w14:textId="3EA41C58"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IE"/>
              </w:rPr>
              <w:t>There is no mention of any interim provisions of information until DTC changes are introduced, this should be highlighted more clearly.</w:t>
            </w:r>
          </w:p>
        </w:tc>
        <w:tc>
          <w:tcPr>
            <w:tcW w:w="3752" w:type="dxa"/>
            <w:shd w:val="clear" w:color="auto" w:fill="E2EFD9" w:themeFill="accent6" w:themeFillTint="33"/>
          </w:tcPr>
          <w:p w14:paraId="473CF918" w14:textId="2F92E7A0" w:rsidR="007A0F4A" w:rsidRPr="007A0F4A" w:rsidRDefault="00C177B7" w:rsidP="007A0F4A">
            <w:pPr>
              <w:pStyle w:val="BodyTextNoSpacing"/>
              <w:rPr>
                <w:rFonts w:asciiTheme="minorHAnsi" w:hAnsiTheme="minorHAnsi" w:cstheme="minorHAnsi"/>
                <w:bCs/>
                <w:sz w:val="22"/>
                <w:szCs w:val="22"/>
                <w:lang w:val="en-GB"/>
              </w:rPr>
            </w:pPr>
            <w:r w:rsidRPr="00E60B93">
              <w:rPr>
                <w:rFonts w:asciiTheme="minorHAnsi" w:hAnsiTheme="minorHAnsi" w:cstheme="minorHAnsi"/>
                <w:bCs/>
                <w:sz w:val="22"/>
                <w:szCs w:val="22"/>
                <w:lang w:val="en-GB"/>
              </w:rPr>
              <w:t>Noted.</w:t>
            </w:r>
          </w:p>
        </w:tc>
      </w:tr>
      <w:tr w:rsidR="007A0F4A" w:rsidRPr="007A0F4A" w14:paraId="7D8D39B8" w14:textId="77777777" w:rsidTr="00823216">
        <w:tc>
          <w:tcPr>
            <w:tcW w:w="1730" w:type="dxa"/>
          </w:tcPr>
          <w:p w14:paraId="1C65697A" w14:textId="00A74FE1"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Alt HAN Co Ltd.</w:t>
            </w:r>
          </w:p>
        </w:tc>
        <w:tc>
          <w:tcPr>
            <w:tcW w:w="1530" w:type="dxa"/>
          </w:tcPr>
          <w:p w14:paraId="798C365F" w14:textId="279F7A2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30EDE8A" w14:textId="521C7FA3"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None</w:t>
            </w:r>
          </w:p>
        </w:tc>
        <w:tc>
          <w:tcPr>
            <w:tcW w:w="3752" w:type="dxa"/>
            <w:shd w:val="clear" w:color="auto" w:fill="E2EFD9" w:themeFill="accent6" w:themeFillTint="33"/>
          </w:tcPr>
          <w:p w14:paraId="3C7C09B5" w14:textId="31CCBDB1" w:rsidR="007A0F4A" w:rsidRPr="007A0F4A" w:rsidRDefault="00C177B7" w:rsidP="007A0F4A">
            <w:pPr>
              <w:pStyle w:val="BodyTextNoSpacing"/>
              <w:rPr>
                <w:rFonts w:asciiTheme="minorHAnsi" w:hAnsiTheme="minorHAnsi" w:cstheme="minorHAnsi"/>
                <w:bCs/>
                <w:sz w:val="22"/>
                <w:szCs w:val="22"/>
                <w:lang w:val="en-GB"/>
              </w:rPr>
            </w:pPr>
            <w:r w:rsidRPr="00E60B93">
              <w:rPr>
                <w:rFonts w:asciiTheme="minorHAnsi" w:hAnsiTheme="minorHAnsi" w:cstheme="minorHAnsi"/>
                <w:bCs/>
                <w:sz w:val="22"/>
                <w:szCs w:val="22"/>
                <w:lang w:val="en-GB"/>
              </w:rPr>
              <w:t>Noted.</w:t>
            </w:r>
          </w:p>
        </w:tc>
      </w:tr>
      <w:tr w:rsidR="007A0F4A" w:rsidRPr="007A0F4A" w14:paraId="17BBDB03" w14:textId="77777777" w:rsidTr="00823216">
        <w:tc>
          <w:tcPr>
            <w:tcW w:w="1730" w:type="dxa"/>
          </w:tcPr>
          <w:p w14:paraId="2DEC474C" w14:textId="3C47941A"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Electricity North West</w:t>
            </w:r>
          </w:p>
        </w:tc>
        <w:tc>
          <w:tcPr>
            <w:tcW w:w="1530" w:type="dxa"/>
          </w:tcPr>
          <w:p w14:paraId="5C780766" w14:textId="210990C6"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3C0B744" w14:textId="04521B0F"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There is a risk that some customers will need to spend an unrealistic amount of time trying to find a SIP to provide their service or that they cannot find a SIP to provide the service. There should be an obligation on each Electricity Supplier to appoint one or more SIPs to be their Safe Isolations Provider of last resort. This would then provide a choice to customers. They could contract directly with a SIP or choose to use their Electricity Supplier’s appointed SIP, knowing a service must be provided. This would make it easy for customers to compare the offering directly from a SIP and provide an easy route for those customers who did not want to potentially shop around and approach multiple SIPs to find one which might provide the service to them.</w:t>
            </w:r>
          </w:p>
        </w:tc>
        <w:tc>
          <w:tcPr>
            <w:tcW w:w="3752" w:type="dxa"/>
            <w:shd w:val="clear" w:color="auto" w:fill="E2EFD9" w:themeFill="accent6" w:themeFillTint="33"/>
          </w:tcPr>
          <w:p w14:paraId="13434BB3" w14:textId="42736535" w:rsidR="007A0F4A" w:rsidRPr="007A0F4A" w:rsidRDefault="0001379F"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As noted in response to a previous comment, should DCP 394 be approved, the WG will consider </w:t>
            </w:r>
            <w:r w:rsidRPr="001847B8">
              <w:rPr>
                <w:rFonts w:asciiTheme="minorHAnsi" w:hAnsiTheme="minorHAnsi" w:cstheme="minorHAnsi"/>
                <w:bCs/>
                <w:sz w:val="22"/>
                <w:szCs w:val="22"/>
                <w:lang w:val="en-GB"/>
              </w:rPr>
              <w:t>appropriate communications/publications.</w:t>
            </w:r>
            <w:r>
              <w:rPr>
                <w:rFonts w:asciiTheme="minorHAnsi" w:hAnsiTheme="minorHAnsi" w:cstheme="minorHAnsi"/>
                <w:bCs/>
                <w:sz w:val="22"/>
                <w:szCs w:val="22"/>
                <w:lang w:val="en-GB"/>
              </w:rPr>
              <w:t xml:space="preserve"> A list of SIPs will also be available on the REC portal. </w:t>
            </w:r>
          </w:p>
        </w:tc>
      </w:tr>
      <w:tr w:rsidR="007A0F4A" w:rsidRPr="007A0F4A" w14:paraId="648F8B94" w14:textId="77777777" w:rsidTr="00823216">
        <w:tc>
          <w:tcPr>
            <w:tcW w:w="1730" w:type="dxa"/>
          </w:tcPr>
          <w:p w14:paraId="1CCDB26C" w14:textId="4753D852"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B</w:t>
            </w:r>
            <w:r w:rsidRPr="007A0F4A">
              <w:rPr>
                <w:rFonts w:asciiTheme="minorHAnsi" w:hAnsiTheme="minorHAnsi" w:cstheme="minorHAnsi"/>
                <w:bCs/>
                <w:sz w:val="22"/>
                <w:szCs w:val="22"/>
              </w:rPr>
              <w:t>UUK Infrastructure Limited</w:t>
            </w:r>
          </w:p>
        </w:tc>
        <w:tc>
          <w:tcPr>
            <w:tcW w:w="1530" w:type="dxa"/>
          </w:tcPr>
          <w:p w14:paraId="1A4292C8" w14:textId="769EAA29"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705C951" w14:textId="0C21A8F0"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0408E6EC" w14:textId="083DB244" w:rsidR="007A0F4A" w:rsidRPr="007A0F4A" w:rsidRDefault="00C177B7" w:rsidP="007A0F4A">
            <w:pPr>
              <w:autoSpaceDE w:val="0"/>
              <w:autoSpaceDN w:val="0"/>
              <w:adjustRightInd w:val="0"/>
              <w:rPr>
                <w:rFonts w:asciiTheme="minorHAnsi" w:hAnsiTheme="minorHAnsi" w:cstheme="minorHAnsi"/>
                <w:bCs/>
                <w:sz w:val="22"/>
                <w:szCs w:val="22"/>
              </w:rPr>
            </w:pPr>
            <w:r w:rsidRPr="00E60B93">
              <w:rPr>
                <w:rFonts w:asciiTheme="minorHAnsi" w:hAnsiTheme="minorHAnsi" w:cstheme="minorHAnsi"/>
                <w:bCs/>
                <w:sz w:val="22"/>
                <w:szCs w:val="22"/>
                <w:lang w:val="en-GB"/>
              </w:rPr>
              <w:t>Noted.</w:t>
            </w:r>
          </w:p>
        </w:tc>
      </w:tr>
      <w:tr w:rsidR="007A0F4A" w:rsidRPr="007A0F4A" w14:paraId="318FF267" w14:textId="77777777" w:rsidTr="00823216">
        <w:tc>
          <w:tcPr>
            <w:tcW w:w="1730" w:type="dxa"/>
          </w:tcPr>
          <w:p w14:paraId="71EA8E2B" w14:textId="3880EDE6"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Northern Powergrid</w:t>
            </w:r>
          </w:p>
        </w:tc>
        <w:tc>
          <w:tcPr>
            <w:tcW w:w="1530" w:type="dxa"/>
          </w:tcPr>
          <w:p w14:paraId="4E5D0CEB" w14:textId="45335F9B"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BC3A906"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As the proposal will not mandate a MEM to accede to DCUSA, controls will need to be put in place to ensure that non-acceding MEMs do not carry out SIP activity.   </w:t>
            </w:r>
          </w:p>
          <w:p w14:paraId="6C37FE0E" w14:textId="77777777" w:rsidR="007A0F4A" w:rsidRPr="007A0F4A" w:rsidRDefault="007A0F4A" w:rsidP="007A0F4A">
            <w:pPr>
              <w:rPr>
                <w:rFonts w:asciiTheme="minorHAnsi" w:hAnsiTheme="minorHAnsi" w:cstheme="minorHAnsi"/>
                <w:bCs/>
                <w:sz w:val="22"/>
                <w:szCs w:val="22"/>
                <w:lang w:val="en-GB"/>
              </w:rPr>
            </w:pPr>
          </w:p>
          <w:p w14:paraId="62C5729A" w14:textId="3B1A45BD"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 xml:space="preserve">If the “SIP of last resort” is utilised </w:t>
            </w:r>
            <w:proofErr w:type="gramStart"/>
            <w:r w:rsidRPr="007A0F4A">
              <w:rPr>
                <w:rFonts w:asciiTheme="minorHAnsi" w:hAnsiTheme="minorHAnsi" w:cstheme="minorHAnsi"/>
                <w:bCs/>
                <w:sz w:val="22"/>
                <w:szCs w:val="22"/>
                <w:lang w:val="en-GB"/>
              </w:rPr>
              <w:t>i.e.</w:t>
            </w:r>
            <w:proofErr w:type="gramEnd"/>
            <w:r w:rsidRPr="007A0F4A">
              <w:rPr>
                <w:rFonts w:asciiTheme="minorHAnsi" w:hAnsiTheme="minorHAnsi" w:cstheme="minorHAnsi"/>
                <w:bCs/>
                <w:sz w:val="22"/>
                <w:szCs w:val="22"/>
                <w:lang w:val="en-GB"/>
              </w:rPr>
              <w:t xml:space="preserve"> the MEM appointed by the Supplier for that Customer, it is possible that that MEM may not accede to DCUSA as they may choose not to carry out SIP work for other parties (so not needing to accede to DCUSA).  Therefore, it should be noted that the SIP of last resort is not actually </w:t>
            </w:r>
            <w:proofErr w:type="gramStart"/>
            <w:r w:rsidRPr="007A0F4A">
              <w:rPr>
                <w:rFonts w:asciiTheme="minorHAnsi" w:hAnsiTheme="minorHAnsi" w:cstheme="minorHAnsi"/>
                <w:bCs/>
                <w:sz w:val="22"/>
                <w:szCs w:val="22"/>
                <w:lang w:val="en-GB"/>
              </w:rPr>
              <w:t>that</w:t>
            </w:r>
            <w:proofErr w:type="gramEnd"/>
            <w:r w:rsidRPr="007A0F4A">
              <w:rPr>
                <w:rFonts w:asciiTheme="minorHAnsi" w:hAnsiTheme="minorHAnsi" w:cstheme="minorHAnsi"/>
                <w:bCs/>
                <w:sz w:val="22"/>
                <w:szCs w:val="22"/>
                <w:lang w:val="en-GB"/>
              </w:rPr>
              <w:t xml:space="preserve"> but the MEM appointed by the Supplier who is instructed to carry out a de-energisation/re-energisation on behalf of the Supplier – as they are currently.  </w:t>
            </w:r>
          </w:p>
        </w:tc>
        <w:tc>
          <w:tcPr>
            <w:tcW w:w="3752" w:type="dxa"/>
            <w:shd w:val="clear" w:color="auto" w:fill="E2EFD9" w:themeFill="accent6" w:themeFillTint="33"/>
          </w:tcPr>
          <w:p w14:paraId="2930E109" w14:textId="77777777" w:rsidR="007A0F4A" w:rsidRDefault="00D71A64"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It is a requirement within the solution that SIPs will need to be REC accredited MEMs. </w:t>
            </w:r>
          </w:p>
          <w:p w14:paraId="52FF253F" w14:textId="77777777" w:rsidR="00D71A64" w:rsidRDefault="00D71A64" w:rsidP="007A0F4A">
            <w:pPr>
              <w:autoSpaceDE w:val="0"/>
              <w:autoSpaceDN w:val="0"/>
              <w:adjustRightInd w:val="0"/>
              <w:rPr>
                <w:rFonts w:asciiTheme="minorHAnsi" w:hAnsiTheme="minorHAnsi" w:cstheme="minorHAnsi"/>
                <w:bCs/>
                <w:sz w:val="22"/>
                <w:szCs w:val="22"/>
                <w:lang w:val="en-GB"/>
              </w:rPr>
            </w:pPr>
          </w:p>
          <w:p w14:paraId="4BCA78FA" w14:textId="399128EC" w:rsidR="00D71A64" w:rsidRPr="007A0F4A" w:rsidRDefault="00D71A64" w:rsidP="007A0F4A">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WG agree that the term ‘SIP of last resort’ requires clarity. The Supplier is not necessarily the last resort, a customer is able to refer to the Supplier in the first instance. </w:t>
            </w:r>
          </w:p>
        </w:tc>
      </w:tr>
      <w:tr w:rsidR="007A0F4A" w:rsidRPr="007A0F4A" w14:paraId="2C84D931" w14:textId="77777777" w:rsidTr="00823216">
        <w:tc>
          <w:tcPr>
            <w:tcW w:w="1730" w:type="dxa"/>
          </w:tcPr>
          <w:p w14:paraId="7A531C40" w14:textId="6708858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T</w:t>
            </w:r>
            <w:r w:rsidRPr="007A0F4A">
              <w:rPr>
                <w:rFonts w:asciiTheme="minorHAnsi" w:hAnsiTheme="minorHAnsi" w:cstheme="minorHAnsi"/>
                <w:bCs/>
                <w:sz w:val="22"/>
                <w:szCs w:val="22"/>
              </w:rPr>
              <w:t>he National Association of Professional Inspectors and Testers</w:t>
            </w:r>
          </w:p>
        </w:tc>
        <w:tc>
          <w:tcPr>
            <w:tcW w:w="1530" w:type="dxa"/>
          </w:tcPr>
          <w:p w14:paraId="616FC45A" w14:textId="4CF719E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7CC8957" w14:textId="34FC7EB3"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The National Association of Professional Inspectors and Testers members survey clearly demonstrates the issues and concerns with the current system. The proposal outlined in this Change Proposal will simplify the process and lead to enhanced standards of safety. This will be imperative to support an increase in electric vehicle chargepoint installations, and the installation of low carbon technologies such as Heat Pumps.</w:t>
            </w:r>
          </w:p>
        </w:tc>
        <w:tc>
          <w:tcPr>
            <w:tcW w:w="3752" w:type="dxa"/>
            <w:shd w:val="clear" w:color="auto" w:fill="E2EFD9" w:themeFill="accent6" w:themeFillTint="33"/>
          </w:tcPr>
          <w:p w14:paraId="1CBD7D83" w14:textId="63CBA0F7" w:rsidR="007A0F4A" w:rsidRPr="007A0F4A" w:rsidRDefault="00D71A64" w:rsidP="007A0F4A">
            <w:pPr>
              <w:autoSpaceDE w:val="0"/>
              <w:autoSpaceDN w:val="0"/>
              <w:adjustRightInd w:val="0"/>
              <w:rPr>
                <w:rFonts w:asciiTheme="minorHAnsi" w:hAnsiTheme="minorHAnsi" w:cstheme="minorHAnsi"/>
                <w:bCs/>
                <w:sz w:val="22"/>
                <w:szCs w:val="22"/>
                <w:lang w:val="en-GB"/>
              </w:rPr>
            </w:pPr>
            <w:r w:rsidRPr="00E60B93">
              <w:rPr>
                <w:rFonts w:asciiTheme="minorHAnsi" w:hAnsiTheme="minorHAnsi" w:cstheme="minorHAnsi"/>
                <w:bCs/>
                <w:sz w:val="22"/>
                <w:szCs w:val="22"/>
                <w:lang w:val="en-GB"/>
              </w:rPr>
              <w:t>Noted.</w:t>
            </w:r>
          </w:p>
        </w:tc>
      </w:tr>
      <w:tr w:rsidR="007A0F4A" w:rsidRPr="007A0F4A" w14:paraId="5F436CC3" w14:textId="77777777" w:rsidTr="00823216">
        <w:tc>
          <w:tcPr>
            <w:tcW w:w="1730" w:type="dxa"/>
          </w:tcPr>
          <w:p w14:paraId="7F8CF507" w14:textId="698395B5" w:rsidR="007A0F4A" w:rsidRPr="007A0F4A" w:rsidRDefault="00EC40E8" w:rsidP="007A0F4A">
            <w:pPr>
              <w:pStyle w:val="BodyTextNoSpacing"/>
              <w:rPr>
                <w:rFonts w:asciiTheme="minorHAnsi" w:hAnsiTheme="minorHAnsi" w:cstheme="minorHAnsi"/>
                <w:bCs/>
                <w:sz w:val="22"/>
                <w:szCs w:val="22"/>
              </w:rPr>
            </w:pPr>
            <w:sdt>
              <w:sdtPr>
                <w:rPr>
                  <w:rFonts w:asciiTheme="minorHAnsi" w:hAnsiTheme="minorHAnsi" w:cstheme="minorHAnsi"/>
                  <w:bCs/>
                  <w:sz w:val="22"/>
                  <w:szCs w:val="22"/>
                </w:rPr>
                <w:alias w:val="First Party Name"/>
                <w:tag w:val="party_name1"/>
                <w:id w:val="-425260621"/>
                <w:placeholder>
                  <w:docPart w:val="8D8037081F534ED3BF571E2F5020B7E3"/>
                </w:placeholder>
                <w:text/>
              </w:sdtPr>
              <w:sdtEndPr/>
              <w:sdtContent>
                <w:r w:rsidR="007A0F4A" w:rsidRPr="007A0F4A">
                  <w:rPr>
                    <w:rFonts w:asciiTheme="minorHAnsi" w:hAnsiTheme="minorHAnsi" w:cstheme="minorHAnsi"/>
                    <w:bCs/>
                    <w:sz w:val="22"/>
                    <w:szCs w:val="22"/>
                  </w:rPr>
                  <w:t>Southern Electric Power Distribution plc (SEPD)</w:t>
                </w:r>
              </w:sdtContent>
            </w:sdt>
            <w:r w:rsidR="007A0F4A" w:rsidRPr="007A0F4A">
              <w:rPr>
                <w:rFonts w:asciiTheme="minorHAnsi" w:hAnsiTheme="minorHAnsi" w:cstheme="minorHAnsi"/>
                <w:bCs/>
                <w:sz w:val="22"/>
                <w:szCs w:val="22"/>
              </w:rPr>
              <w:t xml:space="preserve"> &amp; </w:t>
            </w:r>
            <w:sdt>
              <w:sdtPr>
                <w:rPr>
                  <w:rFonts w:asciiTheme="minorHAnsi" w:hAnsiTheme="minorHAnsi" w:cstheme="minorHAnsi"/>
                  <w:bCs/>
                  <w:sz w:val="22"/>
                  <w:szCs w:val="22"/>
                </w:rPr>
                <w:alias w:val="Second Party Name"/>
                <w:tag w:val="party_name2"/>
                <w:id w:val="1508167506"/>
                <w:placeholder>
                  <w:docPart w:val="57E9019A7E0E46F59394DC9ECA7607FC"/>
                </w:placeholder>
                <w:text/>
              </w:sdtPr>
              <w:sdtEndPr/>
              <w:sdtContent>
                <w:r w:rsidR="007A0F4A" w:rsidRPr="007A0F4A">
                  <w:rPr>
                    <w:rFonts w:asciiTheme="minorHAnsi" w:hAnsiTheme="minorHAnsi" w:cstheme="minorHAnsi"/>
                    <w:bCs/>
                    <w:sz w:val="22"/>
                    <w:szCs w:val="22"/>
                  </w:rPr>
                  <w:t>Scottish Hydro Electric Power Distribution plc (SHEPD)</w:t>
                </w:r>
              </w:sdtContent>
            </w:sdt>
          </w:p>
        </w:tc>
        <w:tc>
          <w:tcPr>
            <w:tcW w:w="1530" w:type="dxa"/>
          </w:tcPr>
          <w:p w14:paraId="5DA111A4" w14:textId="0746F717"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72EA36A" w14:textId="414D3659" w:rsidR="007A0F4A" w:rsidRPr="007A0F4A" w:rsidRDefault="007A0F4A" w:rsidP="007A0F4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rPr>
              <w:t>We are supportive of th</w:t>
            </w:r>
            <w:r w:rsidRPr="007A0F4A">
              <w:rPr>
                <w:rFonts w:asciiTheme="minorHAnsi" w:hAnsiTheme="minorHAnsi" w:cstheme="minorHAnsi"/>
                <w:bCs/>
                <w:sz w:val="22"/>
                <w:szCs w:val="22"/>
                <w:lang w:val="en-GB"/>
              </w:rPr>
              <w:t>is</w:t>
            </w:r>
            <w:r w:rsidRPr="007A0F4A">
              <w:rPr>
                <w:rFonts w:asciiTheme="minorHAnsi" w:hAnsiTheme="minorHAnsi" w:cstheme="minorHAnsi"/>
                <w:bCs/>
                <w:sz w:val="22"/>
                <w:szCs w:val="22"/>
              </w:rPr>
              <w:t xml:space="preserve"> CP</w:t>
            </w:r>
            <w:r w:rsidRPr="007A0F4A">
              <w:rPr>
                <w:rFonts w:asciiTheme="minorHAnsi" w:hAnsiTheme="minorHAnsi" w:cstheme="minorHAnsi"/>
                <w:bCs/>
                <w:sz w:val="22"/>
                <w:szCs w:val="22"/>
                <w:lang w:val="en-GB"/>
              </w:rPr>
              <w:t>,</w:t>
            </w:r>
            <w:r w:rsidRPr="007A0F4A">
              <w:rPr>
                <w:rFonts w:asciiTheme="minorHAnsi" w:hAnsiTheme="minorHAnsi" w:cstheme="minorHAnsi"/>
                <w:bCs/>
                <w:sz w:val="22"/>
                <w:szCs w:val="22"/>
              </w:rPr>
              <w:t xml:space="preserve"> but </w:t>
            </w:r>
            <w:r w:rsidRPr="007A0F4A">
              <w:rPr>
                <w:rFonts w:asciiTheme="minorHAnsi" w:hAnsiTheme="minorHAnsi" w:cstheme="minorHAnsi"/>
                <w:bCs/>
                <w:sz w:val="22"/>
                <w:szCs w:val="22"/>
                <w:lang w:val="en-GB"/>
              </w:rPr>
              <w:t>recognise</w:t>
            </w:r>
            <w:r w:rsidRPr="007A0F4A">
              <w:rPr>
                <w:rFonts w:asciiTheme="minorHAnsi" w:hAnsiTheme="minorHAnsi" w:cstheme="minorHAnsi"/>
                <w:bCs/>
                <w:sz w:val="22"/>
                <w:szCs w:val="22"/>
              </w:rPr>
              <w:t xml:space="preserve"> there are risks working without supplier </w:t>
            </w:r>
            <w:r w:rsidRPr="007A0F4A">
              <w:rPr>
                <w:rFonts w:asciiTheme="minorHAnsi" w:hAnsiTheme="minorHAnsi" w:cstheme="minorHAnsi"/>
                <w:bCs/>
                <w:sz w:val="22"/>
                <w:szCs w:val="22"/>
                <w:lang w:val="en-GB"/>
              </w:rPr>
              <w:t>approval/notification</w:t>
            </w:r>
            <w:r w:rsidRPr="007A0F4A">
              <w:rPr>
                <w:rFonts w:asciiTheme="minorHAnsi" w:hAnsiTheme="minorHAnsi" w:cstheme="minorHAnsi"/>
                <w:bCs/>
                <w:sz w:val="22"/>
                <w:szCs w:val="22"/>
              </w:rPr>
              <w:t>. Standards will be harder to manage due to a lack of knowledge of works being carried out. Seals will be the only way to know</w:t>
            </w:r>
            <w:r w:rsidRPr="007A0F4A">
              <w:rPr>
                <w:rFonts w:asciiTheme="minorHAnsi" w:hAnsiTheme="minorHAnsi" w:cstheme="minorHAnsi"/>
                <w:bCs/>
                <w:sz w:val="22"/>
                <w:szCs w:val="22"/>
                <w:lang w:val="en-GB"/>
              </w:rPr>
              <w:t xml:space="preserve"> and if</w:t>
            </w:r>
            <w:r w:rsidRPr="007A0F4A">
              <w:rPr>
                <w:rFonts w:asciiTheme="minorHAnsi" w:hAnsiTheme="minorHAnsi" w:cstheme="minorHAnsi"/>
                <w:bCs/>
                <w:sz w:val="22"/>
                <w:szCs w:val="22"/>
              </w:rPr>
              <w:t xml:space="preserve"> seals are not applied the supplier/ DNO </w:t>
            </w:r>
            <w:r w:rsidRPr="007A0F4A">
              <w:rPr>
                <w:rFonts w:asciiTheme="minorHAnsi" w:hAnsiTheme="minorHAnsi" w:cstheme="minorHAnsi"/>
                <w:bCs/>
                <w:sz w:val="22"/>
                <w:szCs w:val="22"/>
                <w:lang w:val="en-GB"/>
              </w:rPr>
              <w:t>may</w:t>
            </w:r>
            <w:r w:rsidRPr="007A0F4A">
              <w:rPr>
                <w:rFonts w:asciiTheme="minorHAnsi" w:hAnsiTheme="minorHAnsi" w:cstheme="minorHAnsi"/>
                <w:bCs/>
                <w:sz w:val="22"/>
                <w:szCs w:val="22"/>
              </w:rPr>
              <w:t xml:space="preserve"> be liable for issues at the customer’s position.</w:t>
            </w:r>
          </w:p>
        </w:tc>
        <w:tc>
          <w:tcPr>
            <w:tcW w:w="3752" w:type="dxa"/>
            <w:shd w:val="clear" w:color="auto" w:fill="E2EFD9" w:themeFill="accent6" w:themeFillTint="33"/>
          </w:tcPr>
          <w:p w14:paraId="0F8B3E90" w14:textId="77777777" w:rsidR="0037548A" w:rsidRDefault="0037548A" w:rsidP="0037548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The below clause will be included within the REC:</w:t>
            </w:r>
          </w:p>
          <w:p w14:paraId="6BEBC5C5" w14:textId="77777777" w:rsidR="0037548A" w:rsidRDefault="0037548A" w:rsidP="0037548A">
            <w:pPr>
              <w:pStyle w:val="BodyText"/>
              <w:rPr>
                <w:rFonts w:asciiTheme="minorHAnsi" w:hAnsiTheme="minorHAnsi" w:cstheme="minorHAnsi"/>
                <w:bCs/>
                <w:sz w:val="22"/>
                <w:szCs w:val="22"/>
                <w:lang w:val="en-GB"/>
              </w:rPr>
            </w:pPr>
            <w:r w:rsidRPr="00DE0D10">
              <w:rPr>
                <w:rFonts w:asciiTheme="minorHAnsi" w:hAnsiTheme="minorHAnsi" w:cstheme="minorHAnsi"/>
                <w:bCs/>
                <w:sz w:val="22"/>
                <w:szCs w:val="22"/>
                <w:lang w:val="en-GB"/>
              </w:rPr>
              <w:t>Following completion</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of SIP Works at a premises, the SIP shall send a Market Message</w:t>
            </w:r>
            <w:r>
              <w:rPr>
                <w:rFonts w:asciiTheme="minorHAnsi" w:hAnsiTheme="minorHAnsi" w:cstheme="minorHAnsi"/>
                <w:bCs/>
                <w:sz w:val="22"/>
                <w:szCs w:val="22"/>
                <w:lang w:val="en-GB"/>
              </w:rPr>
              <w:t xml:space="preserve"> </w:t>
            </w:r>
            <w:r w:rsidRPr="00DE0D10">
              <w:rPr>
                <w:rFonts w:asciiTheme="minorHAnsi" w:hAnsiTheme="minorHAnsi" w:cstheme="minorHAnsi"/>
                <w:bCs/>
                <w:sz w:val="22"/>
                <w:szCs w:val="22"/>
                <w:lang w:val="en-GB"/>
              </w:rPr>
              <w:t>to the Registered Supplier (electricity) to confirm that the SIP Works have been completed</w:t>
            </w:r>
            <w:r>
              <w:rPr>
                <w:rFonts w:asciiTheme="minorHAnsi" w:hAnsiTheme="minorHAnsi" w:cstheme="minorHAnsi"/>
                <w:bCs/>
                <w:sz w:val="22"/>
                <w:szCs w:val="22"/>
                <w:lang w:val="en-GB"/>
              </w:rPr>
              <w:t>.</w:t>
            </w:r>
          </w:p>
          <w:p w14:paraId="233FBD07" w14:textId="4F0EFDE4" w:rsidR="007A0F4A" w:rsidRPr="007A0F4A" w:rsidRDefault="0037548A" w:rsidP="0037548A">
            <w:pPr>
              <w:autoSpaceDE w:val="0"/>
              <w:autoSpaceDN w:val="0"/>
              <w:adjustRightInd w:val="0"/>
              <w:rPr>
                <w:rFonts w:asciiTheme="minorHAnsi" w:hAnsiTheme="minorHAnsi" w:cstheme="minorHAnsi"/>
                <w:bCs/>
                <w:sz w:val="22"/>
                <w:szCs w:val="22"/>
                <w:lang w:val="en-GB"/>
              </w:rPr>
            </w:pPr>
            <w:r w:rsidRPr="003D6BB5">
              <w:rPr>
                <w:rFonts w:asciiTheme="minorHAnsi" w:hAnsiTheme="minorHAnsi" w:cstheme="minorHAnsi"/>
                <w:bCs/>
                <w:sz w:val="22"/>
                <w:szCs w:val="22"/>
                <w:lang w:val="en-GB"/>
              </w:rPr>
              <w:t>The WG are considering further, how such notification should be made to the DNO.</w:t>
            </w:r>
          </w:p>
        </w:tc>
      </w:tr>
      <w:tr w:rsidR="0037548A" w:rsidRPr="007A0F4A" w14:paraId="5A42EBF4" w14:textId="77777777" w:rsidTr="00823216">
        <w:tc>
          <w:tcPr>
            <w:tcW w:w="1730" w:type="dxa"/>
          </w:tcPr>
          <w:p w14:paraId="38B07006" w14:textId="126ED668"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lastRenderedPageBreak/>
              <w:t>Utility Warehouse</w:t>
            </w:r>
          </w:p>
        </w:tc>
        <w:tc>
          <w:tcPr>
            <w:tcW w:w="1530" w:type="dxa"/>
          </w:tcPr>
          <w:p w14:paraId="63C66155" w14:textId="41240575"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4C90DAD6" w14:textId="38562CC2" w:rsidR="0037548A" w:rsidRPr="007A0F4A" w:rsidRDefault="0037548A" w:rsidP="0037548A">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entry)</w:t>
            </w:r>
          </w:p>
        </w:tc>
        <w:tc>
          <w:tcPr>
            <w:tcW w:w="3752" w:type="dxa"/>
            <w:shd w:val="clear" w:color="auto" w:fill="E2EFD9" w:themeFill="accent6" w:themeFillTint="33"/>
          </w:tcPr>
          <w:p w14:paraId="6C281F3A" w14:textId="1BE70A2E" w:rsidR="0037548A" w:rsidRPr="007A0F4A" w:rsidRDefault="0037548A" w:rsidP="0037548A">
            <w:pPr>
              <w:autoSpaceDE w:val="0"/>
              <w:autoSpaceDN w:val="0"/>
              <w:adjustRightInd w:val="0"/>
              <w:rPr>
                <w:rFonts w:asciiTheme="minorHAnsi" w:hAnsiTheme="minorHAnsi" w:cstheme="minorHAnsi"/>
                <w:bCs/>
                <w:sz w:val="22"/>
                <w:szCs w:val="22"/>
                <w:lang w:val="en-GB"/>
              </w:rPr>
            </w:pPr>
            <w:r w:rsidRPr="00F420A2">
              <w:rPr>
                <w:rFonts w:asciiTheme="minorHAnsi" w:hAnsiTheme="minorHAnsi" w:cstheme="minorHAnsi"/>
                <w:bCs/>
                <w:sz w:val="22"/>
                <w:szCs w:val="22"/>
                <w:lang w:val="en-GB"/>
              </w:rPr>
              <w:t>Noted.</w:t>
            </w:r>
          </w:p>
        </w:tc>
      </w:tr>
      <w:tr w:rsidR="0037548A" w:rsidRPr="007A0F4A" w14:paraId="01FB5F12" w14:textId="77777777" w:rsidTr="00823216">
        <w:tc>
          <w:tcPr>
            <w:tcW w:w="1730" w:type="dxa"/>
          </w:tcPr>
          <w:p w14:paraId="5462E175" w14:textId="72B2D918"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S</w:t>
            </w:r>
            <w:r w:rsidRPr="007A0F4A">
              <w:rPr>
                <w:rFonts w:asciiTheme="minorHAnsi" w:hAnsiTheme="minorHAnsi" w:cstheme="minorHAnsi"/>
                <w:bCs/>
                <w:sz w:val="22"/>
                <w:szCs w:val="22"/>
              </w:rPr>
              <w:t>cottishPower Energy Retail Ltd</w:t>
            </w:r>
          </w:p>
        </w:tc>
        <w:tc>
          <w:tcPr>
            <w:tcW w:w="1530" w:type="dxa"/>
          </w:tcPr>
          <w:p w14:paraId="70701BF8" w14:textId="523F575E"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17EDEA77" w14:textId="7129C5E1"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No. </w:t>
            </w:r>
          </w:p>
        </w:tc>
        <w:tc>
          <w:tcPr>
            <w:tcW w:w="3752" w:type="dxa"/>
            <w:shd w:val="clear" w:color="auto" w:fill="E2EFD9" w:themeFill="accent6" w:themeFillTint="33"/>
          </w:tcPr>
          <w:p w14:paraId="1D4883F7" w14:textId="097E3924" w:rsidR="0037548A" w:rsidRPr="007A0F4A" w:rsidRDefault="0037548A" w:rsidP="0037548A">
            <w:pPr>
              <w:autoSpaceDE w:val="0"/>
              <w:autoSpaceDN w:val="0"/>
              <w:adjustRightInd w:val="0"/>
              <w:rPr>
                <w:rFonts w:asciiTheme="minorHAnsi" w:hAnsiTheme="minorHAnsi" w:cstheme="minorHAnsi"/>
                <w:bCs/>
                <w:sz w:val="22"/>
                <w:szCs w:val="22"/>
                <w:lang w:val="en-GB"/>
              </w:rPr>
            </w:pPr>
            <w:r w:rsidRPr="00F420A2">
              <w:rPr>
                <w:rFonts w:asciiTheme="minorHAnsi" w:hAnsiTheme="minorHAnsi" w:cstheme="minorHAnsi"/>
                <w:bCs/>
                <w:sz w:val="22"/>
                <w:szCs w:val="22"/>
                <w:lang w:val="en-GB"/>
              </w:rPr>
              <w:t>Noted.</w:t>
            </w:r>
          </w:p>
        </w:tc>
      </w:tr>
      <w:tr w:rsidR="0037548A" w:rsidRPr="007A0F4A" w14:paraId="3DCA1274" w14:textId="77777777" w:rsidTr="00823216">
        <w:tc>
          <w:tcPr>
            <w:tcW w:w="1730" w:type="dxa"/>
          </w:tcPr>
          <w:p w14:paraId="237ADBD4" w14:textId="647124A5"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EDF Energy Customers Ltd</w:t>
            </w:r>
          </w:p>
        </w:tc>
        <w:tc>
          <w:tcPr>
            <w:tcW w:w="1530" w:type="dxa"/>
          </w:tcPr>
          <w:p w14:paraId="3B5026E4" w14:textId="6397B3B1"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0CF0BF44" w14:textId="594ACD1E"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further comments.</w:t>
            </w:r>
          </w:p>
        </w:tc>
        <w:tc>
          <w:tcPr>
            <w:tcW w:w="3752" w:type="dxa"/>
            <w:shd w:val="clear" w:color="auto" w:fill="E2EFD9" w:themeFill="accent6" w:themeFillTint="33"/>
          </w:tcPr>
          <w:p w14:paraId="0AE63D4B" w14:textId="4A62D6EB" w:rsidR="0037548A" w:rsidRPr="007A0F4A" w:rsidRDefault="0037548A" w:rsidP="0037548A">
            <w:pPr>
              <w:autoSpaceDE w:val="0"/>
              <w:autoSpaceDN w:val="0"/>
              <w:adjustRightInd w:val="0"/>
              <w:rPr>
                <w:rFonts w:asciiTheme="minorHAnsi" w:hAnsiTheme="minorHAnsi" w:cstheme="minorHAnsi"/>
                <w:bCs/>
                <w:sz w:val="22"/>
                <w:szCs w:val="22"/>
              </w:rPr>
            </w:pPr>
            <w:r w:rsidRPr="00F420A2">
              <w:rPr>
                <w:rFonts w:asciiTheme="minorHAnsi" w:hAnsiTheme="minorHAnsi" w:cstheme="minorHAnsi"/>
                <w:bCs/>
                <w:sz w:val="22"/>
                <w:szCs w:val="22"/>
                <w:lang w:val="en-GB"/>
              </w:rPr>
              <w:t>Noted.</w:t>
            </w:r>
          </w:p>
        </w:tc>
      </w:tr>
      <w:tr w:rsidR="007A0F4A" w:rsidRPr="007A0F4A" w14:paraId="0258475A" w14:textId="77777777" w:rsidTr="00823216">
        <w:tc>
          <w:tcPr>
            <w:tcW w:w="1730" w:type="dxa"/>
          </w:tcPr>
          <w:p w14:paraId="0C32CC6D" w14:textId="7E1780E8"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UK Power Networks</w:t>
            </w:r>
          </w:p>
        </w:tc>
        <w:tc>
          <w:tcPr>
            <w:tcW w:w="1530" w:type="dxa"/>
          </w:tcPr>
          <w:p w14:paraId="13D934BD" w14:textId="66B93B44" w:rsidR="007A0F4A" w:rsidRPr="007A0F4A" w:rsidRDefault="007A0F4A" w:rsidP="007A0F4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5051E4B7" w14:textId="77777777" w:rsidR="007A0F4A" w:rsidRPr="007A0F4A" w:rsidRDefault="007A0F4A" w:rsidP="007A0F4A">
            <w:p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Our concerns are as follows:</w:t>
            </w:r>
          </w:p>
          <w:p w14:paraId="70C00DBB" w14:textId="77777777" w:rsidR="007A0F4A" w:rsidRPr="007A0F4A" w:rsidRDefault="007A0F4A" w:rsidP="007A0F4A">
            <w:pPr>
              <w:rPr>
                <w:rFonts w:asciiTheme="minorHAnsi" w:hAnsiTheme="minorHAnsi" w:cstheme="minorHAnsi"/>
                <w:bCs/>
                <w:sz w:val="22"/>
                <w:szCs w:val="22"/>
                <w:lang w:val="en-GB"/>
              </w:rPr>
            </w:pPr>
          </w:p>
          <w:p w14:paraId="12DBA331" w14:textId="77777777" w:rsidR="007A0F4A" w:rsidRPr="007A0F4A" w:rsidRDefault="007A0F4A" w:rsidP="007A0F4A">
            <w:pPr>
              <w:pStyle w:val="ListParagraph"/>
              <w:numPr>
                <w:ilvl w:val="0"/>
                <w:numId w:val="30"/>
              </w:numPr>
              <w:rPr>
                <w:rFonts w:asciiTheme="minorHAnsi" w:hAnsiTheme="minorHAnsi" w:cstheme="minorHAnsi"/>
                <w:bCs/>
                <w:sz w:val="22"/>
                <w:szCs w:val="22"/>
                <w:lang w:val="en-GB"/>
              </w:rPr>
            </w:pPr>
            <w:bookmarkStart w:id="12" w:name="_Hlk108531107"/>
            <w:r w:rsidRPr="007A0F4A">
              <w:rPr>
                <w:rFonts w:asciiTheme="minorHAnsi" w:hAnsiTheme="minorHAnsi" w:cstheme="minorHAnsi"/>
                <w:bCs/>
                <w:sz w:val="22"/>
                <w:szCs w:val="22"/>
                <w:lang w:val="en-GB"/>
              </w:rPr>
              <w:t xml:space="preserve">Visibility of the power outage activity. </w:t>
            </w:r>
          </w:p>
          <w:p w14:paraId="0F1043C7" w14:textId="77777777" w:rsidR="007A0F4A" w:rsidRPr="007A0F4A" w:rsidRDefault="007A0F4A" w:rsidP="007A0F4A">
            <w:pPr>
              <w:pStyle w:val="ListParagraph"/>
              <w:numPr>
                <w:ilvl w:val="0"/>
                <w:numId w:val="30"/>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Traceability and Record Keeping of SIPS working on our networks.</w:t>
            </w:r>
          </w:p>
          <w:p w14:paraId="7E04ECE0" w14:textId="77777777" w:rsidR="007A0F4A" w:rsidRPr="007A0F4A" w:rsidRDefault="007A0F4A" w:rsidP="007A0F4A">
            <w:pPr>
              <w:pStyle w:val="ListParagraph"/>
              <w:numPr>
                <w:ilvl w:val="0"/>
                <w:numId w:val="30"/>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Activities on BNO Networks.</w:t>
            </w:r>
          </w:p>
          <w:p w14:paraId="1E004770" w14:textId="77777777" w:rsidR="007A0F4A" w:rsidRPr="007A0F4A" w:rsidRDefault="007A0F4A" w:rsidP="007A0F4A">
            <w:pPr>
              <w:pStyle w:val="ListParagraph"/>
              <w:numPr>
                <w:ilvl w:val="0"/>
                <w:numId w:val="30"/>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SIPS limitations on liability and ensuring the SIPS have a sufficiently high public liability insurance to meet liabilities.</w:t>
            </w:r>
          </w:p>
          <w:p w14:paraId="0BC1431F" w14:textId="77777777" w:rsidR="007A0F4A" w:rsidRPr="007A0F4A" w:rsidRDefault="007A0F4A" w:rsidP="007A0F4A">
            <w:pPr>
              <w:pStyle w:val="ListParagraph"/>
              <w:numPr>
                <w:ilvl w:val="0"/>
                <w:numId w:val="30"/>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The possible competition law challenge from independent LCT companies </w:t>
            </w:r>
          </w:p>
          <w:p w14:paraId="1038AEEB" w14:textId="77777777" w:rsidR="007A0F4A" w:rsidRPr="007A0F4A" w:rsidRDefault="007A0F4A" w:rsidP="007A0F4A">
            <w:pPr>
              <w:pStyle w:val="ListParagraph"/>
              <w:numPr>
                <w:ilvl w:val="0"/>
                <w:numId w:val="30"/>
              </w:numPr>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The “Supplier Hub Principle” challenge </w:t>
            </w:r>
          </w:p>
          <w:bookmarkEnd w:id="12"/>
          <w:p w14:paraId="699B18C1" w14:textId="77777777" w:rsidR="007A0F4A" w:rsidRPr="007A0F4A" w:rsidRDefault="007A0F4A" w:rsidP="007A0F4A">
            <w:pPr>
              <w:rPr>
                <w:rFonts w:asciiTheme="minorHAnsi" w:hAnsiTheme="minorHAnsi" w:cstheme="minorHAnsi"/>
                <w:bCs/>
                <w:sz w:val="22"/>
                <w:szCs w:val="22"/>
                <w:lang w:val="en-GB"/>
              </w:rPr>
            </w:pPr>
          </w:p>
          <w:p w14:paraId="0EC8E08C" w14:textId="7E118478" w:rsidR="007A0F4A" w:rsidRPr="007A0F4A" w:rsidRDefault="007A0F4A" w:rsidP="007A0F4A">
            <w:pPr>
              <w:pStyle w:val="BodyText"/>
              <w:rPr>
                <w:rFonts w:asciiTheme="minorHAnsi" w:hAnsiTheme="minorHAnsi" w:cstheme="minorHAnsi"/>
                <w:bCs/>
                <w:sz w:val="22"/>
                <w:szCs w:val="22"/>
              </w:rPr>
            </w:pPr>
            <w:r w:rsidRPr="007A0F4A">
              <w:rPr>
                <w:rFonts w:asciiTheme="minorHAnsi" w:hAnsiTheme="minorHAnsi" w:cstheme="minorHAnsi"/>
                <w:bCs/>
                <w:sz w:val="22"/>
                <w:szCs w:val="22"/>
                <w:lang w:val="en-GB"/>
              </w:rPr>
              <w:t>Further, with regard clause 4.25 of the Consultation Document we would expect the SIP to be obliged to record their Public Liability Insurance Provider and Policy details.</w:t>
            </w:r>
          </w:p>
        </w:tc>
        <w:tc>
          <w:tcPr>
            <w:tcW w:w="3752" w:type="dxa"/>
            <w:shd w:val="clear" w:color="auto" w:fill="E2EFD9" w:themeFill="accent6" w:themeFillTint="33"/>
          </w:tcPr>
          <w:p w14:paraId="3EC268F5" w14:textId="77777777" w:rsidR="004E2ABF" w:rsidRPr="001D78D0" w:rsidRDefault="004E2ABF" w:rsidP="004E2ABF">
            <w:pPr>
              <w:pStyle w:val="ListParagraph"/>
              <w:numPr>
                <w:ilvl w:val="0"/>
                <w:numId w:val="35"/>
              </w:numPr>
              <w:autoSpaceDE w:val="0"/>
              <w:autoSpaceDN w:val="0"/>
              <w:adjustRightInd w:val="0"/>
              <w:rPr>
                <w:rFonts w:cstheme="minorHAnsi"/>
                <w:bCs/>
                <w:highlight w:val="yellow"/>
                <w:lang w:val="en-GB"/>
              </w:rPr>
            </w:pPr>
            <w:r w:rsidRPr="001D78D0">
              <w:rPr>
                <w:rFonts w:cstheme="minorHAnsi"/>
                <w:bCs/>
                <w:highlight w:val="yellow"/>
                <w:lang w:val="en-GB"/>
              </w:rPr>
              <w:t xml:space="preserve">WG are considering possibilities for notifications to DNOs ahead of works. </w:t>
            </w:r>
          </w:p>
          <w:p w14:paraId="0862F293" w14:textId="5700B849" w:rsidR="004E2ABF" w:rsidRPr="001D78D0" w:rsidRDefault="004E2ABF" w:rsidP="004E2ABF">
            <w:pPr>
              <w:pStyle w:val="ListParagraph"/>
              <w:numPr>
                <w:ilvl w:val="0"/>
                <w:numId w:val="35"/>
              </w:numPr>
              <w:autoSpaceDE w:val="0"/>
              <w:autoSpaceDN w:val="0"/>
              <w:adjustRightInd w:val="0"/>
              <w:rPr>
                <w:rFonts w:cstheme="minorHAnsi"/>
                <w:bCs/>
                <w:highlight w:val="yellow"/>
                <w:lang w:val="en-GB"/>
              </w:rPr>
            </w:pPr>
            <w:r w:rsidRPr="001D78D0">
              <w:rPr>
                <w:rFonts w:cstheme="minorHAnsi"/>
                <w:bCs/>
                <w:highlight w:val="yellow"/>
                <w:lang w:val="en-GB"/>
              </w:rPr>
              <w:t>Link to previous responses.</w:t>
            </w:r>
          </w:p>
          <w:p w14:paraId="16E8C3BB" w14:textId="77777777" w:rsidR="004E2ABF" w:rsidRPr="001D78D0" w:rsidRDefault="004E2ABF" w:rsidP="004E2ABF">
            <w:pPr>
              <w:pStyle w:val="ListParagraph"/>
              <w:numPr>
                <w:ilvl w:val="0"/>
                <w:numId w:val="35"/>
              </w:numPr>
              <w:autoSpaceDE w:val="0"/>
              <w:autoSpaceDN w:val="0"/>
              <w:adjustRightInd w:val="0"/>
              <w:rPr>
                <w:rFonts w:cstheme="minorHAnsi"/>
                <w:bCs/>
                <w:highlight w:val="yellow"/>
                <w:lang w:val="en-GB"/>
              </w:rPr>
            </w:pPr>
            <w:r w:rsidRPr="001D78D0">
              <w:rPr>
                <w:rFonts w:cstheme="minorHAnsi"/>
                <w:bCs/>
                <w:highlight w:val="yellow"/>
                <w:lang w:val="en-GB"/>
              </w:rPr>
              <w:t>WG to consider further.</w:t>
            </w:r>
          </w:p>
          <w:p w14:paraId="2F49254C" w14:textId="1DC8750D" w:rsidR="001D78D0" w:rsidRPr="001D78D0" w:rsidRDefault="001D78D0" w:rsidP="004E2ABF">
            <w:pPr>
              <w:pStyle w:val="ListParagraph"/>
              <w:numPr>
                <w:ilvl w:val="0"/>
                <w:numId w:val="35"/>
              </w:numPr>
              <w:autoSpaceDE w:val="0"/>
              <w:autoSpaceDN w:val="0"/>
              <w:adjustRightInd w:val="0"/>
              <w:rPr>
                <w:rFonts w:cstheme="minorHAnsi"/>
                <w:bCs/>
                <w:lang w:val="en-GB"/>
              </w:rPr>
            </w:pPr>
            <w:r w:rsidRPr="001D78D0">
              <w:rPr>
                <w:rFonts w:cstheme="minorHAnsi"/>
                <w:bCs/>
                <w:lang w:val="en-GB"/>
              </w:rPr>
              <w:t xml:space="preserve">WG agree that this should form part of the wider review around liability that is out of scope of this change. </w:t>
            </w:r>
          </w:p>
          <w:p w14:paraId="6AFFFD3C" w14:textId="77777777" w:rsidR="001D78D0" w:rsidRDefault="001D78D0" w:rsidP="004E2ABF">
            <w:pPr>
              <w:pStyle w:val="ListParagraph"/>
              <w:numPr>
                <w:ilvl w:val="0"/>
                <w:numId w:val="35"/>
              </w:numPr>
              <w:autoSpaceDE w:val="0"/>
              <w:autoSpaceDN w:val="0"/>
              <w:adjustRightInd w:val="0"/>
              <w:rPr>
                <w:rFonts w:cstheme="minorHAnsi"/>
                <w:bCs/>
                <w:lang w:val="en-GB"/>
              </w:rPr>
            </w:pPr>
            <w:r>
              <w:rPr>
                <w:rFonts w:cstheme="minorHAnsi"/>
                <w:bCs/>
                <w:lang w:val="en-GB"/>
              </w:rPr>
              <w:t xml:space="preserve">This was addressed under question 11. </w:t>
            </w:r>
          </w:p>
          <w:p w14:paraId="3784591C" w14:textId="77777777" w:rsidR="001D78D0" w:rsidRDefault="001D78D0" w:rsidP="001D78D0">
            <w:pPr>
              <w:pStyle w:val="ListParagraph"/>
              <w:numPr>
                <w:ilvl w:val="0"/>
                <w:numId w:val="35"/>
              </w:numPr>
              <w:autoSpaceDE w:val="0"/>
              <w:autoSpaceDN w:val="0"/>
              <w:adjustRightInd w:val="0"/>
              <w:rPr>
                <w:rFonts w:cstheme="minorHAnsi"/>
                <w:bCs/>
                <w:lang w:val="en-GB"/>
              </w:rPr>
            </w:pPr>
            <w:r>
              <w:rPr>
                <w:rFonts w:cstheme="minorHAnsi"/>
                <w:bCs/>
                <w:lang w:val="en-GB"/>
              </w:rPr>
              <w:t xml:space="preserve">This was addressed under question 11. </w:t>
            </w:r>
          </w:p>
          <w:p w14:paraId="4B5B22F1" w14:textId="32A7D0BF" w:rsidR="001D78D0" w:rsidRPr="001D78D0" w:rsidRDefault="001D78D0" w:rsidP="001D78D0">
            <w:pPr>
              <w:autoSpaceDE w:val="0"/>
              <w:autoSpaceDN w:val="0"/>
              <w:adjustRightInd w:val="0"/>
              <w:rPr>
                <w:rFonts w:cstheme="minorHAnsi"/>
                <w:bCs/>
                <w:lang w:val="en-GB"/>
              </w:rPr>
            </w:pPr>
          </w:p>
        </w:tc>
      </w:tr>
      <w:tr w:rsidR="0037548A" w:rsidRPr="007A0F4A" w14:paraId="73C6B58D" w14:textId="77777777" w:rsidTr="00823216">
        <w:tc>
          <w:tcPr>
            <w:tcW w:w="1730" w:type="dxa"/>
          </w:tcPr>
          <w:p w14:paraId="0FB60C55" w14:textId="7A075518"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IMServ Europe Ltd</w:t>
            </w:r>
          </w:p>
        </w:tc>
        <w:tc>
          <w:tcPr>
            <w:tcW w:w="1530" w:type="dxa"/>
          </w:tcPr>
          <w:p w14:paraId="5603DB0B" w14:textId="06587AE6"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6CF70E62" w14:textId="7F1821EA"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None</w:t>
            </w:r>
          </w:p>
        </w:tc>
        <w:tc>
          <w:tcPr>
            <w:tcW w:w="3752" w:type="dxa"/>
            <w:shd w:val="clear" w:color="auto" w:fill="E2EFD9" w:themeFill="accent6" w:themeFillTint="33"/>
          </w:tcPr>
          <w:p w14:paraId="5CEFBA30" w14:textId="0F9EB5A8" w:rsidR="0037548A" w:rsidRPr="007A0F4A" w:rsidRDefault="0037548A" w:rsidP="0037548A">
            <w:pPr>
              <w:autoSpaceDE w:val="0"/>
              <w:autoSpaceDN w:val="0"/>
              <w:adjustRightInd w:val="0"/>
              <w:rPr>
                <w:rFonts w:asciiTheme="minorHAnsi" w:hAnsiTheme="minorHAnsi" w:cstheme="minorHAnsi"/>
                <w:bCs/>
                <w:sz w:val="22"/>
                <w:szCs w:val="22"/>
              </w:rPr>
            </w:pPr>
            <w:r w:rsidRPr="00FF20FB">
              <w:rPr>
                <w:rFonts w:asciiTheme="minorHAnsi" w:hAnsiTheme="minorHAnsi" w:cstheme="minorHAnsi"/>
                <w:bCs/>
                <w:sz w:val="22"/>
                <w:szCs w:val="22"/>
                <w:lang w:val="en-GB"/>
              </w:rPr>
              <w:t>Noted.</w:t>
            </w:r>
          </w:p>
        </w:tc>
      </w:tr>
      <w:tr w:rsidR="0037548A" w:rsidRPr="007A0F4A" w14:paraId="7D0301D3" w14:textId="77777777" w:rsidTr="00823216">
        <w:tc>
          <w:tcPr>
            <w:tcW w:w="1730" w:type="dxa"/>
          </w:tcPr>
          <w:p w14:paraId="292FD491" w14:textId="504F996D"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 xml:space="preserve">E.on Next Ltd &amp; npower </w:t>
            </w:r>
            <w:r w:rsidRPr="007A0F4A">
              <w:rPr>
                <w:rFonts w:asciiTheme="minorHAnsi" w:hAnsiTheme="minorHAnsi" w:cstheme="minorHAnsi"/>
                <w:bCs/>
                <w:sz w:val="22"/>
                <w:szCs w:val="22"/>
              </w:rPr>
              <w:lastRenderedPageBreak/>
              <w:t>Commercial Gas Ltd.</w:t>
            </w:r>
          </w:p>
        </w:tc>
        <w:tc>
          <w:tcPr>
            <w:tcW w:w="1530" w:type="dxa"/>
          </w:tcPr>
          <w:p w14:paraId="2AFA7959" w14:textId="18BDC9AF"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lastRenderedPageBreak/>
              <w:t>Non-confidential</w:t>
            </w:r>
          </w:p>
        </w:tc>
        <w:tc>
          <w:tcPr>
            <w:tcW w:w="7069" w:type="dxa"/>
          </w:tcPr>
          <w:p w14:paraId="660E076C" w14:textId="45524738"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 comments</w:t>
            </w:r>
          </w:p>
        </w:tc>
        <w:tc>
          <w:tcPr>
            <w:tcW w:w="3752" w:type="dxa"/>
            <w:shd w:val="clear" w:color="auto" w:fill="E2EFD9" w:themeFill="accent6" w:themeFillTint="33"/>
          </w:tcPr>
          <w:p w14:paraId="433FAE00" w14:textId="56AB99A3" w:rsidR="0037548A" w:rsidRPr="007A0F4A" w:rsidRDefault="0037548A" w:rsidP="0037548A">
            <w:pPr>
              <w:autoSpaceDE w:val="0"/>
              <w:autoSpaceDN w:val="0"/>
              <w:adjustRightInd w:val="0"/>
              <w:rPr>
                <w:rFonts w:asciiTheme="minorHAnsi" w:hAnsiTheme="minorHAnsi" w:cstheme="minorHAnsi"/>
                <w:bCs/>
                <w:sz w:val="22"/>
                <w:szCs w:val="22"/>
              </w:rPr>
            </w:pPr>
            <w:r w:rsidRPr="00FF20FB">
              <w:rPr>
                <w:rFonts w:asciiTheme="minorHAnsi" w:hAnsiTheme="minorHAnsi" w:cstheme="minorHAnsi"/>
                <w:bCs/>
                <w:sz w:val="22"/>
                <w:szCs w:val="22"/>
                <w:lang w:val="en-GB"/>
              </w:rPr>
              <w:t>Noted.</w:t>
            </w:r>
          </w:p>
        </w:tc>
      </w:tr>
      <w:tr w:rsidR="0037548A" w:rsidRPr="007A0F4A" w14:paraId="42D55DA3" w14:textId="77777777" w:rsidTr="00823216">
        <w:tc>
          <w:tcPr>
            <w:tcW w:w="1730" w:type="dxa"/>
          </w:tcPr>
          <w:p w14:paraId="7769F4F5" w14:textId="5DFAC101"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36E75E34" w14:textId="1D4B3940"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6515CCD3" w14:textId="35F41BF8" w:rsidR="0037548A" w:rsidRPr="007A0F4A" w:rsidRDefault="0037548A" w:rsidP="0037548A">
            <w:pPr>
              <w:pStyle w:val="BodyText"/>
              <w:rPr>
                <w:rFonts w:asciiTheme="minorHAnsi" w:hAnsiTheme="minorHAnsi" w:cstheme="minorHAnsi"/>
                <w:bCs/>
                <w:sz w:val="22"/>
                <w:szCs w:val="22"/>
                <w:lang w:val="en-GB"/>
              </w:rPr>
            </w:pPr>
          </w:p>
        </w:tc>
        <w:tc>
          <w:tcPr>
            <w:tcW w:w="3752" w:type="dxa"/>
            <w:shd w:val="clear" w:color="auto" w:fill="E2EFD9" w:themeFill="accent6" w:themeFillTint="33"/>
          </w:tcPr>
          <w:p w14:paraId="105FB5FD" w14:textId="26081531" w:rsidR="0037548A" w:rsidRPr="007A0F4A" w:rsidRDefault="0037548A" w:rsidP="0037548A">
            <w:pPr>
              <w:autoSpaceDE w:val="0"/>
              <w:autoSpaceDN w:val="0"/>
              <w:adjustRightInd w:val="0"/>
              <w:rPr>
                <w:rFonts w:asciiTheme="minorHAnsi" w:hAnsiTheme="minorHAnsi" w:cstheme="minorHAnsi"/>
                <w:bCs/>
                <w:sz w:val="22"/>
                <w:szCs w:val="22"/>
              </w:rPr>
            </w:pPr>
            <w:r w:rsidRPr="008D59B5">
              <w:rPr>
                <w:rFonts w:asciiTheme="minorHAnsi" w:hAnsiTheme="minorHAnsi" w:cstheme="minorHAnsi"/>
                <w:bCs/>
                <w:sz w:val="22"/>
                <w:szCs w:val="22"/>
                <w:lang w:val="en-GB"/>
              </w:rPr>
              <w:t>Noted.</w:t>
            </w:r>
          </w:p>
        </w:tc>
      </w:tr>
      <w:tr w:rsidR="0037548A" w:rsidRPr="007A0F4A" w14:paraId="64806D97" w14:textId="77777777" w:rsidTr="00823216">
        <w:tc>
          <w:tcPr>
            <w:tcW w:w="1730" w:type="dxa"/>
          </w:tcPr>
          <w:p w14:paraId="0E760EEF" w14:textId="46CDBF4F"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SSE Energy Supply Ltd</w:t>
            </w:r>
          </w:p>
        </w:tc>
        <w:tc>
          <w:tcPr>
            <w:tcW w:w="1530" w:type="dxa"/>
          </w:tcPr>
          <w:p w14:paraId="62279CB2" w14:textId="5E310A8C"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5F7C9598" w14:textId="77777777" w:rsidR="0037548A" w:rsidRPr="007A0F4A" w:rsidRDefault="0037548A" w:rsidP="0037548A">
            <w:pPr>
              <w:pStyle w:val="BodyText"/>
              <w:rPr>
                <w:rFonts w:asciiTheme="minorHAnsi" w:hAnsiTheme="minorHAnsi" w:cstheme="minorHAnsi"/>
                <w:bCs/>
                <w:sz w:val="22"/>
                <w:szCs w:val="22"/>
              </w:rPr>
            </w:pPr>
            <w:r w:rsidRPr="007A0F4A">
              <w:rPr>
                <w:rFonts w:asciiTheme="minorHAnsi" w:hAnsiTheme="minorHAnsi" w:cstheme="minorHAnsi"/>
                <w:bCs/>
                <w:sz w:val="22"/>
                <w:szCs w:val="22"/>
              </w:rPr>
              <w:t xml:space="preserve">We have concerns over Safety risks of allowing a MEM who is not in contract with the Supplier to carry out work on site. </w:t>
            </w:r>
          </w:p>
          <w:p w14:paraId="24B34982" w14:textId="4A6FBC4F"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rPr>
              <w:t>We have concerns on communicating energisation status changes where the SIP cannot re-energise. If DCP394 is authorised for Implementation, but the REC change cannot address these concerns, then we believe the decision to Implement DCP394 should be post R0021.</w:t>
            </w:r>
          </w:p>
        </w:tc>
        <w:tc>
          <w:tcPr>
            <w:tcW w:w="3752" w:type="dxa"/>
            <w:shd w:val="clear" w:color="auto" w:fill="E2EFD9" w:themeFill="accent6" w:themeFillTint="33"/>
          </w:tcPr>
          <w:p w14:paraId="0D17C8D6" w14:textId="1F21B69E" w:rsidR="0037548A" w:rsidRPr="007A0F4A" w:rsidRDefault="0037548A" w:rsidP="0037548A">
            <w:pPr>
              <w:autoSpaceDE w:val="0"/>
              <w:autoSpaceDN w:val="0"/>
              <w:adjustRightInd w:val="0"/>
              <w:rPr>
                <w:rFonts w:asciiTheme="minorHAnsi" w:hAnsiTheme="minorHAnsi" w:cstheme="minorHAnsi"/>
                <w:bCs/>
                <w:sz w:val="22"/>
                <w:szCs w:val="22"/>
              </w:rPr>
            </w:pPr>
            <w:r w:rsidRPr="008D59B5">
              <w:rPr>
                <w:rFonts w:asciiTheme="minorHAnsi" w:hAnsiTheme="minorHAnsi" w:cstheme="minorHAnsi"/>
                <w:bCs/>
                <w:sz w:val="22"/>
                <w:szCs w:val="22"/>
                <w:lang w:val="en-GB"/>
              </w:rPr>
              <w:t>Noted.</w:t>
            </w:r>
          </w:p>
        </w:tc>
      </w:tr>
      <w:tr w:rsidR="0037548A" w:rsidRPr="007A0F4A" w14:paraId="16858062" w14:textId="77777777" w:rsidTr="00823216">
        <w:tc>
          <w:tcPr>
            <w:tcW w:w="1730" w:type="dxa"/>
          </w:tcPr>
          <w:p w14:paraId="2DF92E5F" w14:textId="7577951C"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Western Power Distribution</w:t>
            </w:r>
          </w:p>
        </w:tc>
        <w:tc>
          <w:tcPr>
            <w:tcW w:w="1530" w:type="dxa"/>
          </w:tcPr>
          <w:p w14:paraId="4B74B74C" w14:textId="07A04FA2"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r w:rsidRPr="007A0F4A">
              <w:rPr>
                <w:rFonts w:asciiTheme="minorHAnsi" w:hAnsiTheme="minorHAnsi" w:cstheme="minorHAnsi"/>
                <w:bCs/>
                <w:sz w:val="22"/>
                <w:szCs w:val="22"/>
                <w:lang w:val="en-GB"/>
              </w:rPr>
              <w:tab/>
            </w:r>
          </w:p>
        </w:tc>
        <w:tc>
          <w:tcPr>
            <w:tcW w:w="7069" w:type="dxa"/>
          </w:tcPr>
          <w:p w14:paraId="57A8AEB5" w14:textId="7176713C"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No</w:t>
            </w:r>
          </w:p>
        </w:tc>
        <w:tc>
          <w:tcPr>
            <w:tcW w:w="3752" w:type="dxa"/>
            <w:shd w:val="clear" w:color="auto" w:fill="E2EFD9" w:themeFill="accent6" w:themeFillTint="33"/>
          </w:tcPr>
          <w:p w14:paraId="7D433642" w14:textId="6B679F9E" w:rsidR="0037548A" w:rsidRPr="007A0F4A" w:rsidRDefault="0037548A" w:rsidP="0037548A">
            <w:pPr>
              <w:autoSpaceDE w:val="0"/>
              <w:autoSpaceDN w:val="0"/>
              <w:adjustRightInd w:val="0"/>
              <w:rPr>
                <w:rFonts w:asciiTheme="minorHAnsi" w:hAnsiTheme="minorHAnsi" w:cstheme="minorHAnsi"/>
                <w:bCs/>
                <w:sz w:val="22"/>
                <w:szCs w:val="22"/>
              </w:rPr>
            </w:pPr>
            <w:r w:rsidRPr="008D59B5">
              <w:rPr>
                <w:rFonts w:asciiTheme="minorHAnsi" w:hAnsiTheme="minorHAnsi" w:cstheme="minorHAnsi"/>
                <w:bCs/>
                <w:sz w:val="22"/>
                <w:szCs w:val="22"/>
                <w:lang w:val="en-GB"/>
              </w:rPr>
              <w:t>Noted.</w:t>
            </w:r>
          </w:p>
        </w:tc>
      </w:tr>
      <w:tr w:rsidR="0037548A" w:rsidRPr="007A0F4A" w14:paraId="28DDD335" w14:textId="77777777" w:rsidTr="00823216">
        <w:tc>
          <w:tcPr>
            <w:tcW w:w="1730" w:type="dxa"/>
          </w:tcPr>
          <w:p w14:paraId="1A9AF390" w14:textId="5FEF9554"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rPr>
              <w:t>British Gas</w:t>
            </w:r>
          </w:p>
        </w:tc>
        <w:tc>
          <w:tcPr>
            <w:tcW w:w="1530" w:type="dxa"/>
          </w:tcPr>
          <w:p w14:paraId="457EAB7C" w14:textId="53CB45C5" w:rsidR="0037548A" w:rsidRPr="007A0F4A" w:rsidRDefault="0037548A" w:rsidP="0037548A">
            <w:pPr>
              <w:pStyle w:val="BodyTextNoSpacing"/>
              <w:rPr>
                <w:rFonts w:asciiTheme="minorHAnsi" w:hAnsiTheme="minorHAnsi" w:cstheme="minorHAnsi"/>
                <w:bCs/>
                <w:sz w:val="22"/>
                <w:szCs w:val="22"/>
              </w:rPr>
            </w:pPr>
            <w:r w:rsidRPr="007A0F4A">
              <w:rPr>
                <w:rFonts w:asciiTheme="minorHAnsi" w:hAnsiTheme="minorHAnsi" w:cstheme="minorHAnsi"/>
                <w:bCs/>
                <w:sz w:val="22"/>
                <w:szCs w:val="22"/>
                <w:lang w:val="en-GB"/>
              </w:rPr>
              <w:t>Non-confidential</w:t>
            </w:r>
          </w:p>
        </w:tc>
        <w:tc>
          <w:tcPr>
            <w:tcW w:w="7069" w:type="dxa"/>
          </w:tcPr>
          <w:p w14:paraId="27859B86" w14:textId="7699792F" w:rsidR="0037548A" w:rsidRPr="007A0F4A" w:rsidRDefault="0037548A" w:rsidP="0037548A">
            <w:pPr>
              <w:pStyle w:val="BodyText"/>
              <w:rPr>
                <w:rFonts w:asciiTheme="minorHAnsi" w:hAnsiTheme="minorHAnsi" w:cstheme="minorHAnsi"/>
                <w:bCs/>
                <w:sz w:val="22"/>
                <w:szCs w:val="22"/>
                <w:lang w:val="en-GB"/>
              </w:rPr>
            </w:pPr>
            <w:r w:rsidRPr="007A0F4A">
              <w:rPr>
                <w:rFonts w:asciiTheme="minorHAnsi" w:hAnsiTheme="minorHAnsi" w:cstheme="minorHAnsi"/>
                <w:bCs/>
                <w:sz w:val="22"/>
                <w:szCs w:val="22"/>
                <w:lang w:val="en-GB"/>
              </w:rPr>
              <w:t>We have no other comments</w:t>
            </w:r>
          </w:p>
        </w:tc>
        <w:tc>
          <w:tcPr>
            <w:tcW w:w="3752" w:type="dxa"/>
            <w:shd w:val="clear" w:color="auto" w:fill="E2EFD9" w:themeFill="accent6" w:themeFillTint="33"/>
          </w:tcPr>
          <w:p w14:paraId="4BAC3799" w14:textId="01635089" w:rsidR="0037548A" w:rsidRPr="007A0F4A" w:rsidRDefault="0037548A" w:rsidP="0037548A">
            <w:pPr>
              <w:autoSpaceDE w:val="0"/>
              <w:autoSpaceDN w:val="0"/>
              <w:adjustRightInd w:val="0"/>
              <w:rPr>
                <w:rFonts w:asciiTheme="minorHAnsi" w:hAnsiTheme="minorHAnsi" w:cstheme="minorHAnsi"/>
                <w:bCs/>
                <w:sz w:val="22"/>
                <w:szCs w:val="22"/>
              </w:rPr>
            </w:pPr>
            <w:r w:rsidRPr="008D59B5">
              <w:rPr>
                <w:rFonts w:asciiTheme="minorHAnsi" w:hAnsiTheme="minorHAnsi" w:cstheme="minorHAnsi"/>
                <w:bCs/>
                <w:sz w:val="22"/>
                <w:szCs w:val="22"/>
                <w:lang w:val="en-GB"/>
              </w:rPr>
              <w:t>Noted.</w:t>
            </w:r>
          </w:p>
        </w:tc>
      </w:tr>
      <w:tr w:rsidR="0037548A" w:rsidRPr="007A0F4A" w14:paraId="104E4B70" w14:textId="77777777" w:rsidTr="00823216">
        <w:tc>
          <w:tcPr>
            <w:tcW w:w="1730" w:type="dxa"/>
          </w:tcPr>
          <w:p w14:paraId="4EFBA8C6" w14:textId="2C8C78E1" w:rsidR="0037548A" w:rsidRPr="00A35A30" w:rsidRDefault="0037548A" w:rsidP="0037548A">
            <w:pPr>
              <w:pStyle w:val="BodyTextNoSpacing"/>
              <w:rPr>
                <w:rFonts w:asciiTheme="minorHAnsi" w:hAnsiTheme="minorHAnsi" w:cstheme="minorHAnsi"/>
                <w:sz w:val="22"/>
                <w:szCs w:val="22"/>
              </w:rPr>
            </w:pPr>
            <w:r w:rsidRPr="00A35A30">
              <w:rPr>
                <w:rFonts w:asciiTheme="minorHAnsi" w:hAnsiTheme="minorHAnsi" w:cstheme="minorHAnsi"/>
                <w:sz w:val="22"/>
                <w:szCs w:val="22"/>
              </w:rPr>
              <w:t>SP Distribution plc and SP Manweb plc</w:t>
            </w:r>
          </w:p>
        </w:tc>
        <w:tc>
          <w:tcPr>
            <w:tcW w:w="1530" w:type="dxa"/>
          </w:tcPr>
          <w:p w14:paraId="2786A67F" w14:textId="24061DD1" w:rsidR="0037548A" w:rsidRPr="00A35A30" w:rsidRDefault="0037548A" w:rsidP="0037548A">
            <w:pPr>
              <w:pStyle w:val="BodyTextNoSpacing"/>
              <w:rPr>
                <w:rFonts w:asciiTheme="minorHAnsi" w:hAnsiTheme="minorHAnsi" w:cstheme="minorHAnsi"/>
                <w:sz w:val="22"/>
                <w:szCs w:val="22"/>
              </w:rPr>
            </w:pPr>
            <w:r w:rsidRPr="00A35A30">
              <w:rPr>
                <w:rFonts w:asciiTheme="minorHAnsi" w:hAnsiTheme="minorHAnsi" w:cstheme="minorHAnsi"/>
                <w:sz w:val="22"/>
                <w:szCs w:val="22"/>
                <w:lang w:val="en-GB"/>
              </w:rPr>
              <w:t>Non-confidential</w:t>
            </w:r>
          </w:p>
        </w:tc>
        <w:tc>
          <w:tcPr>
            <w:tcW w:w="7069" w:type="dxa"/>
          </w:tcPr>
          <w:p w14:paraId="73AE258F" w14:textId="7F0C1447" w:rsidR="0037548A" w:rsidRPr="007A0F4A" w:rsidRDefault="0037548A" w:rsidP="0037548A">
            <w:pPr>
              <w:pStyle w:val="BodyText"/>
              <w:rPr>
                <w:rFonts w:cstheme="minorHAnsi"/>
                <w:bCs/>
              </w:rPr>
            </w:pPr>
            <w:r w:rsidRPr="007A0F4A">
              <w:rPr>
                <w:rFonts w:asciiTheme="minorHAnsi" w:hAnsiTheme="minorHAnsi" w:cstheme="minorHAnsi"/>
                <w:bCs/>
                <w:sz w:val="22"/>
                <w:szCs w:val="22"/>
                <w:lang w:val="en-GB"/>
              </w:rPr>
              <w:t>None</w:t>
            </w:r>
          </w:p>
        </w:tc>
        <w:tc>
          <w:tcPr>
            <w:tcW w:w="3752" w:type="dxa"/>
            <w:shd w:val="clear" w:color="auto" w:fill="E2EFD9" w:themeFill="accent6" w:themeFillTint="33"/>
          </w:tcPr>
          <w:p w14:paraId="7AE3CD77" w14:textId="5A154D0B" w:rsidR="0037548A" w:rsidRPr="007A0F4A" w:rsidRDefault="0037548A" w:rsidP="0037548A">
            <w:pPr>
              <w:autoSpaceDE w:val="0"/>
              <w:autoSpaceDN w:val="0"/>
              <w:adjustRightInd w:val="0"/>
              <w:rPr>
                <w:rFonts w:cstheme="minorHAnsi"/>
                <w:bCs/>
              </w:rPr>
            </w:pPr>
            <w:r w:rsidRPr="008D59B5">
              <w:rPr>
                <w:rFonts w:asciiTheme="minorHAnsi" w:hAnsiTheme="minorHAnsi" w:cstheme="minorHAnsi"/>
                <w:bCs/>
                <w:sz w:val="22"/>
                <w:szCs w:val="22"/>
                <w:lang w:val="en-GB"/>
              </w:rPr>
              <w:t>Noted.</w:t>
            </w:r>
          </w:p>
        </w:tc>
      </w:tr>
      <w:tr w:rsidR="007A0F4A" w:rsidRPr="007A0F4A" w14:paraId="4CAC972E" w14:textId="77777777" w:rsidTr="00823216">
        <w:tc>
          <w:tcPr>
            <w:tcW w:w="14081" w:type="dxa"/>
            <w:gridSpan w:val="4"/>
            <w:shd w:val="clear" w:color="auto" w:fill="E2EFD9" w:themeFill="accent6" w:themeFillTint="33"/>
          </w:tcPr>
          <w:p w14:paraId="60FC5DEF" w14:textId="77777777" w:rsidR="007A0F4A" w:rsidRPr="007A0F4A" w:rsidRDefault="007A0F4A" w:rsidP="007A0F4A">
            <w:pPr>
              <w:autoSpaceDE w:val="0"/>
              <w:autoSpaceDN w:val="0"/>
              <w:rPr>
                <w:rFonts w:asciiTheme="minorHAnsi" w:hAnsiTheme="minorHAnsi" w:cstheme="minorHAnsi"/>
                <w:bCs/>
                <w:sz w:val="22"/>
                <w:szCs w:val="22"/>
                <w:lang w:val="en-GB"/>
              </w:rPr>
            </w:pPr>
            <w:r w:rsidRPr="007A0F4A">
              <w:rPr>
                <w:rFonts w:asciiTheme="minorHAnsi" w:hAnsiTheme="minorHAnsi" w:cstheme="minorHAnsi"/>
                <w:bCs/>
                <w:sz w:val="22"/>
                <w:szCs w:val="22"/>
                <w:lang w:val="en-GB"/>
              </w:rPr>
              <w:t xml:space="preserve">Working Group Conclusions: </w:t>
            </w:r>
          </w:p>
        </w:tc>
      </w:tr>
    </w:tbl>
    <w:p w14:paraId="033E9D8E" w14:textId="77777777" w:rsidR="004C1C50" w:rsidRPr="007A0F4A" w:rsidRDefault="004C1C50">
      <w:pPr>
        <w:rPr>
          <w:rFonts w:cstheme="minorHAnsi"/>
          <w:bCs/>
        </w:rPr>
      </w:pPr>
    </w:p>
    <w:sectPr w:rsidR="004C1C50" w:rsidRPr="007A0F4A"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6ECA" w14:textId="77777777" w:rsidR="00912954" w:rsidRDefault="00912954" w:rsidP="005023A8">
      <w:pPr>
        <w:spacing w:after="0" w:line="240" w:lineRule="auto"/>
      </w:pPr>
      <w:r>
        <w:separator/>
      </w:r>
    </w:p>
  </w:endnote>
  <w:endnote w:type="continuationSeparator" w:id="0">
    <w:p w14:paraId="7629DB3C" w14:textId="77777777" w:rsidR="00912954" w:rsidRDefault="0091295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346A5" w14:textId="77777777" w:rsidR="00912954" w:rsidRDefault="00912954" w:rsidP="005023A8">
      <w:pPr>
        <w:spacing w:after="0" w:line="240" w:lineRule="auto"/>
      </w:pPr>
      <w:r>
        <w:separator/>
      </w:r>
    </w:p>
  </w:footnote>
  <w:footnote w:type="continuationSeparator" w:id="0">
    <w:p w14:paraId="10730820" w14:textId="77777777" w:rsidR="00912954" w:rsidRDefault="0091295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AD0F" w14:textId="3D5AABEE" w:rsidR="00912954" w:rsidRPr="009343E3" w:rsidRDefault="00912954" w:rsidP="00160FB4">
    <w:pPr>
      <w:pStyle w:val="Subtitle"/>
      <w:spacing w:line="360" w:lineRule="auto"/>
      <w:jc w:val="center"/>
      <w:rPr>
        <w:b/>
      </w:rPr>
    </w:pPr>
    <w:r w:rsidRPr="009343E3">
      <w:rPr>
        <w:b/>
      </w:rPr>
      <w:t xml:space="preserve">DCP </w:t>
    </w:r>
    <w:r w:rsidR="00C32F41">
      <w:rPr>
        <w:b/>
      </w:rPr>
      <w:t>39</w:t>
    </w:r>
    <w:r w:rsidR="00EB7319">
      <w:rPr>
        <w:b/>
      </w:rPr>
      <w:t>4</w:t>
    </w:r>
    <w:r>
      <w:rPr>
        <w:b/>
      </w:rPr>
      <w:t xml:space="preserve"> ‘</w:t>
    </w:r>
    <w:r w:rsidR="00C32F41" w:rsidRPr="00C32F41">
      <w:rPr>
        <w:b/>
      </w:rPr>
      <w:t xml:space="preserve">Provision of Isolations for Safe Working on Customers’ Electrical Installations </w:t>
    </w: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B52C60"/>
    <w:multiLevelType w:val="hybridMultilevel"/>
    <w:tmpl w:val="34680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77714F8"/>
    <w:multiLevelType w:val="hybridMultilevel"/>
    <w:tmpl w:val="8BACB87C"/>
    <w:lvl w:ilvl="0" w:tplc="D41E2BB8">
      <w:start w:val="7"/>
      <w:numFmt w:val="bullet"/>
      <w:lvlText w:val="-"/>
      <w:lvlJc w:val="left"/>
      <w:pPr>
        <w:ind w:left="1080" w:hanging="360"/>
      </w:pPr>
      <w:rPr>
        <w:rFonts w:ascii="Verdana" w:eastAsiaTheme="minorHAnsi" w:hAnsi="Verdan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BB3D97"/>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14030"/>
    <w:multiLevelType w:val="hybridMultilevel"/>
    <w:tmpl w:val="2138B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262485"/>
    <w:multiLevelType w:val="hybridMultilevel"/>
    <w:tmpl w:val="EB0A7D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DF06EC9"/>
    <w:multiLevelType w:val="hybridMultilevel"/>
    <w:tmpl w:val="E9AA9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B442FB"/>
    <w:multiLevelType w:val="hybridMultilevel"/>
    <w:tmpl w:val="2E10AB6A"/>
    <w:lvl w:ilvl="0" w:tplc="2728B73C">
      <w:start w:val="10"/>
      <w:numFmt w:val="bullet"/>
      <w:lvlText w:val=""/>
      <w:lvlJc w:val="left"/>
      <w:pPr>
        <w:ind w:left="720" w:hanging="360"/>
      </w:pPr>
      <w:rPr>
        <w:rFonts w:ascii="Symbol" w:eastAsiaTheme="minorHAnsi" w:hAnsi="Symbol" w:cstheme="minorBid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B84F7C"/>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B7582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D011F5"/>
    <w:multiLevelType w:val="hybridMultilevel"/>
    <w:tmpl w:val="37E852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9FF1EE6"/>
    <w:multiLevelType w:val="multilevel"/>
    <w:tmpl w:val="0AC2031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B4A5515"/>
    <w:multiLevelType w:val="hybridMultilevel"/>
    <w:tmpl w:val="691E3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C02CA1"/>
    <w:multiLevelType w:val="hybridMultilevel"/>
    <w:tmpl w:val="C8D2A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381404"/>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7E124BF"/>
    <w:multiLevelType w:val="hybridMultilevel"/>
    <w:tmpl w:val="64626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751613"/>
    <w:multiLevelType w:val="hybridMultilevel"/>
    <w:tmpl w:val="7A7A0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3A75863"/>
    <w:multiLevelType w:val="hybridMultilevel"/>
    <w:tmpl w:val="4D484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310B1F"/>
    <w:multiLevelType w:val="hybridMultilevel"/>
    <w:tmpl w:val="890C3CD8"/>
    <w:lvl w:ilvl="0" w:tplc="A42475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C6776AB"/>
    <w:multiLevelType w:val="hybridMultilevel"/>
    <w:tmpl w:val="9CE47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226872"/>
    <w:multiLevelType w:val="hybridMultilevel"/>
    <w:tmpl w:val="21B6BAD0"/>
    <w:lvl w:ilvl="0" w:tplc="E6A02CDA">
      <w:start w:val="7971"/>
      <w:numFmt w:val="bullet"/>
      <w:lvlText w:val="-"/>
      <w:lvlJc w:val="left"/>
      <w:pPr>
        <w:ind w:left="720" w:hanging="360"/>
      </w:pPr>
      <w:rPr>
        <w:rFonts w:ascii="Verdana" w:eastAsiaTheme="minorHAnsi" w:hAnsi="Verdana" w:cstheme="minorBid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EA1B6E"/>
    <w:multiLevelType w:val="hybridMultilevel"/>
    <w:tmpl w:val="DEA29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4704604"/>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7" w15:restartNumberingAfterBreak="0">
    <w:nsid w:val="7DE332AF"/>
    <w:multiLevelType w:val="hybridMultilevel"/>
    <w:tmpl w:val="38880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08308759">
    <w:abstractNumId w:val="0"/>
  </w:num>
  <w:num w:numId="2" w16cid:durableId="1766267351">
    <w:abstractNumId w:val="17"/>
  </w:num>
  <w:num w:numId="3" w16cid:durableId="1455556791">
    <w:abstractNumId w:val="0"/>
    <w:lvlOverride w:ilvl="0">
      <w:lvl w:ilvl="0">
        <w:start w:val="5"/>
        <w:numFmt w:val="decimal"/>
        <w:pStyle w:val="Question"/>
        <w:lvlText w:val="%1."/>
        <w:lvlJc w:val="left"/>
        <w:pPr>
          <w:tabs>
            <w:tab w:val="num" w:pos="567"/>
          </w:tabs>
          <w:ind w:left="567" w:hanging="567"/>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1815367545">
    <w:abstractNumId w:val="0"/>
    <w:lvlOverride w:ilvl="0">
      <w:startOverride w:val="3"/>
      <w:lvl w:ilvl="0">
        <w:start w:val="3"/>
        <w:numFmt w:val="decimal"/>
        <w:pStyle w:val="Question"/>
        <w:lvlText w:val="%1."/>
        <w:lvlJc w:val="left"/>
        <w:pPr>
          <w:tabs>
            <w:tab w:val="num" w:pos="567"/>
          </w:tabs>
          <w:ind w:left="567" w:hanging="567"/>
        </w:pPr>
        <w:rPr>
          <w:rFonts w:hint="default"/>
        </w:rPr>
      </w:lvl>
    </w:lvlOverride>
  </w:num>
  <w:num w:numId="5" w16cid:durableId="40792967">
    <w:abstractNumId w:val="0"/>
    <w:lvlOverride w:ilvl="0">
      <w:startOverride w:val="5"/>
      <w:lvl w:ilvl="0">
        <w:start w:val="5"/>
        <w:numFmt w:val="decimal"/>
        <w:pStyle w:val="Question"/>
        <w:lvlText w:val="%1."/>
        <w:lvlJc w:val="left"/>
        <w:pPr>
          <w:tabs>
            <w:tab w:val="num" w:pos="567"/>
          </w:tabs>
          <w:ind w:left="567" w:hanging="567"/>
        </w:pPr>
        <w:rPr>
          <w:rFonts w:hint="default"/>
        </w:rPr>
      </w:lvl>
    </w:lvlOverride>
  </w:num>
  <w:num w:numId="6" w16cid:durableId="807018037">
    <w:abstractNumId w:val="1"/>
  </w:num>
  <w:num w:numId="7" w16cid:durableId="1941336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1542601">
    <w:abstractNumId w:val="5"/>
  </w:num>
  <w:num w:numId="9" w16cid:durableId="1255089899">
    <w:abstractNumId w:val="15"/>
  </w:num>
  <w:num w:numId="10" w16cid:durableId="1583756501">
    <w:abstractNumId w:val="20"/>
  </w:num>
  <w:num w:numId="11" w16cid:durableId="148450397">
    <w:abstractNumId w:val="10"/>
  </w:num>
  <w:num w:numId="12" w16cid:durableId="1959531103">
    <w:abstractNumId w:val="0"/>
  </w:num>
  <w:num w:numId="13" w16cid:durableId="1894269425">
    <w:abstractNumId w:val="19"/>
  </w:num>
  <w:num w:numId="14" w16cid:durableId="47193055">
    <w:abstractNumId w:val="0"/>
  </w:num>
  <w:num w:numId="15" w16cid:durableId="1215770705">
    <w:abstractNumId w:val="0"/>
  </w:num>
  <w:num w:numId="16" w16cid:durableId="173345897">
    <w:abstractNumId w:val="8"/>
  </w:num>
  <w:num w:numId="17" w16cid:durableId="89745114">
    <w:abstractNumId w:val="25"/>
  </w:num>
  <w:num w:numId="18" w16cid:durableId="683283951">
    <w:abstractNumId w:val="16"/>
  </w:num>
  <w:num w:numId="19" w16cid:durableId="620651129">
    <w:abstractNumId w:val="3"/>
  </w:num>
  <w:num w:numId="20" w16cid:durableId="8508030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38846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929185">
    <w:abstractNumId w:val="12"/>
  </w:num>
  <w:num w:numId="23" w16cid:durableId="382947795">
    <w:abstractNumId w:val="4"/>
  </w:num>
  <w:num w:numId="24" w16cid:durableId="3322989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2241134">
    <w:abstractNumId w:val="9"/>
  </w:num>
  <w:num w:numId="26" w16cid:durableId="1120760420">
    <w:abstractNumId w:val="11"/>
  </w:num>
  <w:num w:numId="27" w16cid:durableId="1332566924">
    <w:abstractNumId w:val="27"/>
  </w:num>
  <w:num w:numId="28" w16cid:durableId="367950017">
    <w:abstractNumId w:val="22"/>
  </w:num>
  <w:num w:numId="29" w16cid:durableId="162356461">
    <w:abstractNumId w:val="18"/>
  </w:num>
  <w:num w:numId="30" w16cid:durableId="1608729389">
    <w:abstractNumId w:val="14"/>
  </w:num>
  <w:num w:numId="31" w16cid:durableId="1785419478">
    <w:abstractNumId w:val="23"/>
  </w:num>
  <w:num w:numId="32" w16cid:durableId="621689940">
    <w:abstractNumId w:val="7"/>
  </w:num>
  <w:num w:numId="33" w16cid:durableId="532497092">
    <w:abstractNumId w:val="26"/>
  </w:num>
  <w:num w:numId="34" w16cid:durableId="2004971442">
    <w:abstractNumId w:val="2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5" w16cid:durableId="1841121036">
    <w:abstractNumId w:val="21"/>
  </w:num>
  <w:num w:numId="36" w16cid:durableId="386488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1379F"/>
    <w:rsid w:val="0001439E"/>
    <w:rsid w:val="00021093"/>
    <w:rsid w:val="00021499"/>
    <w:rsid w:val="00023351"/>
    <w:rsid w:val="00035295"/>
    <w:rsid w:val="00035581"/>
    <w:rsid w:val="00036C9C"/>
    <w:rsid w:val="00036CBC"/>
    <w:rsid w:val="0004341C"/>
    <w:rsid w:val="00046882"/>
    <w:rsid w:val="000511D1"/>
    <w:rsid w:val="00051A34"/>
    <w:rsid w:val="00052C1E"/>
    <w:rsid w:val="0005450C"/>
    <w:rsid w:val="00054E93"/>
    <w:rsid w:val="000556D5"/>
    <w:rsid w:val="00056A93"/>
    <w:rsid w:val="00061CD9"/>
    <w:rsid w:val="0006257B"/>
    <w:rsid w:val="000710B0"/>
    <w:rsid w:val="00074022"/>
    <w:rsid w:val="000767D1"/>
    <w:rsid w:val="00083E76"/>
    <w:rsid w:val="00086A68"/>
    <w:rsid w:val="00090D10"/>
    <w:rsid w:val="00091CFC"/>
    <w:rsid w:val="0009221C"/>
    <w:rsid w:val="000A4633"/>
    <w:rsid w:val="000A5527"/>
    <w:rsid w:val="000A7CCF"/>
    <w:rsid w:val="000A7CE8"/>
    <w:rsid w:val="000B34E5"/>
    <w:rsid w:val="000B48B1"/>
    <w:rsid w:val="000B5ABC"/>
    <w:rsid w:val="000C1AA2"/>
    <w:rsid w:val="000C4CB4"/>
    <w:rsid w:val="000C5CF9"/>
    <w:rsid w:val="000C7D95"/>
    <w:rsid w:val="000D1450"/>
    <w:rsid w:val="000D5D10"/>
    <w:rsid w:val="000E134B"/>
    <w:rsid w:val="000E4723"/>
    <w:rsid w:val="000F5BD2"/>
    <w:rsid w:val="000F6EDD"/>
    <w:rsid w:val="001071D6"/>
    <w:rsid w:val="00110BDB"/>
    <w:rsid w:val="00114979"/>
    <w:rsid w:val="001206AF"/>
    <w:rsid w:val="00121B96"/>
    <w:rsid w:val="00131490"/>
    <w:rsid w:val="00133996"/>
    <w:rsid w:val="00140B39"/>
    <w:rsid w:val="00143B75"/>
    <w:rsid w:val="00146634"/>
    <w:rsid w:val="0015252B"/>
    <w:rsid w:val="0015638A"/>
    <w:rsid w:val="00160FB4"/>
    <w:rsid w:val="001618FC"/>
    <w:rsid w:val="001776A6"/>
    <w:rsid w:val="00180279"/>
    <w:rsid w:val="001802AD"/>
    <w:rsid w:val="00180C23"/>
    <w:rsid w:val="00182DC4"/>
    <w:rsid w:val="001847B8"/>
    <w:rsid w:val="00191451"/>
    <w:rsid w:val="001929B0"/>
    <w:rsid w:val="001935EF"/>
    <w:rsid w:val="0019512B"/>
    <w:rsid w:val="001A1CF6"/>
    <w:rsid w:val="001A678B"/>
    <w:rsid w:val="001A6931"/>
    <w:rsid w:val="001A78AB"/>
    <w:rsid w:val="001A7DAF"/>
    <w:rsid w:val="001B194B"/>
    <w:rsid w:val="001B6162"/>
    <w:rsid w:val="001B66BF"/>
    <w:rsid w:val="001B66C8"/>
    <w:rsid w:val="001C3AE1"/>
    <w:rsid w:val="001C70BC"/>
    <w:rsid w:val="001C7254"/>
    <w:rsid w:val="001D1626"/>
    <w:rsid w:val="001D65AD"/>
    <w:rsid w:val="001D782E"/>
    <w:rsid w:val="001D78D0"/>
    <w:rsid w:val="001F04DA"/>
    <w:rsid w:val="002015EA"/>
    <w:rsid w:val="002113D6"/>
    <w:rsid w:val="0021338B"/>
    <w:rsid w:val="00216695"/>
    <w:rsid w:val="00233A42"/>
    <w:rsid w:val="00236B5E"/>
    <w:rsid w:val="00237DD6"/>
    <w:rsid w:val="00240BD0"/>
    <w:rsid w:val="00242C9E"/>
    <w:rsid w:val="00250533"/>
    <w:rsid w:val="0026089F"/>
    <w:rsid w:val="00267BF3"/>
    <w:rsid w:val="00267FD2"/>
    <w:rsid w:val="0027114F"/>
    <w:rsid w:val="002723A8"/>
    <w:rsid w:val="0028176E"/>
    <w:rsid w:val="00281FFC"/>
    <w:rsid w:val="00286FAD"/>
    <w:rsid w:val="002971D3"/>
    <w:rsid w:val="00297C56"/>
    <w:rsid w:val="002A13DB"/>
    <w:rsid w:val="002A1660"/>
    <w:rsid w:val="002A54B5"/>
    <w:rsid w:val="002C077B"/>
    <w:rsid w:val="002C1629"/>
    <w:rsid w:val="002C2EC2"/>
    <w:rsid w:val="002C6679"/>
    <w:rsid w:val="002D1523"/>
    <w:rsid w:val="002D52BC"/>
    <w:rsid w:val="002E00C4"/>
    <w:rsid w:val="002E1A29"/>
    <w:rsid w:val="002E3133"/>
    <w:rsid w:val="002E31FE"/>
    <w:rsid w:val="002E568C"/>
    <w:rsid w:val="003015A9"/>
    <w:rsid w:val="00303084"/>
    <w:rsid w:val="00310E28"/>
    <w:rsid w:val="00315E08"/>
    <w:rsid w:val="003172E8"/>
    <w:rsid w:val="00321C0F"/>
    <w:rsid w:val="003233BA"/>
    <w:rsid w:val="00323D85"/>
    <w:rsid w:val="003273EA"/>
    <w:rsid w:val="00332597"/>
    <w:rsid w:val="00334043"/>
    <w:rsid w:val="003344EB"/>
    <w:rsid w:val="0033759F"/>
    <w:rsid w:val="00340F16"/>
    <w:rsid w:val="003527EF"/>
    <w:rsid w:val="00352C2B"/>
    <w:rsid w:val="0035368A"/>
    <w:rsid w:val="00355220"/>
    <w:rsid w:val="003554F1"/>
    <w:rsid w:val="00356ADD"/>
    <w:rsid w:val="00365969"/>
    <w:rsid w:val="0036659E"/>
    <w:rsid w:val="00366A82"/>
    <w:rsid w:val="00367C2B"/>
    <w:rsid w:val="00374125"/>
    <w:rsid w:val="0037548A"/>
    <w:rsid w:val="0038090F"/>
    <w:rsid w:val="00380B73"/>
    <w:rsid w:val="003823C9"/>
    <w:rsid w:val="00385AD9"/>
    <w:rsid w:val="003918B1"/>
    <w:rsid w:val="00397672"/>
    <w:rsid w:val="003A3C09"/>
    <w:rsid w:val="003A569C"/>
    <w:rsid w:val="003A7D86"/>
    <w:rsid w:val="003B6F54"/>
    <w:rsid w:val="003C462C"/>
    <w:rsid w:val="003D07F6"/>
    <w:rsid w:val="003D1008"/>
    <w:rsid w:val="003D1E71"/>
    <w:rsid w:val="003D22CA"/>
    <w:rsid w:val="003D6BB5"/>
    <w:rsid w:val="003E0E82"/>
    <w:rsid w:val="003E3A84"/>
    <w:rsid w:val="003E3F7E"/>
    <w:rsid w:val="003E4289"/>
    <w:rsid w:val="003E4E46"/>
    <w:rsid w:val="003E673F"/>
    <w:rsid w:val="003F1192"/>
    <w:rsid w:val="003F4EDF"/>
    <w:rsid w:val="0040025A"/>
    <w:rsid w:val="004025AE"/>
    <w:rsid w:val="00402E71"/>
    <w:rsid w:val="0040552A"/>
    <w:rsid w:val="0040666B"/>
    <w:rsid w:val="00412AB6"/>
    <w:rsid w:val="00421520"/>
    <w:rsid w:val="004316DF"/>
    <w:rsid w:val="0044640F"/>
    <w:rsid w:val="00446BBD"/>
    <w:rsid w:val="0045217F"/>
    <w:rsid w:val="004523A1"/>
    <w:rsid w:val="0045346D"/>
    <w:rsid w:val="00457739"/>
    <w:rsid w:val="00463920"/>
    <w:rsid w:val="00464001"/>
    <w:rsid w:val="00465B75"/>
    <w:rsid w:val="004823B3"/>
    <w:rsid w:val="0048497A"/>
    <w:rsid w:val="004856D9"/>
    <w:rsid w:val="004864D5"/>
    <w:rsid w:val="004875D5"/>
    <w:rsid w:val="004A049A"/>
    <w:rsid w:val="004A1D55"/>
    <w:rsid w:val="004A5A95"/>
    <w:rsid w:val="004C1C50"/>
    <w:rsid w:val="004C1FF3"/>
    <w:rsid w:val="004D20C9"/>
    <w:rsid w:val="004D39DE"/>
    <w:rsid w:val="004E1EAC"/>
    <w:rsid w:val="004E2ABF"/>
    <w:rsid w:val="004E2EA9"/>
    <w:rsid w:val="004F244A"/>
    <w:rsid w:val="004F263A"/>
    <w:rsid w:val="004F57B0"/>
    <w:rsid w:val="004F7F62"/>
    <w:rsid w:val="00500BB2"/>
    <w:rsid w:val="005023A8"/>
    <w:rsid w:val="00502B7E"/>
    <w:rsid w:val="0050483E"/>
    <w:rsid w:val="00504DE7"/>
    <w:rsid w:val="005058DC"/>
    <w:rsid w:val="00507813"/>
    <w:rsid w:val="00510044"/>
    <w:rsid w:val="0051227C"/>
    <w:rsid w:val="00512D0A"/>
    <w:rsid w:val="005246F1"/>
    <w:rsid w:val="0052751C"/>
    <w:rsid w:val="005361BA"/>
    <w:rsid w:val="005372B2"/>
    <w:rsid w:val="00537DAF"/>
    <w:rsid w:val="0054319C"/>
    <w:rsid w:val="0054343C"/>
    <w:rsid w:val="00545EB6"/>
    <w:rsid w:val="0055429F"/>
    <w:rsid w:val="005563EC"/>
    <w:rsid w:val="00565F31"/>
    <w:rsid w:val="00566911"/>
    <w:rsid w:val="00570A6E"/>
    <w:rsid w:val="00573E11"/>
    <w:rsid w:val="0057408F"/>
    <w:rsid w:val="00574C5A"/>
    <w:rsid w:val="00575BCE"/>
    <w:rsid w:val="00577164"/>
    <w:rsid w:val="00581649"/>
    <w:rsid w:val="00586EE9"/>
    <w:rsid w:val="00587EFE"/>
    <w:rsid w:val="0059229D"/>
    <w:rsid w:val="00595E92"/>
    <w:rsid w:val="00597365"/>
    <w:rsid w:val="005A40EE"/>
    <w:rsid w:val="005A4582"/>
    <w:rsid w:val="005B4F1F"/>
    <w:rsid w:val="005C2F91"/>
    <w:rsid w:val="005D1A34"/>
    <w:rsid w:val="005D1F5A"/>
    <w:rsid w:val="005D3646"/>
    <w:rsid w:val="005E015D"/>
    <w:rsid w:val="005E07F8"/>
    <w:rsid w:val="005E1E4C"/>
    <w:rsid w:val="005E29CF"/>
    <w:rsid w:val="005E32D2"/>
    <w:rsid w:val="005E3506"/>
    <w:rsid w:val="005F3FF9"/>
    <w:rsid w:val="00602DA6"/>
    <w:rsid w:val="00611D14"/>
    <w:rsid w:val="0061280A"/>
    <w:rsid w:val="00614B7D"/>
    <w:rsid w:val="00615743"/>
    <w:rsid w:val="00621F0D"/>
    <w:rsid w:val="006240EC"/>
    <w:rsid w:val="0062590D"/>
    <w:rsid w:val="0062631F"/>
    <w:rsid w:val="006358E8"/>
    <w:rsid w:val="00636215"/>
    <w:rsid w:val="006423DB"/>
    <w:rsid w:val="006432BF"/>
    <w:rsid w:val="006448C1"/>
    <w:rsid w:val="00645436"/>
    <w:rsid w:val="006454DA"/>
    <w:rsid w:val="00650712"/>
    <w:rsid w:val="006531A5"/>
    <w:rsid w:val="00657631"/>
    <w:rsid w:val="00657FCF"/>
    <w:rsid w:val="006622EE"/>
    <w:rsid w:val="00662929"/>
    <w:rsid w:val="0067048C"/>
    <w:rsid w:val="006709E4"/>
    <w:rsid w:val="0067497B"/>
    <w:rsid w:val="00676048"/>
    <w:rsid w:val="00680435"/>
    <w:rsid w:val="006817B8"/>
    <w:rsid w:val="00690B8C"/>
    <w:rsid w:val="006946D4"/>
    <w:rsid w:val="0069605D"/>
    <w:rsid w:val="0069645E"/>
    <w:rsid w:val="006A253A"/>
    <w:rsid w:val="006A3D99"/>
    <w:rsid w:val="006B0D07"/>
    <w:rsid w:val="006C624A"/>
    <w:rsid w:val="006D0260"/>
    <w:rsid w:val="006D4CC7"/>
    <w:rsid w:val="006E6EAE"/>
    <w:rsid w:val="006F12CF"/>
    <w:rsid w:val="007015A5"/>
    <w:rsid w:val="007039F2"/>
    <w:rsid w:val="0070425A"/>
    <w:rsid w:val="007137B1"/>
    <w:rsid w:val="00722FAA"/>
    <w:rsid w:val="007230BD"/>
    <w:rsid w:val="00725D44"/>
    <w:rsid w:val="0073670E"/>
    <w:rsid w:val="00736873"/>
    <w:rsid w:val="00746849"/>
    <w:rsid w:val="00747735"/>
    <w:rsid w:val="00751B51"/>
    <w:rsid w:val="0076000A"/>
    <w:rsid w:val="00760330"/>
    <w:rsid w:val="00763D43"/>
    <w:rsid w:val="007708FB"/>
    <w:rsid w:val="007710B8"/>
    <w:rsid w:val="00771C97"/>
    <w:rsid w:val="007722B2"/>
    <w:rsid w:val="00776AE5"/>
    <w:rsid w:val="007852D1"/>
    <w:rsid w:val="00791DDC"/>
    <w:rsid w:val="00795832"/>
    <w:rsid w:val="0079611C"/>
    <w:rsid w:val="00797212"/>
    <w:rsid w:val="00797F09"/>
    <w:rsid w:val="007A0F4A"/>
    <w:rsid w:val="007A63CA"/>
    <w:rsid w:val="007B4C44"/>
    <w:rsid w:val="007B6346"/>
    <w:rsid w:val="007C047A"/>
    <w:rsid w:val="007C19E5"/>
    <w:rsid w:val="007E1FEA"/>
    <w:rsid w:val="007E387F"/>
    <w:rsid w:val="007E4A43"/>
    <w:rsid w:val="007F08D3"/>
    <w:rsid w:val="007F0B1E"/>
    <w:rsid w:val="007F1D19"/>
    <w:rsid w:val="007F7CA3"/>
    <w:rsid w:val="00811BA4"/>
    <w:rsid w:val="00816033"/>
    <w:rsid w:val="00816BB3"/>
    <w:rsid w:val="00817A0B"/>
    <w:rsid w:val="00823216"/>
    <w:rsid w:val="00825356"/>
    <w:rsid w:val="0083708D"/>
    <w:rsid w:val="00837A4E"/>
    <w:rsid w:val="00841498"/>
    <w:rsid w:val="008536ED"/>
    <w:rsid w:val="0086240C"/>
    <w:rsid w:val="00866106"/>
    <w:rsid w:val="00866DEA"/>
    <w:rsid w:val="00870103"/>
    <w:rsid w:val="008762CD"/>
    <w:rsid w:val="00883280"/>
    <w:rsid w:val="008852B2"/>
    <w:rsid w:val="0088594A"/>
    <w:rsid w:val="00895AE9"/>
    <w:rsid w:val="008A3BB7"/>
    <w:rsid w:val="008B50CC"/>
    <w:rsid w:val="008C3825"/>
    <w:rsid w:val="008C7B7D"/>
    <w:rsid w:val="008D2B3F"/>
    <w:rsid w:val="008D514B"/>
    <w:rsid w:val="008E238A"/>
    <w:rsid w:val="008E35FE"/>
    <w:rsid w:val="008F0738"/>
    <w:rsid w:val="008F226F"/>
    <w:rsid w:val="008F33AB"/>
    <w:rsid w:val="008F6503"/>
    <w:rsid w:val="00901C2D"/>
    <w:rsid w:val="00901E8B"/>
    <w:rsid w:val="00902B46"/>
    <w:rsid w:val="00907670"/>
    <w:rsid w:val="00912954"/>
    <w:rsid w:val="00914613"/>
    <w:rsid w:val="00914B2C"/>
    <w:rsid w:val="00920525"/>
    <w:rsid w:val="00921D0E"/>
    <w:rsid w:val="0092672C"/>
    <w:rsid w:val="00931EB2"/>
    <w:rsid w:val="009333C5"/>
    <w:rsid w:val="009344A8"/>
    <w:rsid w:val="00934BEB"/>
    <w:rsid w:val="00935F75"/>
    <w:rsid w:val="00936069"/>
    <w:rsid w:val="00936926"/>
    <w:rsid w:val="009437DA"/>
    <w:rsid w:val="00945FBE"/>
    <w:rsid w:val="00947408"/>
    <w:rsid w:val="00960565"/>
    <w:rsid w:val="009606BA"/>
    <w:rsid w:val="00960BBB"/>
    <w:rsid w:val="00961EDD"/>
    <w:rsid w:val="0097605B"/>
    <w:rsid w:val="00991273"/>
    <w:rsid w:val="00993951"/>
    <w:rsid w:val="00995C16"/>
    <w:rsid w:val="009A091D"/>
    <w:rsid w:val="009A2B02"/>
    <w:rsid w:val="009A6675"/>
    <w:rsid w:val="009B2545"/>
    <w:rsid w:val="009B4DD0"/>
    <w:rsid w:val="009C5F49"/>
    <w:rsid w:val="009D6F07"/>
    <w:rsid w:val="009E70E3"/>
    <w:rsid w:val="009E7CC9"/>
    <w:rsid w:val="009F04E9"/>
    <w:rsid w:val="009F0E52"/>
    <w:rsid w:val="009F31B0"/>
    <w:rsid w:val="009F389E"/>
    <w:rsid w:val="009F743E"/>
    <w:rsid w:val="00A00DAF"/>
    <w:rsid w:val="00A05909"/>
    <w:rsid w:val="00A118E1"/>
    <w:rsid w:val="00A23624"/>
    <w:rsid w:val="00A301B2"/>
    <w:rsid w:val="00A305BE"/>
    <w:rsid w:val="00A35A30"/>
    <w:rsid w:val="00A4079D"/>
    <w:rsid w:val="00A4243A"/>
    <w:rsid w:val="00A44C05"/>
    <w:rsid w:val="00A467A4"/>
    <w:rsid w:val="00A508FC"/>
    <w:rsid w:val="00A538D9"/>
    <w:rsid w:val="00A53EA7"/>
    <w:rsid w:val="00A577A0"/>
    <w:rsid w:val="00A6426E"/>
    <w:rsid w:val="00A65038"/>
    <w:rsid w:val="00A651ED"/>
    <w:rsid w:val="00A674EA"/>
    <w:rsid w:val="00A75969"/>
    <w:rsid w:val="00A759B6"/>
    <w:rsid w:val="00A77905"/>
    <w:rsid w:val="00A845BA"/>
    <w:rsid w:val="00A90D7C"/>
    <w:rsid w:val="00A95189"/>
    <w:rsid w:val="00A9591F"/>
    <w:rsid w:val="00AA5458"/>
    <w:rsid w:val="00AB056C"/>
    <w:rsid w:val="00AB110E"/>
    <w:rsid w:val="00AB3BD6"/>
    <w:rsid w:val="00AB526A"/>
    <w:rsid w:val="00AB6B42"/>
    <w:rsid w:val="00AB6E92"/>
    <w:rsid w:val="00AB7F80"/>
    <w:rsid w:val="00AC0C69"/>
    <w:rsid w:val="00AC7D75"/>
    <w:rsid w:val="00AD2481"/>
    <w:rsid w:val="00AD3504"/>
    <w:rsid w:val="00AD7043"/>
    <w:rsid w:val="00AE0AD5"/>
    <w:rsid w:val="00AE47CA"/>
    <w:rsid w:val="00AE5712"/>
    <w:rsid w:val="00AF06B1"/>
    <w:rsid w:val="00AF202F"/>
    <w:rsid w:val="00AF29E0"/>
    <w:rsid w:val="00AF3C38"/>
    <w:rsid w:val="00AF4653"/>
    <w:rsid w:val="00AF4CE2"/>
    <w:rsid w:val="00AF614B"/>
    <w:rsid w:val="00AF7B0B"/>
    <w:rsid w:val="00B02287"/>
    <w:rsid w:val="00B022E7"/>
    <w:rsid w:val="00B02D0A"/>
    <w:rsid w:val="00B103B0"/>
    <w:rsid w:val="00B116B3"/>
    <w:rsid w:val="00B14882"/>
    <w:rsid w:val="00B16A31"/>
    <w:rsid w:val="00B24314"/>
    <w:rsid w:val="00B3450D"/>
    <w:rsid w:val="00B4048B"/>
    <w:rsid w:val="00B45090"/>
    <w:rsid w:val="00B601E2"/>
    <w:rsid w:val="00B60566"/>
    <w:rsid w:val="00B6191D"/>
    <w:rsid w:val="00B75FFE"/>
    <w:rsid w:val="00B806BC"/>
    <w:rsid w:val="00B826A4"/>
    <w:rsid w:val="00B86115"/>
    <w:rsid w:val="00B97D75"/>
    <w:rsid w:val="00BA26F9"/>
    <w:rsid w:val="00BA4E25"/>
    <w:rsid w:val="00BA51DD"/>
    <w:rsid w:val="00BA6BBF"/>
    <w:rsid w:val="00BA6BFC"/>
    <w:rsid w:val="00BA7A18"/>
    <w:rsid w:val="00BC556E"/>
    <w:rsid w:val="00BC57D8"/>
    <w:rsid w:val="00BC7B27"/>
    <w:rsid w:val="00BD0721"/>
    <w:rsid w:val="00BD53B1"/>
    <w:rsid w:val="00BD59EB"/>
    <w:rsid w:val="00BF4A4A"/>
    <w:rsid w:val="00BF7D4F"/>
    <w:rsid w:val="00C03DB8"/>
    <w:rsid w:val="00C04A1F"/>
    <w:rsid w:val="00C04BB2"/>
    <w:rsid w:val="00C10852"/>
    <w:rsid w:val="00C10F77"/>
    <w:rsid w:val="00C1447F"/>
    <w:rsid w:val="00C14E43"/>
    <w:rsid w:val="00C177B7"/>
    <w:rsid w:val="00C229B5"/>
    <w:rsid w:val="00C2470D"/>
    <w:rsid w:val="00C2613C"/>
    <w:rsid w:val="00C314BA"/>
    <w:rsid w:val="00C32F41"/>
    <w:rsid w:val="00C332EB"/>
    <w:rsid w:val="00C45776"/>
    <w:rsid w:val="00C45ACB"/>
    <w:rsid w:val="00C556D3"/>
    <w:rsid w:val="00C55D4A"/>
    <w:rsid w:val="00C603CF"/>
    <w:rsid w:val="00C6251F"/>
    <w:rsid w:val="00C64278"/>
    <w:rsid w:val="00C64C9D"/>
    <w:rsid w:val="00C65702"/>
    <w:rsid w:val="00C7088D"/>
    <w:rsid w:val="00C81848"/>
    <w:rsid w:val="00C81D94"/>
    <w:rsid w:val="00C82344"/>
    <w:rsid w:val="00C82C00"/>
    <w:rsid w:val="00C82F99"/>
    <w:rsid w:val="00C8545C"/>
    <w:rsid w:val="00C905B5"/>
    <w:rsid w:val="00C928E8"/>
    <w:rsid w:val="00C931C1"/>
    <w:rsid w:val="00C93BDB"/>
    <w:rsid w:val="00CA0D38"/>
    <w:rsid w:val="00CA210B"/>
    <w:rsid w:val="00CA2EDE"/>
    <w:rsid w:val="00CA583E"/>
    <w:rsid w:val="00CA5B71"/>
    <w:rsid w:val="00CB4B4A"/>
    <w:rsid w:val="00CB5795"/>
    <w:rsid w:val="00CB6B1C"/>
    <w:rsid w:val="00CC033F"/>
    <w:rsid w:val="00CC23C1"/>
    <w:rsid w:val="00CC3B21"/>
    <w:rsid w:val="00CD277D"/>
    <w:rsid w:val="00CD3B2D"/>
    <w:rsid w:val="00CE217C"/>
    <w:rsid w:val="00CE2F02"/>
    <w:rsid w:val="00CE57A7"/>
    <w:rsid w:val="00CF0151"/>
    <w:rsid w:val="00CF7E6E"/>
    <w:rsid w:val="00D001D4"/>
    <w:rsid w:val="00D009DF"/>
    <w:rsid w:val="00D07963"/>
    <w:rsid w:val="00D14EFE"/>
    <w:rsid w:val="00D169F1"/>
    <w:rsid w:val="00D172F2"/>
    <w:rsid w:val="00D17702"/>
    <w:rsid w:val="00D21AAD"/>
    <w:rsid w:val="00D22FC9"/>
    <w:rsid w:val="00D36912"/>
    <w:rsid w:val="00D46C8F"/>
    <w:rsid w:val="00D46F58"/>
    <w:rsid w:val="00D52033"/>
    <w:rsid w:val="00D57051"/>
    <w:rsid w:val="00D6353B"/>
    <w:rsid w:val="00D71A64"/>
    <w:rsid w:val="00D8124B"/>
    <w:rsid w:val="00D964DD"/>
    <w:rsid w:val="00D9781D"/>
    <w:rsid w:val="00DA1B9E"/>
    <w:rsid w:val="00DA3407"/>
    <w:rsid w:val="00DA39CA"/>
    <w:rsid w:val="00DA6E96"/>
    <w:rsid w:val="00DB2A9D"/>
    <w:rsid w:val="00DB7B46"/>
    <w:rsid w:val="00DC4204"/>
    <w:rsid w:val="00DC78E6"/>
    <w:rsid w:val="00DD0C72"/>
    <w:rsid w:val="00DD13ED"/>
    <w:rsid w:val="00DD262A"/>
    <w:rsid w:val="00DD28A0"/>
    <w:rsid w:val="00DE0286"/>
    <w:rsid w:val="00DE0D10"/>
    <w:rsid w:val="00DE1A25"/>
    <w:rsid w:val="00DF17D3"/>
    <w:rsid w:val="00DF4D3C"/>
    <w:rsid w:val="00DF5447"/>
    <w:rsid w:val="00E0291E"/>
    <w:rsid w:val="00E06E2E"/>
    <w:rsid w:val="00E1103F"/>
    <w:rsid w:val="00E23C2B"/>
    <w:rsid w:val="00E36A2A"/>
    <w:rsid w:val="00E423D4"/>
    <w:rsid w:val="00E42D3E"/>
    <w:rsid w:val="00E468CE"/>
    <w:rsid w:val="00E47544"/>
    <w:rsid w:val="00E51445"/>
    <w:rsid w:val="00E56EB3"/>
    <w:rsid w:val="00E5796B"/>
    <w:rsid w:val="00E63322"/>
    <w:rsid w:val="00E647E1"/>
    <w:rsid w:val="00E7125C"/>
    <w:rsid w:val="00E73125"/>
    <w:rsid w:val="00E74530"/>
    <w:rsid w:val="00E74EB0"/>
    <w:rsid w:val="00E760ED"/>
    <w:rsid w:val="00E77E81"/>
    <w:rsid w:val="00E80309"/>
    <w:rsid w:val="00E820F4"/>
    <w:rsid w:val="00E86B5E"/>
    <w:rsid w:val="00E95710"/>
    <w:rsid w:val="00E960B9"/>
    <w:rsid w:val="00E97531"/>
    <w:rsid w:val="00EA1285"/>
    <w:rsid w:val="00EA2B4E"/>
    <w:rsid w:val="00EA71D1"/>
    <w:rsid w:val="00EB7319"/>
    <w:rsid w:val="00EC0F35"/>
    <w:rsid w:val="00EC40E8"/>
    <w:rsid w:val="00ED0537"/>
    <w:rsid w:val="00ED3660"/>
    <w:rsid w:val="00ED3D53"/>
    <w:rsid w:val="00ED54C8"/>
    <w:rsid w:val="00EE032E"/>
    <w:rsid w:val="00EE1106"/>
    <w:rsid w:val="00EE2E82"/>
    <w:rsid w:val="00EE3408"/>
    <w:rsid w:val="00EF582D"/>
    <w:rsid w:val="00F0068C"/>
    <w:rsid w:val="00F02744"/>
    <w:rsid w:val="00F030D4"/>
    <w:rsid w:val="00F03850"/>
    <w:rsid w:val="00F051A6"/>
    <w:rsid w:val="00F07C67"/>
    <w:rsid w:val="00F07E45"/>
    <w:rsid w:val="00F10E8C"/>
    <w:rsid w:val="00F12FC2"/>
    <w:rsid w:val="00F14A39"/>
    <w:rsid w:val="00F17645"/>
    <w:rsid w:val="00F25F0A"/>
    <w:rsid w:val="00F3722B"/>
    <w:rsid w:val="00F44648"/>
    <w:rsid w:val="00F47664"/>
    <w:rsid w:val="00F51958"/>
    <w:rsid w:val="00F53F1B"/>
    <w:rsid w:val="00F5547C"/>
    <w:rsid w:val="00F55812"/>
    <w:rsid w:val="00F6612D"/>
    <w:rsid w:val="00F738CF"/>
    <w:rsid w:val="00F80267"/>
    <w:rsid w:val="00F8053E"/>
    <w:rsid w:val="00F81A61"/>
    <w:rsid w:val="00F83DB8"/>
    <w:rsid w:val="00F8551F"/>
    <w:rsid w:val="00F879A9"/>
    <w:rsid w:val="00F916A5"/>
    <w:rsid w:val="00F9315E"/>
    <w:rsid w:val="00FA3E49"/>
    <w:rsid w:val="00FA53A4"/>
    <w:rsid w:val="00FB1ACE"/>
    <w:rsid w:val="00FB1C08"/>
    <w:rsid w:val="00FB4FF0"/>
    <w:rsid w:val="00FB7B61"/>
    <w:rsid w:val="00FC5991"/>
    <w:rsid w:val="00FD1818"/>
    <w:rsid w:val="00FD1FF3"/>
    <w:rsid w:val="00FD44CD"/>
    <w:rsid w:val="00FD6518"/>
    <w:rsid w:val="00FE5B18"/>
    <w:rsid w:val="00FE78C4"/>
    <w:rsid w:val="00FF3C8C"/>
    <w:rsid w:val="00FF5D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36"/>
      </w:numPr>
      <w:spacing w:before="120" w:after="120" w:line="360" w:lineRule="auto"/>
      <w:jc w:val="both"/>
      <w:outlineLvl w:val="2"/>
    </w:pPr>
    <w:rPr>
      <w:rFonts w:ascii="Arial" w:eastAsia="Times New Roman" w:hAnsi="Arial" w:cs="Times New Roman"/>
      <w:sz w:val="2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33"/>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33"/>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55C0012BFC44533831BD85071ED8F12"/>
        <w:category>
          <w:name w:val="General"/>
          <w:gallery w:val="placeholder"/>
        </w:category>
        <w:types>
          <w:type w:val="bbPlcHdr"/>
        </w:types>
        <w:behaviors>
          <w:behavior w:val="content"/>
        </w:behaviors>
        <w:guid w:val="{499F9539-556E-42B4-8694-0E20E6BBE556}"/>
      </w:docPartPr>
      <w:docPartBody>
        <w:p w:rsidR="001F7CD9" w:rsidRDefault="0010045F" w:rsidP="0010045F">
          <w:pPr>
            <w:pStyle w:val="C55C0012BFC44533831BD85071ED8F12"/>
          </w:pPr>
          <w:r w:rsidRPr="005D19FB">
            <w:rPr>
              <w:rStyle w:val="PlaceholderText"/>
            </w:rPr>
            <w:t>Click here to enter text.</w:t>
          </w:r>
        </w:p>
      </w:docPartBody>
    </w:docPart>
    <w:docPart>
      <w:docPartPr>
        <w:name w:val="5FF33933AB2748DE880E2A9D9E6EF600"/>
        <w:category>
          <w:name w:val="General"/>
          <w:gallery w:val="placeholder"/>
        </w:category>
        <w:types>
          <w:type w:val="bbPlcHdr"/>
        </w:types>
        <w:behaviors>
          <w:behavior w:val="content"/>
        </w:behaviors>
        <w:guid w:val="{74E3499B-F135-49C6-974F-4CFF845154E5}"/>
      </w:docPartPr>
      <w:docPartBody>
        <w:p w:rsidR="001F7CD9" w:rsidRDefault="0010045F" w:rsidP="0010045F">
          <w:pPr>
            <w:pStyle w:val="5FF33933AB2748DE880E2A9D9E6EF600"/>
          </w:pPr>
          <w:r w:rsidRPr="005D19FB">
            <w:rPr>
              <w:rStyle w:val="PlaceholderText"/>
            </w:rPr>
            <w:t>Click here to enter text.</w:t>
          </w:r>
        </w:p>
      </w:docPartBody>
    </w:docPart>
    <w:docPart>
      <w:docPartPr>
        <w:name w:val="2FB7507259F94F49A53391D8AE88BB93"/>
        <w:category>
          <w:name w:val="General"/>
          <w:gallery w:val="placeholder"/>
        </w:category>
        <w:types>
          <w:type w:val="bbPlcHdr"/>
        </w:types>
        <w:behaviors>
          <w:behavior w:val="content"/>
        </w:behaviors>
        <w:guid w:val="{3A42098E-AF43-4D0A-AFC8-9A0FA21554DB}"/>
      </w:docPartPr>
      <w:docPartBody>
        <w:p w:rsidR="001F7CD9" w:rsidRDefault="0010045F" w:rsidP="0010045F">
          <w:pPr>
            <w:pStyle w:val="2FB7507259F94F49A53391D8AE88BB93"/>
          </w:pPr>
          <w:r w:rsidRPr="005D19FB">
            <w:rPr>
              <w:rStyle w:val="PlaceholderText"/>
            </w:rPr>
            <w:t>Click here to enter text.</w:t>
          </w:r>
        </w:p>
      </w:docPartBody>
    </w:docPart>
    <w:docPart>
      <w:docPartPr>
        <w:name w:val="1C135360632E4B38861FC7988DC6091D"/>
        <w:category>
          <w:name w:val="General"/>
          <w:gallery w:val="placeholder"/>
        </w:category>
        <w:types>
          <w:type w:val="bbPlcHdr"/>
        </w:types>
        <w:behaviors>
          <w:behavior w:val="content"/>
        </w:behaviors>
        <w:guid w:val="{983BAAD8-B8F0-498D-9C18-69EA175442EF}"/>
      </w:docPartPr>
      <w:docPartBody>
        <w:p w:rsidR="001F7CD9" w:rsidRDefault="0010045F" w:rsidP="0010045F">
          <w:pPr>
            <w:pStyle w:val="1C135360632E4B38861FC7988DC6091D"/>
          </w:pPr>
          <w:r w:rsidRPr="005D19FB">
            <w:rPr>
              <w:rStyle w:val="PlaceholderText"/>
            </w:rPr>
            <w:t>Click here to enter text.</w:t>
          </w:r>
        </w:p>
      </w:docPartBody>
    </w:docPart>
    <w:docPart>
      <w:docPartPr>
        <w:name w:val="5583AF512719419DB6E8DEFC760CE38A"/>
        <w:category>
          <w:name w:val="General"/>
          <w:gallery w:val="placeholder"/>
        </w:category>
        <w:types>
          <w:type w:val="bbPlcHdr"/>
        </w:types>
        <w:behaviors>
          <w:behavior w:val="content"/>
        </w:behaviors>
        <w:guid w:val="{FB8648BE-9383-4D62-8DB5-425975233867}"/>
      </w:docPartPr>
      <w:docPartBody>
        <w:p w:rsidR="001F7CD9" w:rsidRDefault="0010045F" w:rsidP="0010045F">
          <w:pPr>
            <w:pStyle w:val="5583AF512719419DB6E8DEFC760CE38A"/>
          </w:pPr>
          <w:r w:rsidRPr="005D19FB">
            <w:rPr>
              <w:rStyle w:val="PlaceholderText"/>
            </w:rPr>
            <w:t>Click here to enter text.</w:t>
          </w:r>
        </w:p>
      </w:docPartBody>
    </w:docPart>
    <w:docPart>
      <w:docPartPr>
        <w:name w:val="2BDEA1253C884C3FBC43FE7430CF673E"/>
        <w:category>
          <w:name w:val="General"/>
          <w:gallery w:val="placeholder"/>
        </w:category>
        <w:types>
          <w:type w:val="bbPlcHdr"/>
        </w:types>
        <w:behaviors>
          <w:behavior w:val="content"/>
        </w:behaviors>
        <w:guid w:val="{EB4E2C56-691F-4462-95EC-6DDED8FE36CA}"/>
      </w:docPartPr>
      <w:docPartBody>
        <w:p w:rsidR="001F7CD9" w:rsidRDefault="0010045F" w:rsidP="0010045F">
          <w:pPr>
            <w:pStyle w:val="2BDEA1253C884C3FBC43FE7430CF673E"/>
          </w:pPr>
          <w:r w:rsidRPr="005D19FB">
            <w:rPr>
              <w:rStyle w:val="PlaceholderText"/>
            </w:rPr>
            <w:t>Click here to enter text.</w:t>
          </w:r>
        </w:p>
      </w:docPartBody>
    </w:docPart>
    <w:docPart>
      <w:docPartPr>
        <w:name w:val="7594407BD72C4CA4B8495FE11900D033"/>
        <w:category>
          <w:name w:val="General"/>
          <w:gallery w:val="placeholder"/>
        </w:category>
        <w:types>
          <w:type w:val="bbPlcHdr"/>
        </w:types>
        <w:behaviors>
          <w:behavior w:val="content"/>
        </w:behaviors>
        <w:guid w:val="{1D56A086-858E-431A-91B0-E53249D1C9BE}"/>
      </w:docPartPr>
      <w:docPartBody>
        <w:p w:rsidR="001F7CD9" w:rsidRDefault="0010045F" w:rsidP="0010045F">
          <w:pPr>
            <w:pStyle w:val="7594407BD72C4CA4B8495FE11900D033"/>
          </w:pPr>
          <w:r w:rsidRPr="005D19FB">
            <w:rPr>
              <w:rStyle w:val="PlaceholderText"/>
            </w:rPr>
            <w:t>Click here to enter text.</w:t>
          </w:r>
        </w:p>
      </w:docPartBody>
    </w:docPart>
    <w:docPart>
      <w:docPartPr>
        <w:name w:val="5F92453F540B4E4AA948A7F4058202E7"/>
        <w:category>
          <w:name w:val="General"/>
          <w:gallery w:val="placeholder"/>
        </w:category>
        <w:types>
          <w:type w:val="bbPlcHdr"/>
        </w:types>
        <w:behaviors>
          <w:behavior w:val="content"/>
        </w:behaviors>
        <w:guid w:val="{B7C55212-B3B9-41A2-AF4B-F622D251F302}"/>
      </w:docPartPr>
      <w:docPartBody>
        <w:p w:rsidR="001F7CD9" w:rsidRDefault="0010045F" w:rsidP="0010045F">
          <w:pPr>
            <w:pStyle w:val="5F92453F540B4E4AA948A7F4058202E7"/>
          </w:pPr>
          <w:r w:rsidRPr="005D19FB">
            <w:rPr>
              <w:rStyle w:val="PlaceholderText"/>
            </w:rPr>
            <w:t>Click here to enter text.</w:t>
          </w:r>
        </w:p>
      </w:docPartBody>
    </w:docPart>
    <w:docPart>
      <w:docPartPr>
        <w:name w:val="D8E5D703A8514124930E080B04A75817"/>
        <w:category>
          <w:name w:val="General"/>
          <w:gallery w:val="placeholder"/>
        </w:category>
        <w:types>
          <w:type w:val="bbPlcHdr"/>
        </w:types>
        <w:behaviors>
          <w:behavior w:val="content"/>
        </w:behaviors>
        <w:guid w:val="{52E2784D-E694-4055-A003-D7D7E4C1A8A9}"/>
      </w:docPartPr>
      <w:docPartBody>
        <w:p w:rsidR="001F7CD9" w:rsidRDefault="0010045F" w:rsidP="0010045F">
          <w:pPr>
            <w:pStyle w:val="D8E5D703A8514124930E080B04A75817"/>
          </w:pPr>
          <w:r w:rsidRPr="005D19FB">
            <w:rPr>
              <w:rStyle w:val="PlaceholderText"/>
            </w:rPr>
            <w:t>Click here to enter text.</w:t>
          </w:r>
        </w:p>
      </w:docPartBody>
    </w:docPart>
    <w:docPart>
      <w:docPartPr>
        <w:name w:val="04D669AF71E647C295683B819B74B047"/>
        <w:category>
          <w:name w:val="General"/>
          <w:gallery w:val="placeholder"/>
        </w:category>
        <w:types>
          <w:type w:val="bbPlcHdr"/>
        </w:types>
        <w:behaviors>
          <w:behavior w:val="content"/>
        </w:behaviors>
        <w:guid w:val="{990AA85E-51E5-4D27-A29B-C2C8F48B08C5}"/>
      </w:docPartPr>
      <w:docPartBody>
        <w:p w:rsidR="001F7CD9" w:rsidRDefault="0010045F" w:rsidP="0010045F">
          <w:pPr>
            <w:pStyle w:val="04D669AF71E647C295683B819B74B047"/>
          </w:pPr>
          <w:r w:rsidRPr="005D19FB">
            <w:rPr>
              <w:rStyle w:val="PlaceholderText"/>
            </w:rPr>
            <w:t>Click here to enter text.</w:t>
          </w:r>
        </w:p>
      </w:docPartBody>
    </w:docPart>
    <w:docPart>
      <w:docPartPr>
        <w:name w:val="8D8037081F534ED3BF571E2F5020B7E3"/>
        <w:category>
          <w:name w:val="General"/>
          <w:gallery w:val="placeholder"/>
        </w:category>
        <w:types>
          <w:type w:val="bbPlcHdr"/>
        </w:types>
        <w:behaviors>
          <w:behavior w:val="content"/>
        </w:behaviors>
        <w:guid w:val="{7BCE6D53-02B8-4FC5-89AB-A174C71F359A}"/>
      </w:docPartPr>
      <w:docPartBody>
        <w:p w:rsidR="001F7CD9" w:rsidRDefault="0010045F" w:rsidP="0010045F">
          <w:pPr>
            <w:pStyle w:val="8D8037081F534ED3BF571E2F5020B7E3"/>
          </w:pPr>
          <w:r w:rsidRPr="005D19FB">
            <w:rPr>
              <w:rStyle w:val="PlaceholderText"/>
            </w:rPr>
            <w:t>Click here to enter text.</w:t>
          </w:r>
        </w:p>
      </w:docPartBody>
    </w:docPart>
    <w:docPart>
      <w:docPartPr>
        <w:name w:val="57E9019A7E0E46F59394DC9ECA7607FC"/>
        <w:category>
          <w:name w:val="General"/>
          <w:gallery w:val="placeholder"/>
        </w:category>
        <w:types>
          <w:type w:val="bbPlcHdr"/>
        </w:types>
        <w:behaviors>
          <w:behavior w:val="content"/>
        </w:behaviors>
        <w:guid w:val="{BEEFFA60-F08B-4DB1-BA20-D12997B10570}"/>
      </w:docPartPr>
      <w:docPartBody>
        <w:p w:rsidR="001F7CD9" w:rsidRDefault="0010045F" w:rsidP="0010045F">
          <w:pPr>
            <w:pStyle w:val="57E9019A7E0E46F59394DC9ECA7607FC"/>
          </w:pPr>
          <w:r w:rsidRPr="005D19FB">
            <w:rPr>
              <w:rStyle w:val="PlaceholderText"/>
            </w:rPr>
            <w:t>Click here to enter text.</w:t>
          </w:r>
        </w:p>
      </w:docPartBody>
    </w:docPart>
    <w:docPart>
      <w:docPartPr>
        <w:name w:val="66C4162B6EF24E2DA3007E02DF4121B8"/>
        <w:category>
          <w:name w:val="General"/>
          <w:gallery w:val="placeholder"/>
        </w:category>
        <w:types>
          <w:type w:val="bbPlcHdr"/>
        </w:types>
        <w:behaviors>
          <w:behavior w:val="content"/>
        </w:behaviors>
        <w:guid w:val="{F237881A-4415-428D-8BF8-7E31676F999C}"/>
      </w:docPartPr>
      <w:docPartBody>
        <w:p w:rsidR="000A5B8C" w:rsidRDefault="00DC3175" w:rsidP="00DC3175">
          <w:pPr>
            <w:pStyle w:val="66C4162B6EF24E2DA3007E02DF4121B8"/>
          </w:pPr>
          <w:r w:rsidRPr="005D19FB">
            <w:rPr>
              <w:rStyle w:val="PlaceholderText"/>
            </w:rPr>
            <w:t>Click here to enter text.</w:t>
          </w:r>
        </w:p>
      </w:docPartBody>
    </w:docPart>
    <w:docPart>
      <w:docPartPr>
        <w:name w:val="728392EBF35946E9A938275DDAB2328F"/>
        <w:category>
          <w:name w:val="General"/>
          <w:gallery w:val="placeholder"/>
        </w:category>
        <w:types>
          <w:type w:val="bbPlcHdr"/>
        </w:types>
        <w:behaviors>
          <w:behavior w:val="content"/>
        </w:behaviors>
        <w:guid w:val="{0825F882-459C-4DC1-9C06-378BF0605709}"/>
      </w:docPartPr>
      <w:docPartBody>
        <w:p w:rsidR="000A5B8C" w:rsidRDefault="00DC3175" w:rsidP="00DC3175">
          <w:pPr>
            <w:pStyle w:val="728392EBF35946E9A938275DDAB2328F"/>
          </w:pPr>
          <w:r w:rsidRPr="005D19FB">
            <w:rPr>
              <w:rStyle w:val="PlaceholderText"/>
            </w:rPr>
            <w:t>Click here to enter text.</w:t>
          </w:r>
        </w:p>
      </w:docPartBody>
    </w:docPart>
    <w:docPart>
      <w:docPartPr>
        <w:name w:val="10E646D9E9AE415B992E9ABC81731095"/>
        <w:category>
          <w:name w:val="General"/>
          <w:gallery w:val="placeholder"/>
        </w:category>
        <w:types>
          <w:type w:val="bbPlcHdr"/>
        </w:types>
        <w:behaviors>
          <w:behavior w:val="content"/>
        </w:behaviors>
        <w:guid w:val="{3CAFA19A-0157-4E96-997D-8A332DA0C7D3}"/>
      </w:docPartPr>
      <w:docPartBody>
        <w:p w:rsidR="000A5B8C" w:rsidRDefault="00DC3175" w:rsidP="00DC3175">
          <w:pPr>
            <w:pStyle w:val="10E646D9E9AE415B992E9ABC81731095"/>
          </w:pPr>
          <w:r w:rsidRPr="005D19FB">
            <w:rPr>
              <w:rStyle w:val="PlaceholderText"/>
            </w:rPr>
            <w:t>Click here to enter text.</w:t>
          </w:r>
        </w:p>
      </w:docPartBody>
    </w:docPart>
    <w:docPart>
      <w:docPartPr>
        <w:name w:val="2CF46D4F8D1945E2A491871CA9848D91"/>
        <w:category>
          <w:name w:val="General"/>
          <w:gallery w:val="placeholder"/>
        </w:category>
        <w:types>
          <w:type w:val="bbPlcHdr"/>
        </w:types>
        <w:behaviors>
          <w:behavior w:val="content"/>
        </w:behaviors>
        <w:guid w:val="{E0040725-973A-4FC0-9E28-6A7F4D2C96CA}"/>
      </w:docPartPr>
      <w:docPartBody>
        <w:p w:rsidR="000A5B8C" w:rsidRDefault="00DC3175" w:rsidP="00DC3175">
          <w:pPr>
            <w:pStyle w:val="2CF46D4F8D1945E2A491871CA9848D91"/>
          </w:pPr>
          <w:r w:rsidRPr="005D19FB">
            <w:rPr>
              <w:rStyle w:val="PlaceholderText"/>
            </w:rPr>
            <w:t>Click here to enter text.</w:t>
          </w:r>
        </w:p>
      </w:docPartBody>
    </w:docPart>
    <w:docPart>
      <w:docPartPr>
        <w:name w:val="D46FCB278FD64C3AB7F789EE2500997D"/>
        <w:category>
          <w:name w:val="General"/>
          <w:gallery w:val="placeholder"/>
        </w:category>
        <w:types>
          <w:type w:val="bbPlcHdr"/>
        </w:types>
        <w:behaviors>
          <w:behavior w:val="content"/>
        </w:behaviors>
        <w:guid w:val="{6B1811B6-5F52-438F-9D49-D62DD7DE5109}"/>
      </w:docPartPr>
      <w:docPartBody>
        <w:p w:rsidR="00E7028D" w:rsidRDefault="00C43B5F" w:rsidP="00C43B5F">
          <w:pPr>
            <w:pStyle w:val="D46FCB278FD64C3AB7F789EE2500997D"/>
          </w:pPr>
          <w:r w:rsidRPr="005D19FB">
            <w:rPr>
              <w:rStyle w:val="PlaceholderText"/>
            </w:rPr>
            <w:t>Click here to enter text.</w:t>
          </w:r>
        </w:p>
      </w:docPartBody>
    </w:docPart>
    <w:docPart>
      <w:docPartPr>
        <w:name w:val="30B6BE1AE812451FB8A7D421C6B55A34"/>
        <w:category>
          <w:name w:val="General"/>
          <w:gallery w:val="placeholder"/>
        </w:category>
        <w:types>
          <w:type w:val="bbPlcHdr"/>
        </w:types>
        <w:behaviors>
          <w:behavior w:val="content"/>
        </w:behaviors>
        <w:guid w:val="{9D6FE750-738C-4081-B425-C7BC3A9C0053}"/>
      </w:docPartPr>
      <w:docPartBody>
        <w:p w:rsidR="00E7028D" w:rsidRDefault="00C43B5F" w:rsidP="00C43B5F">
          <w:pPr>
            <w:pStyle w:val="30B6BE1AE812451FB8A7D421C6B55A34"/>
          </w:pPr>
          <w:r w:rsidRPr="005D19FB">
            <w:rPr>
              <w:rStyle w:val="PlaceholderText"/>
            </w:rPr>
            <w:t>Click here to enter text.</w:t>
          </w:r>
        </w:p>
      </w:docPartBody>
    </w:docPart>
    <w:docPart>
      <w:docPartPr>
        <w:name w:val="F544E9F389A4467B93EC50DE61950036"/>
        <w:category>
          <w:name w:val="General"/>
          <w:gallery w:val="placeholder"/>
        </w:category>
        <w:types>
          <w:type w:val="bbPlcHdr"/>
        </w:types>
        <w:behaviors>
          <w:behavior w:val="content"/>
        </w:behaviors>
        <w:guid w:val="{46650220-E982-4E7B-A9B0-E0A26123B0D5}"/>
      </w:docPartPr>
      <w:docPartBody>
        <w:p w:rsidR="00E7028D" w:rsidRDefault="00C43B5F" w:rsidP="00C43B5F">
          <w:pPr>
            <w:pStyle w:val="F544E9F389A4467B93EC50DE61950036"/>
          </w:pPr>
          <w:r w:rsidRPr="005D19FB">
            <w:rPr>
              <w:rStyle w:val="PlaceholderText"/>
            </w:rPr>
            <w:t>Click here to enter text.</w:t>
          </w:r>
        </w:p>
      </w:docPartBody>
    </w:docPart>
    <w:docPart>
      <w:docPartPr>
        <w:name w:val="43068522D5304F1D976FFEFE76A9DFF8"/>
        <w:category>
          <w:name w:val="General"/>
          <w:gallery w:val="placeholder"/>
        </w:category>
        <w:types>
          <w:type w:val="bbPlcHdr"/>
        </w:types>
        <w:behaviors>
          <w:behavior w:val="content"/>
        </w:behaviors>
        <w:guid w:val="{C79EA79A-1250-48C3-A653-050111838C34}"/>
      </w:docPartPr>
      <w:docPartBody>
        <w:p w:rsidR="00E7028D" w:rsidRDefault="00C43B5F" w:rsidP="00C43B5F">
          <w:pPr>
            <w:pStyle w:val="43068522D5304F1D976FFEFE76A9DFF8"/>
          </w:pPr>
          <w:r w:rsidRPr="005D19FB">
            <w:rPr>
              <w:rStyle w:val="PlaceholderText"/>
            </w:rPr>
            <w:t>Click here to enter text.</w:t>
          </w:r>
        </w:p>
      </w:docPartBody>
    </w:docPart>
    <w:docPart>
      <w:docPartPr>
        <w:name w:val="6185F0539DC441CE84EB8B5A2829339E"/>
        <w:category>
          <w:name w:val="General"/>
          <w:gallery w:val="placeholder"/>
        </w:category>
        <w:types>
          <w:type w:val="bbPlcHdr"/>
        </w:types>
        <w:behaviors>
          <w:behavior w:val="content"/>
        </w:behaviors>
        <w:guid w:val="{A1951343-87A7-428C-9EF5-998A2D61CA20}"/>
      </w:docPartPr>
      <w:docPartBody>
        <w:p w:rsidR="00E7028D" w:rsidRDefault="00C43B5F" w:rsidP="00C43B5F">
          <w:pPr>
            <w:pStyle w:val="6185F0539DC441CE84EB8B5A2829339E"/>
          </w:pPr>
          <w:r w:rsidRPr="005D19FB">
            <w:rPr>
              <w:rStyle w:val="PlaceholderText"/>
            </w:rPr>
            <w:t>Click here to enter text.</w:t>
          </w:r>
        </w:p>
      </w:docPartBody>
    </w:docPart>
    <w:docPart>
      <w:docPartPr>
        <w:name w:val="477B101A89F5416FA3DBF707C3030371"/>
        <w:category>
          <w:name w:val="General"/>
          <w:gallery w:val="placeholder"/>
        </w:category>
        <w:types>
          <w:type w:val="bbPlcHdr"/>
        </w:types>
        <w:behaviors>
          <w:behavior w:val="content"/>
        </w:behaviors>
        <w:guid w:val="{00489444-CA0E-4192-BE90-3706FA8D1398}"/>
      </w:docPartPr>
      <w:docPartBody>
        <w:p w:rsidR="00E7028D" w:rsidRDefault="00C43B5F" w:rsidP="00C43B5F">
          <w:pPr>
            <w:pStyle w:val="477B101A89F5416FA3DBF707C3030371"/>
          </w:pPr>
          <w:r w:rsidRPr="005D19FB">
            <w:rPr>
              <w:rStyle w:val="PlaceholderText"/>
            </w:rPr>
            <w:t>Click here to enter text.</w:t>
          </w:r>
        </w:p>
      </w:docPartBody>
    </w:docPart>
    <w:docPart>
      <w:docPartPr>
        <w:name w:val="874A196C10F84078AF1817994C36AF49"/>
        <w:category>
          <w:name w:val="General"/>
          <w:gallery w:val="placeholder"/>
        </w:category>
        <w:types>
          <w:type w:val="bbPlcHdr"/>
        </w:types>
        <w:behaviors>
          <w:behavior w:val="content"/>
        </w:behaviors>
        <w:guid w:val="{B9B79472-CF1F-4763-91EC-F4DCD58B38FE}"/>
      </w:docPartPr>
      <w:docPartBody>
        <w:p w:rsidR="00E7028D" w:rsidRDefault="00C43B5F" w:rsidP="00C43B5F">
          <w:pPr>
            <w:pStyle w:val="874A196C10F84078AF1817994C36AF49"/>
          </w:pPr>
          <w:r w:rsidRPr="005D19FB">
            <w:rPr>
              <w:rStyle w:val="PlaceholderText"/>
            </w:rPr>
            <w:t>Click here to enter text.</w:t>
          </w:r>
        </w:p>
      </w:docPartBody>
    </w:docPart>
    <w:docPart>
      <w:docPartPr>
        <w:name w:val="3876A98E097D460A90AC44BEBDEA1A8C"/>
        <w:category>
          <w:name w:val="General"/>
          <w:gallery w:val="placeholder"/>
        </w:category>
        <w:types>
          <w:type w:val="bbPlcHdr"/>
        </w:types>
        <w:behaviors>
          <w:behavior w:val="content"/>
        </w:behaviors>
        <w:guid w:val="{F2867D06-BD69-4798-BFF3-A390057AF14B}"/>
      </w:docPartPr>
      <w:docPartBody>
        <w:p w:rsidR="00E7028D" w:rsidRDefault="00C43B5F" w:rsidP="00C43B5F">
          <w:pPr>
            <w:pStyle w:val="3876A98E097D460A90AC44BEBDEA1A8C"/>
          </w:pPr>
          <w:r w:rsidRPr="005D19FB">
            <w:rPr>
              <w:rStyle w:val="PlaceholderText"/>
            </w:rPr>
            <w:t>Click here to enter text.</w:t>
          </w:r>
        </w:p>
      </w:docPartBody>
    </w:docPart>
    <w:docPart>
      <w:docPartPr>
        <w:name w:val="07140AEDA2F14F0DABCD3B319F5BB2EE"/>
        <w:category>
          <w:name w:val="General"/>
          <w:gallery w:val="placeholder"/>
        </w:category>
        <w:types>
          <w:type w:val="bbPlcHdr"/>
        </w:types>
        <w:behaviors>
          <w:behavior w:val="content"/>
        </w:behaviors>
        <w:guid w:val="{5A7893C2-ACB6-458A-9137-26401549AEF9}"/>
      </w:docPartPr>
      <w:docPartBody>
        <w:p w:rsidR="00E7028D" w:rsidRDefault="00C43B5F" w:rsidP="00C43B5F">
          <w:pPr>
            <w:pStyle w:val="07140AEDA2F14F0DABCD3B319F5BB2EE"/>
          </w:pPr>
          <w:r w:rsidRPr="005D19FB">
            <w:rPr>
              <w:rStyle w:val="PlaceholderText"/>
            </w:rPr>
            <w:t>Click here to enter text.</w:t>
          </w:r>
        </w:p>
      </w:docPartBody>
    </w:docPart>
    <w:docPart>
      <w:docPartPr>
        <w:name w:val="447706BE9A1644AA85AEBE4621801FAA"/>
        <w:category>
          <w:name w:val="General"/>
          <w:gallery w:val="placeholder"/>
        </w:category>
        <w:types>
          <w:type w:val="bbPlcHdr"/>
        </w:types>
        <w:behaviors>
          <w:behavior w:val="content"/>
        </w:behaviors>
        <w:guid w:val="{D6EF3C50-8528-4128-A35D-843B40E4317D}"/>
      </w:docPartPr>
      <w:docPartBody>
        <w:p w:rsidR="00E7028D" w:rsidRDefault="00C43B5F" w:rsidP="00C43B5F">
          <w:pPr>
            <w:pStyle w:val="447706BE9A1644AA85AEBE4621801FAA"/>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296"/>
    <w:rsid w:val="000A5B8C"/>
    <w:rsid w:val="0010045F"/>
    <w:rsid w:val="001F7CD9"/>
    <w:rsid w:val="00454E17"/>
    <w:rsid w:val="005354F8"/>
    <w:rsid w:val="009E4889"/>
    <w:rsid w:val="00A73F45"/>
    <w:rsid w:val="00C11A35"/>
    <w:rsid w:val="00C43B5F"/>
    <w:rsid w:val="00DC3175"/>
    <w:rsid w:val="00E7028D"/>
    <w:rsid w:val="00EE1296"/>
    <w:rsid w:val="00FC13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B5F"/>
    <w:rPr>
      <w:color w:val="808080"/>
    </w:rPr>
  </w:style>
  <w:style w:type="paragraph" w:customStyle="1" w:styleId="C55C0012BFC44533831BD85071ED8F12">
    <w:name w:val="C55C0012BFC44533831BD85071ED8F12"/>
    <w:rsid w:val="0010045F"/>
  </w:style>
  <w:style w:type="paragraph" w:customStyle="1" w:styleId="5FF33933AB2748DE880E2A9D9E6EF600">
    <w:name w:val="5FF33933AB2748DE880E2A9D9E6EF600"/>
    <w:rsid w:val="0010045F"/>
  </w:style>
  <w:style w:type="paragraph" w:customStyle="1" w:styleId="2FB7507259F94F49A53391D8AE88BB93">
    <w:name w:val="2FB7507259F94F49A53391D8AE88BB93"/>
    <w:rsid w:val="0010045F"/>
  </w:style>
  <w:style w:type="paragraph" w:customStyle="1" w:styleId="1C135360632E4B38861FC7988DC6091D">
    <w:name w:val="1C135360632E4B38861FC7988DC6091D"/>
    <w:rsid w:val="0010045F"/>
  </w:style>
  <w:style w:type="paragraph" w:customStyle="1" w:styleId="5583AF512719419DB6E8DEFC760CE38A">
    <w:name w:val="5583AF512719419DB6E8DEFC760CE38A"/>
    <w:rsid w:val="0010045F"/>
  </w:style>
  <w:style w:type="paragraph" w:customStyle="1" w:styleId="2BDEA1253C884C3FBC43FE7430CF673E">
    <w:name w:val="2BDEA1253C884C3FBC43FE7430CF673E"/>
    <w:rsid w:val="0010045F"/>
  </w:style>
  <w:style w:type="paragraph" w:customStyle="1" w:styleId="7594407BD72C4CA4B8495FE11900D033">
    <w:name w:val="7594407BD72C4CA4B8495FE11900D033"/>
    <w:rsid w:val="0010045F"/>
  </w:style>
  <w:style w:type="paragraph" w:customStyle="1" w:styleId="5F92453F540B4E4AA948A7F4058202E7">
    <w:name w:val="5F92453F540B4E4AA948A7F4058202E7"/>
    <w:rsid w:val="0010045F"/>
  </w:style>
  <w:style w:type="paragraph" w:customStyle="1" w:styleId="D8E5D703A8514124930E080B04A75817">
    <w:name w:val="D8E5D703A8514124930E080B04A75817"/>
    <w:rsid w:val="0010045F"/>
  </w:style>
  <w:style w:type="paragraph" w:customStyle="1" w:styleId="04D669AF71E647C295683B819B74B047">
    <w:name w:val="04D669AF71E647C295683B819B74B047"/>
    <w:rsid w:val="0010045F"/>
  </w:style>
  <w:style w:type="paragraph" w:customStyle="1" w:styleId="8D8037081F534ED3BF571E2F5020B7E3">
    <w:name w:val="8D8037081F534ED3BF571E2F5020B7E3"/>
    <w:rsid w:val="0010045F"/>
  </w:style>
  <w:style w:type="paragraph" w:customStyle="1" w:styleId="57E9019A7E0E46F59394DC9ECA7607FC">
    <w:name w:val="57E9019A7E0E46F59394DC9ECA7607FC"/>
    <w:rsid w:val="0010045F"/>
  </w:style>
  <w:style w:type="paragraph" w:customStyle="1" w:styleId="66C4162B6EF24E2DA3007E02DF4121B8">
    <w:name w:val="66C4162B6EF24E2DA3007E02DF4121B8"/>
    <w:rsid w:val="00DC3175"/>
  </w:style>
  <w:style w:type="paragraph" w:customStyle="1" w:styleId="728392EBF35946E9A938275DDAB2328F">
    <w:name w:val="728392EBF35946E9A938275DDAB2328F"/>
    <w:rsid w:val="00DC3175"/>
  </w:style>
  <w:style w:type="paragraph" w:customStyle="1" w:styleId="10E646D9E9AE415B992E9ABC81731095">
    <w:name w:val="10E646D9E9AE415B992E9ABC81731095"/>
    <w:rsid w:val="00DC3175"/>
  </w:style>
  <w:style w:type="paragraph" w:customStyle="1" w:styleId="2CF46D4F8D1945E2A491871CA9848D91">
    <w:name w:val="2CF46D4F8D1945E2A491871CA9848D91"/>
    <w:rsid w:val="00DC3175"/>
  </w:style>
  <w:style w:type="paragraph" w:customStyle="1" w:styleId="D46FCB278FD64C3AB7F789EE2500997D">
    <w:name w:val="D46FCB278FD64C3AB7F789EE2500997D"/>
    <w:rsid w:val="00C43B5F"/>
  </w:style>
  <w:style w:type="paragraph" w:customStyle="1" w:styleId="30B6BE1AE812451FB8A7D421C6B55A34">
    <w:name w:val="30B6BE1AE812451FB8A7D421C6B55A34"/>
    <w:rsid w:val="00C43B5F"/>
  </w:style>
  <w:style w:type="paragraph" w:customStyle="1" w:styleId="F544E9F389A4467B93EC50DE61950036">
    <w:name w:val="F544E9F389A4467B93EC50DE61950036"/>
    <w:rsid w:val="00C43B5F"/>
  </w:style>
  <w:style w:type="paragraph" w:customStyle="1" w:styleId="43068522D5304F1D976FFEFE76A9DFF8">
    <w:name w:val="43068522D5304F1D976FFEFE76A9DFF8"/>
    <w:rsid w:val="00C43B5F"/>
  </w:style>
  <w:style w:type="paragraph" w:customStyle="1" w:styleId="6185F0539DC441CE84EB8B5A2829339E">
    <w:name w:val="6185F0539DC441CE84EB8B5A2829339E"/>
    <w:rsid w:val="00C43B5F"/>
  </w:style>
  <w:style w:type="paragraph" w:customStyle="1" w:styleId="477B101A89F5416FA3DBF707C3030371">
    <w:name w:val="477B101A89F5416FA3DBF707C3030371"/>
    <w:rsid w:val="00C43B5F"/>
  </w:style>
  <w:style w:type="paragraph" w:customStyle="1" w:styleId="874A196C10F84078AF1817994C36AF49">
    <w:name w:val="874A196C10F84078AF1817994C36AF49"/>
    <w:rsid w:val="00C43B5F"/>
  </w:style>
  <w:style w:type="paragraph" w:customStyle="1" w:styleId="3876A98E097D460A90AC44BEBDEA1A8C">
    <w:name w:val="3876A98E097D460A90AC44BEBDEA1A8C"/>
    <w:rsid w:val="00C43B5F"/>
  </w:style>
  <w:style w:type="paragraph" w:customStyle="1" w:styleId="07140AEDA2F14F0DABCD3B319F5BB2EE">
    <w:name w:val="07140AEDA2F14F0DABCD3B319F5BB2EE"/>
    <w:rsid w:val="00C43B5F"/>
  </w:style>
  <w:style w:type="paragraph" w:customStyle="1" w:styleId="447706BE9A1644AA85AEBE4621801FAA">
    <w:name w:val="447706BE9A1644AA85AEBE4621801FAA"/>
    <w:rsid w:val="00C43B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TotalTime>
  <Pages>57</Pages>
  <Words>10276</Words>
  <Characters>58576</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Hannah Proffitt</cp:lastModifiedBy>
  <cp:revision>18</cp:revision>
  <cp:lastPrinted>2020-01-23T16:12:00Z</cp:lastPrinted>
  <dcterms:created xsi:type="dcterms:W3CDTF">2022-07-19T10:55:00Z</dcterms:created>
  <dcterms:modified xsi:type="dcterms:W3CDTF">2022-08-11T16:41:00Z</dcterms:modified>
</cp:coreProperties>
</file>