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2382" w14:textId="52FDD6BA" w:rsidR="001D313A" w:rsidRDefault="001D313A" w:rsidP="0072107A">
      <w:pPr>
        <w:pStyle w:val="Title"/>
      </w:pPr>
    </w:p>
    <w:p w14:paraId="7D9C18F3" w14:textId="77777777" w:rsidR="001D313A" w:rsidRDefault="001D313A" w:rsidP="0072107A">
      <w:pPr>
        <w:pStyle w:val="Title"/>
      </w:pPr>
    </w:p>
    <w:p w14:paraId="6876239A" w14:textId="77777777" w:rsidR="001D313A" w:rsidRDefault="001D313A" w:rsidP="0072107A">
      <w:pPr>
        <w:pStyle w:val="Title"/>
      </w:pPr>
    </w:p>
    <w:p w14:paraId="4E7F48EC" w14:textId="77777777" w:rsidR="00340116" w:rsidRDefault="00340116" w:rsidP="0072107A">
      <w:pPr>
        <w:pStyle w:val="Title"/>
      </w:pPr>
    </w:p>
    <w:p w14:paraId="18559588" w14:textId="77777777" w:rsidR="00340116" w:rsidRDefault="00340116" w:rsidP="0072107A">
      <w:pPr>
        <w:pStyle w:val="Title"/>
      </w:pPr>
    </w:p>
    <w:p w14:paraId="1740B891" w14:textId="08A3612B" w:rsidR="008F22A5" w:rsidRPr="0072107A" w:rsidRDefault="00193115" w:rsidP="0072107A">
      <w:pPr>
        <w:pStyle w:val="Title"/>
      </w:pPr>
      <w:r w:rsidRPr="0072107A">
        <w:t xml:space="preserve">Attachment </w:t>
      </w:r>
      <w:r w:rsidR="001A242F">
        <w:t>2</w:t>
      </w:r>
      <w:r w:rsidR="003B2AE7">
        <w:t xml:space="preserve"> </w:t>
      </w:r>
      <w:r w:rsidR="004A7846">
        <w:t>–</w:t>
      </w:r>
      <w:r w:rsidR="004C652A">
        <w:t xml:space="preserve"> </w:t>
      </w:r>
      <w:r w:rsidR="004A7846">
        <w:t>DCP 41</w:t>
      </w:r>
      <w:r w:rsidR="008C1C6D">
        <w:t>1</w:t>
      </w:r>
      <w:r w:rsidR="004A7846">
        <w:t xml:space="preserve"> </w:t>
      </w:r>
      <w:r w:rsidR="003B2AE7">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10BA2FFD" w:rsidR="00193115" w:rsidRPr="00973740" w:rsidRDefault="004A7846" w:rsidP="00DA5999">
            <w:r>
              <w:t>41</w:t>
            </w:r>
            <w:r w:rsidR="008C1C6D">
              <w:t>1</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5B6E7544" w:rsidR="00193115" w:rsidRPr="00387206" w:rsidRDefault="008C1C6D" w:rsidP="004A7846">
            <w:r>
              <w:t>Charging De-energised Sites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3CBF8821" w:rsidR="00916C37" w:rsidRPr="00387206" w:rsidRDefault="0085077E" w:rsidP="00DA5999">
            <w:r>
              <w:t>DNOs</w:t>
            </w:r>
            <w:r w:rsidR="004A7846">
              <w:t xml:space="preserve">, </w:t>
            </w:r>
            <w:r>
              <w:t>IDNOs</w:t>
            </w:r>
            <w:r w:rsidR="004A7846">
              <w:t>, Suppliers and CVA Registrants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52E077C7" w:rsidR="00916C37" w:rsidRPr="00387206" w:rsidRDefault="003B2AE7" w:rsidP="00DA5999">
            <w:r w:rsidRPr="00387206">
              <w:t xml:space="preserve">Part </w:t>
            </w:r>
            <w:r w:rsidR="001A242F" w:rsidRPr="00387206">
              <w:t>1</w:t>
            </w:r>
            <w:r w:rsidR="001F5567" w:rsidRPr="00387206">
              <w:t xml:space="preserve"> </w:t>
            </w:r>
            <w:r w:rsidRPr="00387206">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34718B8C" w:rsidR="00916C37" w:rsidRPr="00387206" w:rsidRDefault="008C1C6D" w:rsidP="004A7846">
            <w:r>
              <w:t>3 months after Authority decision</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4BD75E86" w:rsidR="00916C37" w:rsidRPr="00387206" w:rsidRDefault="008C1C6D" w:rsidP="00DA5999">
            <w:r>
              <w:t>17:00,</w:t>
            </w:r>
            <w:r w:rsidR="00DB7CC3">
              <w:t xml:space="preserve"> </w:t>
            </w:r>
            <w:r>
              <w:t>12</w:t>
            </w:r>
            <w:r w:rsidR="00051FD5">
              <w:t xml:space="preserve"> </w:t>
            </w:r>
            <w:r>
              <w:t xml:space="preserve">June </w:t>
            </w:r>
            <w:r w:rsidR="00051FD5">
              <w:t>202</w:t>
            </w:r>
            <w:r>
              <w:t>3</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permStart w:id="656084292" w:edGrp="everyone" w:colFirst="1" w:colLast="1"/>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permStart w:id="29713250" w:edGrp="everyone" w:colFirst="1" w:colLast="1"/>
            <w:permEnd w:id="656084292"/>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1830C06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permStart w:id="205528025" w:edGrp="everyone" w:colFirst="1" w:colLast="1"/>
            <w:permEnd w:id="29713250"/>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permStart w:id="392186591" w:edGrp="everyone" w:colFirst="1" w:colLast="1"/>
            <w:permEnd w:id="205528025"/>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permStart w:id="354582493" w:edGrp="everyone" w:colFirst="1" w:colLast="1"/>
            <w:permEnd w:id="392186591"/>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permStart w:id="1442603339" w:edGrp="everyone" w:colFirst="1" w:colLast="1"/>
            <w:permEnd w:id="354582493"/>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permStart w:id="2124117499" w:edGrp="everyone" w:colFirst="1" w:colLast="1"/>
            <w:permEnd w:id="144260333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permStart w:id="1456099942" w:edGrp="everyone" w:colFirst="1" w:colLast="1"/>
            <w:permEnd w:id="21241174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permEnd w:id="1456099942"/>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permStart w:id="1303009357" w:edGrp="everyone" w:colFirst="1" w:colLast="1"/>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permStart w:id="95037165" w:edGrp="everyone" w:colFirst="1" w:colLast="1"/>
            <w:permEnd w:id="1303009357"/>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permStart w:id="710635217" w:edGrp="everyone" w:colFirst="1" w:colLast="1"/>
            <w:permEnd w:id="95037165"/>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permStart w:id="514990569" w:edGrp="everyone" w:colFirst="1" w:colLast="1"/>
            <w:permEnd w:id="710635217"/>
            <w:r w:rsidRPr="00973740">
              <w:lastRenderedPageBreak/>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permEnd w:id="514990569"/>
    </w:tbl>
    <w:p w14:paraId="3D6A849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44577045"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3C4C379A" w:rsidR="005F26DE" w:rsidRPr="00973740" w:rsidRDefault="005F26DE" w:rsidP="0072107A"/>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745327"/>
      <w:lock w:val="contentLocked"/>
      <w:placeholder>
        <w:docPart w:val="DefaultPlaceholder_-1854013440"/>
      </w:placeholder>
      <w:showingPlcHdr/>
      <w:group/>
    </w:sdtPr>
    <w:sdtEndPr/>
    <w:sdtContent>
      <w:p w14:paraId="5829512C" w14:textId="5535BC60" w:rsidR="00DB7CC3" w:rsidRDefault="00DB7CC3">
        <w:pPr>
          <w:pStyle w:val="Footer"/>
        </w:pPr>
        <w:r w:rsidRPr="000F4A7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68601"/>
      <w:lock w:val="contentLocked"/>
      <w:placeholder>
        <w:docPart w:val="DefaultPlaceholder_-1854013440"/>
      </w:placeholder>
      <w:group/>
    </w:sdtPr>
    <w:sdtEndPr/>
    <w:sdtContent>
      <w:p w14:paraId="712011C7" w14:textId="21BE8403" w:rsidR="00FD00A2" w:rsidRPr="00973740" w:rsidRDefault="00FD00A2" w:rsidP="0072107A">
        <w:pPr>
          <w:pStyle w:val="Footer"/>
        </w:pPr>
        <w:r w:rsidRPr="00973740">
          <w:tab/>
          <w:t xml:space="preserve">Page </w:t>
        </w:r>
        <w:r w:rsidRPr="00973740">
          <w:fldChar w:fldCharType="begin"/>
        </w:r>
        <w:r w:rsidRPr="00973740">
          <w:instrText xml:space="preserve"> page </w:instrText>
        </w:r>
        <w:r w:rsidRPr="00973740">
          <w:fldChar w:fldCharType="separate"/>
        </w:r>
        <w:r w:rsidR="004D3204">
          <w:rPr>
            <w:noProof/>
          </w:rPr>
          <w:t>1</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rsidR="004D3204">
          <w:rPr>
            <w:noProof/>
          </w:rP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2322313"/>
      <w:lock w:val="contentLocked"/>
      <w:placeholder>
        <w:docPart w:val="DefaultPlaceholder_-1854013440"/>
      </w:placeholder>
      <w:group/>
    </w:sdtPr>
    <w:sdtEndPr/>
    <w:sdtContent>
      <w:p w14:paraId="50EE01DC" w14:textId="40E24C90" w:rsidR="008A35FA" w:rsidRDefault="008A35FA">
        <w:pPr>
          <w:pStyle w:val="Footer"/>
        </w:pPr>
        <w:r w:rsidRPr="00973740">
          <w:tab/>
          <w:t xml:space="preserve">Page </w:t>
        </w:r>
        <w:r w:rsidRPr="00973740">
          <w:fldChar w:fldCharType="begin"/>
        </w:r>
        <w:r w:rsidRPr="00973740">
          <w:instrText xml:space="preserve"> page </w:instrText>
        </w:r>
        <w:r w:rsidRPr="00973740">
          <w:fldChar w:fldCharType="separate"/>
        </w:r>
        <w:r>
          <w:t>2</w:t>
        </w:r>
        <w:r w:rsidRPr="00973740">
          <w:fldChar w:fldCharType="end"/>
        </w:r>
        <w:r w:rsidRPr="00973740">
          <w:t xml:space="preserve"> of </w:t>
        </w:r>
        <w:r w:rsidRPr="00973740">
          <w:fldChar w:fldCharType="begin"/>
        </w:r>
        <w:r w:rsidRPr="00973740">
          <w:instrText xml:space="preserve"> numpages </w:instrText>
        </w:r>
        <w:r w:rsidRPr="00973740">
          <w:fldChar w:fldCharType="separate"/>
        </w:r>
        <w:r>
          <w:t>2</w:t>
        </w:r>
        <w:r w:rsidRPr="00973740">
          <w:fldChar w:fldCharType="end"/>
        </w:r>
        <w:r w:rsidRPr="00973740">
          <w:tab/>
        </w:r>
        <w:r w:rsidRPr="00973740">
          <w:fldChar w:fldCharType="begin"/>
        </w:r>
        <w:r w:rsidRPr="00973740">
          <w:instrText xml:space="preserve"> docproperty version </w:instrText>
        </w:r>
        <w:r w:rsidRPr="00973740">
          <w:fldChar w:fldCharType="separate"/>
        </w:r>
        <w:r w:rsidR="00B65B0F">
          <w:t>Version 1.0</w:t>
        </w:r>
        <w:r w:rsidRPr="0097374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53168"/>
      <w:lock w:val="contentLocked"/>
      <w:placeholder>
        <w:docPart w:val="DefaultPlaceholder_-1854013440"/>
      </w:placeholder>
      <w:showingPlcHdr/>
      <w:group/>
    </w:sdtPr>
    <w:sdtEndPr/>
    <w:sdtContent>
      <w:p w14:paraId="07DA8402" w14:textId="1B45CF93" w:rsidR="00DB7CC3" w:rsidRDefault="00DB7CC3">
        <w:pPr>
          <w:pStyle w:val="Header"/>
        </w:pPr>
        <w:r w:rsidRPr="000F4A7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BB373" w14:textId="0779E909"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4A7846">
      <w:t>41</w:t>
    </w:r>
    <w:r w:rsidR="008C1C6D">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497322"/>
      <w:lock w:val="contentLocked"/>
      <w:placeholder>
        <w:docPart w:val="DefaultPlaceholder_-1854013440"/>
      </w:placeholder>
      <w:group/>
    </w:sdtPr>
    <w:sdtEndPr/>
    <w:sdtContent>
      <w:p w14:paraId="7F220482" w14:textId="4330E211" w:rsidR="001D313A" w:rsidRPr="00973740" w:rsidRDefault="00340116" w:rsidP="001D313A">
        <w:pPr>
          <w:pStyle w:val="Header"/>
        </w:pPr>
        <w:r w:rsidRPr="00A61E19">
          <w:rPr>
            <w:noProof/>
            <w:lang w:eastAsia="en-GB"/>
          </w:rPr>
          <w:drawing>
            <wp:anchor distT="0" distB="0" distL="114300" distR="114300" simplePos="0" relativeHeight="251658752" behindDoc="1" locked="0" layoutInCell="1" allowOverlap="1" wp14:anchorId="49A60EB5" wp14:editId="48187CF0">
              <wp:simplePos x="0" y="0"/>
              <wp:positionH relativeFrom="margin">
                <wp:posOffset>-552541</wp:posOffset>
              </wp:positionH>
              <wp:positionV relativeFrom="page">
                <wp:posOffset>135618</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313A" w:rsidRPr="00973740">
          <w:tab/>
        </w:r>
      </w:p>
      <w:p w14:paraId="5713EE3B" w14:textId="01B977AD" w:rsidR="001D313A" w:rsidRDefault="008C1C6D">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771827135">
    <w:abstractNumId w:val="9"/>
  </w:num>
  <w:num w:numId="2" w16cid:durableId="1910115633">
    <w:abstractNumId w:val="5"/>
  </w:num>
  <w:num w:numId="3" w16cid:durableId="1866095412">
    <w:abstractNumId w:val="9"/>
  </w:num>
  <w:num w:numId="4" w16cid:durableId="648436862">
    <w:abstractNumId w:val="3"/>
  </w:num>
  <w:num w:numId="5" w16cid:durableId="1539660217">
    <w:abstractNumId w:val="9"/>
  </w:num>
  <w:num w:numId="6" w16cid:durableId="663975517">
    <w:abstractNumId w:val="2"/>
  </w:num>
  <w:num w:numId="7" w16cid:durableId="2041665954">
    <w:abstractNumId w:val="9"/>
  </w:num>
  <w:num w:numId="8" w16cid:durableId="581111116">
    <w:abstractNumId w:val="4"/>
  </w:num>
  <w:num w:numId="9" w16cid:durableId="82534982">
    <w:abstractNumId w:val="7"/>
  </w:num>
  <w:num w:numId="10" w16cid:durableId="846017679">
    <w:abstractNumId w:val="1"/>
  </w:num>
  <w:num w:numId="11" w16cid:durableId="193735241">
    <w:abstractNumId w:val="7"/>
  </w:num>
  <w:num w:numId="12" w16cid:durableId="839583749">
    <w:abstractNumId w:val="0"/>
  </w:num>
  <w:num w:numId="13" w16cid:durableId="1975793214">
    <w:abstractNumId w:val="7"/>
  </w:num>
  <w:num w:numId="14" w16cid:durableId="1737167305">
    <w:abstractNumId w:val="8"/>
  </w:num>
  <w:num w:numId="15" w16cid:durableId="163010885">
    <w:abstractNumId w:val="6"/>
  </w:num>
  <w:num w:numId="16" w16cid:durableId="1071655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488445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51FD5"/>
    <w:rsid w:val="00077D80"/>
    <w:rsid w:val="000E028A"/>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87206"/>
    <w:rsid w:val="003B2AE7"/>
    <w:rsid w:val="0040580C"/>
    <w:rsid w:val="00410907"/>
    <w:rsid w:val="004572E2"/>
    <w:rsid w:val="004A45C0"/>
    <w:rsid w:val="004A7846"/>
    <w:rsid w:val="004C652A"/>
    <w:rsid w:val="004D3204"/>
    <w:rsid w:val="005124D0"/>
    <w:rsid w:val="005258A1"/>
    <w:rsid w:val="00554409"/>
    <w:rsid w:val="005A6203"/>
    <w:rsid w:val="005C36AB"/>
    <w:rsid w:val="005F1DC2"/>
    <w:rsid w:val="005F26DE"/>
    <w:rsid w:val="005F2D28"/>
    <w:rsid w:val="006849B3"/>
    <w:rsid w:val="00697019"/>
    <w:rsid w:val="00711B18"/>
    <w:rsid w:val="00720546"/>
    <w:rsid w:val="0072107A"/>
    <w:rsid w:val="00727A2C"/>
    <w:rsid w:val="007361B2"/>
    <w:rsid w:val="0076726D"/>
    <w:rsid w:val="00807039"/>
    <w:rsid w:val="00807271"/>
    <w:rsid w:val="0085077E"/>
    <w:rsid w:val="00884177"/>
    <w:rsid w:val="008A35FA"/>
    <w:rsid w:val="008C1C6D"/>
    <w:rsid w:val="008D01AD"/>
    <w:rsid w:val="008F22A5"/>
    <w:rsid w:val="008F73FC"/>
    <w:rsid w:val="00916C37"/>
    <w:rsid w:val="00963A66"/>
    <w:rsid w:val="00973740"/>
    <w:rsid w:val="009A3EA3"/>
    <w:rsid w:val="009B02DB"/>
    <w:rsid w:val="009F1AFC"/>
    <w:rsid w:val="00A817E9"/>
    <w:rsid w:val="00A828F0"/>
    <w:rsid w:val="00A94393"/>
    <w:rsid w:val="00AC6DB4"/>
    <w:rsid w:val="00B23399"/>
    <w:rsid w:val="00B65B0F"/>
    <w:rsid w:val="00C01797"/>
    <w:rsid w:val="00C14337"/>
    <w:rsid w:val="00CE497A"/>
    <w:rsid w:val="00D7706F"/>
    <w:rsid w:val="00DA5999"/>
    <w:rsid w:val="00DB3EF9"/>
    <w:rsid w:val="00DB7CC3"/>
    <w:rsid w:val="00DC59D8"/>
    <w:rsid w:val="00DD669B"/>
    <w:rsid w:val="00E2497D"/>
    <w:rsid w:val="00E42032"/>
    <w:rsid w:val="00E50519"/>
    <w:rsid w:val="00E53ECF"/>
    <w:rsid w:val="00EA5EE1"/>
    <w:rsid w:val="00EE2CEA"/>
    <w:rsid w:val="00EF062E"/>
    <w:rsid w:val="00F01B18"/>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A04AD602-4027-4112-9F1D-074248A5E804}"/>
      </w:docPartPr>
      <w:docPartBody>
        <w:p w:rsidR="003E47D5" w:rsidRDefault="002A6443">
          <w:r w:rsidRPr="000F4A7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2A6443"/>
    <w:rsid w:val="003E47D5"/>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443"/>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37</TotalTime>
  <Pages>2</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Craig Booth</cp:lastModifiedBy>
  <cp:revision>16</cp:revision>
  <cp:lastPrinted>2021-01-12T10:24:00Z</cp:lastPrinted>
  <dcterms:created xsi:type="dcterms:W3CDTF">2021-11-10T14:56:00Z</dcterms:created>
  <dcterms:modified xsi:type="dcterms:W3CDTF">2023-05-09T12:38:00Z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