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0C185290" w:rsidR="00193115" w:rsidRPr="00973740" w:rsidRDefault="00D31259" w:rsidP="00DA5999">
            <w:r>
              <w:t xml:space="preserve">328 </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1792F0A8" w:rsidR="00193115" w:rsidRPr="001A242F" w:rsidRDefault="00D31259" w:rsidP="00DA5999">
            <w:pPr>
              <w:rPr>
                <w:szCs w:val="20"/>
              </w:rPr>
            </w:pPr>
            <w:r w:rsidRPr="00D31259">
              <w:rPr>
                <w:szCs w:val="20"/>
              </w:rPr>
              <w:t>Use of system charging for private networks with competition in supply</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728DCDD5" w:rsidR="00916C37" w:rsidRPr="00973740" w:rsidRDefault="001A242F" w:rsidP="00DA5999">
            <w:r w:rsidRPr="00884A41">
              <w:rPr>
                <w:sz w:val="24"/>
              </w:rPr>
              <w:t>DNOs, IDNOs, Suppliers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45CED594" w:rsidR="00916C37" w:rsidRPr="00973740" w:rsidRDefault="003B2AE7" w:rsidP="00DA5999">
            <w:r>
              <w:t xml:space="preserve">Part </w:t>
            </w:r>
            <w:r w:rsidR="001A242F">
              <w:t>1</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7F7B62C1" w:rsidR="00916C37" w:rsidRPr="00973740" w:rsidRDefault="00D31259" w:rsidP="00DA5999">
            <w:r>
              <w:t>01 April 2024</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5EF4E81D" w:rsidR="00916C37" w:rsidRPr="00973740" w:rsidRDefault="00743A63" w:rsidP="00DA5999">
            <w:r>
              <w:t>31</w:t>
            </w:r>
            <w:r w:rsidR="001A242F">
              <w:t xml:space="preserve"> October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1DBBFAE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3550F"/>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43A63"/>
    <w:rsid w:val="0076726D"/>
    <w:rsid w:val="00807039"/>
    <w:rsid w:val="00872AEE"/>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31259"/>
    <w:rsid w:val="00D7706F"/>
    <w:rsid w:val="00DA5999"/>
    <w:rsid w:val="00DB3EF9"/>
    <w:rsid w:val="00DC59D8"/>
    <w:rsid w:val="00DD669B"/>
    <w:rsid w:val="00E42032"/>
    <w:rsid w:val="00E50519"/>
    <w:rsid w:val="00EA5EE1"/>
    <w:rsid w:val="00EE2CEA"/>
    <w:rsid w:val="00EF062E"/>
    <w:rsid w:val="00F01B18"/>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7</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10</cp:revision>
  <cp:lastPrinted>2021-01-12T10:24:00Z</cp:lastPrinted>
  <dcterms:created xsi:type="dcterms:W3CDTF">2021-11-10T14:56:00Z</dcterms:created>
  <dcterms:modified xsi:type="dcterms:W3CDTF">2022-10-10T14:10:00Z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