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FAA3A" w14:textId="4BC819DB" w:rsidR="008F22A5" w:rsidRPr="00FB3F3A" w:rsidRDefault="00A24745" w:rsidP="00223DF1">
      <w:pPr>
        <w:pStyle w:val="Title"/>
        <w:rPr>
          <w:rFonts w:ascii="Calibri" w:hAnsi="Calibri"/>
          <w:sz w:val="22"/>
          <w:szCs w:val="22"/>
        </w:rPr>
      </w:pPr>
      <w:r>
        <w:rPr>
          <w:rFonts w:ascii="Calibri" w:hAnsi="Calibri"/>
          <w:sz w:val="22"/>
          <w:szCs w:val="22"/>
        </w:rPr>
        <w:t>D</w:t>
      </w:r>
      <w:r w:rsidR="006A202E">
        <w:rPr>
          <w:rFonts w:ascii="Calibri" w:hAnsi="Calibri"/>
          <w:sz w:val="22"/>
          <w:szCs w:val="22"/>
        </w:rPr>
        <w:t xml:space="preserve">IF </w:t>
      </w:r>
      <w:r w:rsidR="00DC5B86">
        <w:rPr>
          <w:rFonts w:ascii="Calibri" w:hAnsi="Calibri"/>
          <w:sz w:val="22"/>
          <w:szCs w:val="22"/>
        </w:rPr>
        <w:t>70 – Meter Bypass</w:t>
      </w:r>
    </w:p>
    <w:p w14:paraId="5AD26110" w14:textId="1BF7952B" w:rsidR="00A828F0" w:rsidRPr="00FB3F3A" w:rsidRDefault="00A828F0" w:rsidP="00A828F0">
      <w:pPr>
        <w:pStyle w:val="BodyTextNoSpacing"/>
        <w:rPr>
          <w:rFonts w:ascii="Calibri" w:hAnsi="Calibri"/>
          <w:sz w:val="22"/>
          <w:szCs w:val="22"/>
        </w:rPr>
      </w:pPr>
      <w:r w:rsidRPr="00FB3F3A">
        <w:rPr>
          <w:rFonts w:ascii="Calibri" w:hAnsi="Calibri"/>
          <w:sz w:val="22"/>
          <w:szCs w:val="22"/>
        </w:rPr>
        <w:t xml:space="preserve">To: </w:t>
      </w:r>
      <w:r w:rsidR="00D43FD3">
        <w:rPr>
          <w:rFonts w:ascii="Calibri" w:hAnsi="Calibri"/>
          <w:b/>
          <w:bCs/>
          <w:sz w:val="22"/>
          <w:szCs w:val="22"/>
        </w:rPr>
        <w:t>Andy Green</w:t>
      </w:r>
    </w:p>
    <w:p w14:paraId="53E29587" w14:textId="1A3BB72A" w:rsidR="00A828F0" w:rsidRPr="00FB3F3A" w:rsidRDefault="00A828F0" w:rsidP="00A828F0">
      <w:pPr>
        <w:pStyle w:val="BodyTextNoSpacing"/>
        <w:rPr>
          <w:rFonts w:ascii="Calibri" w:hAnsi="Calibri"/>
          <w:sz w:val="22"/>
          <w:szCs w:val="22"/>
        </w:rPr>
      </w:pPr>
      <w:r w:rsidRPr="00FB3F3A">
        <w:rPr>
          <w:rFonts w:ascii="Calibri" w:hAnsi="Calibri"/>
          <w:sz w:val="22"/>
          <w:szCs w:val="22"/>
        </w:rPr>
        <w:t xml:space="preserve">Email: </w:t>
      </w:r>
      <w:hyperlink r:id="rId8" w:history="1">
        <w:r w:rsidRPr="006861F3">
          <w:rPr>
            <w:rStyle w:val="Hyperlink"/>
            <w:rFonts w:ascii="Calibri" w:hAnsi="Calibri"/>
            <w:b/>
            <w:bCs/>
            <w:sz w:val="22"/>
            <w:szCs w:val="22"/>
          </w:rPr>
          <w:t>DCUSA@electralink.co.uk</w:t>
        </w:r>
      </w:hyperlink>
    </w:p>
    <w:p w14:paraId="368F3968" w14:textId="5A67FF4B" w:rsidR="00223DF1" w:rsidRPr="00FB3F3A" w:rsidRDefault="00A24745" w:rsidP="00A828F0">
      <w:pPr>
        <w:pStyle w:val="BodyText"/>
        <w:rPr>
          <w:rFonts w:ascii="Calibri" w:hAnsi="Calibri"/>
          <w:sz w:val="22"/>
          <w:szCs w:val="22"/>
        </w:rPr>
      </w:pPr>
      <w:r>
        <w:rPr>
          <w:rFonts w:ascii="Calibri" w:hAnsi="Calibri"/>
          <w:sz w:val="22"/>
          <w:szCs w:val="22"/>
        </w:rPr>
        <w:t xml:space="preserve">Due Date: </w:t>
      </w:r>
      <w:r w:rsidR="00EA73AA">
        <w:rPr>
          <w:rFonts w:ascii="Calibri" w:hAnsi="Calibri"/>
          <w:b/>
          <w:bCs/>
          <w:sz w:val="22"/>
          <w:szCs w:val="22"/>
        </w:rPr>
        <w:t>0</w:t>
      </w:r>
      <w:r w:rsidR="00D43FD3">
        <w:rPr>
          <w:rFonts w:ascii="Calibri" w:hAnsi="Calibri"/>
          <w:b/>
          <w:bCs/>
          <w:sz w:val="22"/>
          <w:szCs w:val="22"/>
        </w:rPr>
        <w:t>4 March</w:t>
      </w:r>
      <w:r w:rsidR="00791E07">
        <w:rPr>
          <w:rFonts w:ascii="Calibri" w:hAnsi="Calibri"/>
          <w:b/>
          <w:bCs/>
          <w:sz w:val="22"/>
          <w:szCs w:val="22"/>
        </w:rPr>
        <w:t xml:space="preserve"> 202</w:t>
      </w:r>
      <w:r w:rsidR="00D43FD3">
        <w:rPr>
          <w:rFonts w:ascii="Calibri" w:hAnsi="Calibri"/>
          <w:b/>
          <w:bCs/>
          <w:sz w:val="22"/>
          <w:szCs w:val="22"/>
        </w:rPr>
        <w:t>4</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RPr="00FB3F3A" w14:paraId="655A928B" w14:textId="77777777" w:rsidTr="00EE2CEA">
        <w:tc>
          <w:tcPr>
            <w:tcW w:w="2268" w:type="dxa"/>
          </w:tcPr>
          <w:p w14:paraId="2F9A0AB2"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Name:</w:t>
            </w:r>
          </w:p>
        </w:tc>
        <w:sdt>
          <w:sdtPr>
            <w:rPr>
              <w:rFonts w:ascii="Calibri" w:hAnsi="Calibri"/>
              <w:sz w:val="22"/>
              <w:szCs w:val="22"/>
            </w:rPr>
            <w:alias w:val="Name"/>
            <w:tag w:val="name"/>
            <w:id w:val="-791902344"/>
            <w:placeholder>
              <w:docPart w:val="AD5549C27E524D58AACD48496504C44B"/>
            </w:placeholder>
            <w:showingPlcHdr/>
            <w:text/>
          </w:sdtPr>
          <w:sdtEndPr/>
          <w:sdtContent>
            <w:tc>
              <w:tcPr>
                <w:tcW w:w="6761" w:type="dxa"/>
              </w:tcPr>
              <w:p w14:paraId="4399262E"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0AD03294" w14:textId="77777777" w:rsidTr="00EE2CEA">
        <w:tc>
          <w:tcPr>
            <w:tcW w:w="2268" w:type="dxa"/>
          </w:tcPr>
          <w:p w14:paraId="5EB4C48C"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Organisation:</w:t>
            </w:r>
          </w:p>
        </w:tc>
        <w:sdt>
          <w:sdtPr>
            <w:rPr>
              <w:rFonts w:ascii="Calibri" w:hAnsi="Calibri"/>
              <w:sz w:val="22"/>
              <w:szCs w:val="22"/>
            </w:rPr>
            <w:alias w:val="Organisation"/>
            <w:tag w:val="organisation"/>
            <w:id w:val="1705980625"/>
            <w:placeholder>
              <w:docPart w:val="AD5549C27E524D58AACD48496504C44B"/>
            </w:placeholder>
            <w:showingPlcHdr/>
            <w:text/>
          </w:sdtPr>
          <w:sdtEndPr/>
          <w:sdtContent>
            <w:tc>
              <w:tcPr>
                <w:tcW w:w="6761" w:type="dxa"/>
              </w:tcPr>
              <w:p w14:paraId="57E517D5"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7B9A5E85" w14:textId="77777777" w:rsidTr="00EE2CEA">
        <w:tc>
          <w:tcPr>
            <w:tcW w:w="2268" w:type="dxa"/>
          </w:tcPr>
          <w:p w14:paraId="70311654"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Role:</w:t>
            </w:r>
          </w:p>
        </w:tc>
        <w:sdt>
          <w:sdtPr>
            <w:rPr>
              <w:rFonts w:ascii="Calibri" w:hAnsi="Calibri"/>
              <w:sz w:val="22"/>
              <w:szCs w:val="22"/>
            </w:rPr>
            <w:alias w:val="Role"/>
            <w:tag w:val="role"/>
            <w:id w:val="91292745"/>
            <w:placeholder>
              <w:docPart w:val="430CBC5C6765468082A0448FA8F2AB04"/>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14:paraId="2632880F"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r w:rsidR="00A828F0" w:rsidRPr="00FB3F3A" w14:paraId="02E5F3C8" w14:textId="77777777" w:rsidTr="00EE2CEA">
        <w:tc>
          <w:tcPr>
            <w:tcW w:w="2268" w:type="dxa"/>
          </w:tcPr>
          <w:p w14:paraId="6C29018F"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Email address:</w:t>
            </w:r>
          </w:p>
        </w:tc>
        <w:sdt>
          <w:sdtPr>
            <w:rPr>
              <w:rFonts w:ascii="Calibri" w:hAnsi="Calibri"/>
              <w:sz w:val="22"/>
              <w:szCs w:val="22"/>
            </w:rPr>
            <w:alias w:val="Email address"/>
            <w:tag w:val="email_address"/>
            <w:id w:val="1342744291"/>
            <w:placeholder>
              <w:docPart w:val="AD5549C27E524D58AACD48496504C44B"/>
            </w:placeholder>
            <w:showingPlcHdr/>
            <w:text/>
          </w:sdtPr>
          <w:sdtEndPr/>
          <w:sdtContent>
            <w:tc>
              <w:tcPr>
                <w:tcW w:w="6761" w:type="dxa"/>
              </w:tcPr>
              <w:p w14:paraId="7C2DC4DB" w14:textId="77777777"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53A000A3" w14:textId="77777777" w:rsidTr="00EE2CEA">
        <w:tc>
          <w:tcPr>
            <w:tcW w:w="2268" w:type="dxa"/>
          </w:tcPr>
          <w:p w14:paraId="4AC5FAA0"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Phone number:</w:t>
            </w:r>
          </w:p>
        </w:tc>
        <w:sdt>
          <w:sdtPr>
            <w:rPr>
              <w:rFonts w:ascii="Calibri" w:hAnsi="Calibri"/>
              <w:sz w:val="22"/>
              <w:szCs w:val="22"/>
            </w:rPr>
            <w:alias w:val="Phone Number"/>
            <w:tag w:val="phone_number"/>
            <w:id w:val="-1553148916"/>
            <w:placeholder>
              <w:docPart w:val="AD5549C27E524D58AACD48496504C44B"/>
            </w:placeholder>
            <w:showingPlcHdr/>
            <w:text/>
          </w:sdtPr>
          <w:sdtEndPr/>
          <w:sdtContent>
            <w:tc>
              <w:tcPr>
                <w:tcW w:w="6761" w:type="dxa"/>
              </w:tcPr>
              <w:p w14:paraId="282CA418" w14:textId="77777777"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963A66" w:rsidRPr="00FB3F3A" w14:paraId="14BD5461" w14:textId="77777777" w:rsidTr="00EE2CEA">
        <w:tc>
          <w:tcPr>
            <w:tcW w:w="2268" w:type="dxa"/>
          </w:tcPr>
          <w:p w14:paraId="3C4557D7" w14:textId="77777777" w:rsidR="00963A66" w:rsidRPr="00FB3F3A" w:rsidRDefault="00963A66" w:rsidP="00A828F0">
            <w:pPr>
              <w:pStyle w:val="BodyTextNoSpacing"/>
              <w:rPr>
                <w:rFonts w:ascii="Calibri" w:hAnsi="Calibri"/>
                <w:sz w:val="22"/>
                <w:szCs w:val="22"/>
              </w:rPr>
            </w:pPr>
            <w:r w:rsidRPr="00FB3F3A">
              <w:rPr>
                <w:rFonts w:ascii="Calibri" w:hAnsi="Calibri"/>
                <w:sz w:val="22"/>
                <w:szCs w:val="22"/>
              </w:rPr>
              <w:t>Response</w:t>
            </w:r>
            <w:r w:rsidR="00AC6DB4" w:rsidRPr="00FB3F3A">
              <w:rPr>
                <w:rStyle w:val="FootnoteReference"/>
                <w:rFonts w:ascii="Calibri" w:hAnsi="Calibri"/>
                <w:sz w:val="22"/>
                <w:szCs w:val="22"/>
              </w:rPr>
              <w:footnoteReference w:id="1"/>
            </w:r>
            <w:r w:rsidRPr="00FB3F3A">
              <w:rPr>
                <w:rFonts w:ascii="Calibri" w:hAnsi="Calibri"/>
                <w:sz w:val="22"/>
                <w:szCs w:val="22"/>
              </w:rPr>
              <w:t>:</w:t>
            </w:r>
          </w:p>
        </w:tc>
        <w:sdt>
          <w:sdtPr>
            <w:rPr>
              <w:rFonts w:ascii="Calibri" w:hAnsi="Calibri"/>
              <w:sz w:val="22"/>
              <w:szCs w:val="22"/>
            </w:rPr>
            <w:alias w:val="Response"/>
            <w:tag w:val="response"/>
            <w:id w:val="-1635945452"/>
            <w:placeholder>
              <w:docPart w:val="430CBC5C6765468082A0448FA8F2AB04"/>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14:paraId="4B4798CA" w14:textId="77777777" w:rsidR="00963A66" w:rsidRPr="00FB3F3A" w:rsidRDefault="00963A66"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bl>
    <w:p w14:paraId="3E5ABC4B" w14:textId="77777777" w:rsidR="00A828F0" w:rsidRPr="00FB3F3A" w:rsidRDefault="00A828F0" w:rsidP="00A828F0">
      <w:pPr>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A24745" w14:paraId="3F206942" w14:textId="77777777" w:rsidTr="00A24745">
        <w:trPr>
          <w:cnfStyle w:val="100000000000" w:firstRow="1" w:lastRow="0" w:firstColumn="0" w:lastColumn="0" w:oddVBand="0" w:evenVBand="0" w:oddHBand="0" w:evenHBand="0" w:firstRowFirstColumn="0" w:firstRowLastColumn="0" w:lastRowFirstColumn="0" w:lastRowLastColumn="0"/>
        </w:trPr>
        <w:tc>
          <w:tcPr>
            <w:tcW w:w="9287" w:type="dxa"/>
          </w:tcPr>
          <w:p w14:paraId="4C1790F2" w14:textId="0DDE8E27" w:rsidR="00A24745" w:rsidRPr="00D43FD3" w:rsidRDefault="00D43FD3" w:rsidP="00D43FD3">
            <w:pPr>
              <w:pStyle w:val="Question"/>
              <w:rPr>
                <w:rFonts w:eastAsia="Calibri" w:cstheme="minorHAnsi"/>
              </w:rPr>
            </w:pPr>
            <w:r w:rsidRPr="00D43FD3">
              <w:rPr>
                <w:rFonts w:eastAsia="Calibri" w:cstheme="minorHAnsi"/>
              </w:rPr>
              <w:t xml:space="preserve">The SIG identified the following scenarios where they would expect a distributor to inform the supplier or other parties/agents that further action is required by </w:t>
            </w:r>
            <w:proofErr w:type="gramStart"/>
            <w:r w:rsidRPr="00D43FD3">
              <w:rPr>
                <w:rFonts w:eastAsia="Calibri" w:cstheme="minorHAnsi"/>
              </w:rPr>
              <w:t>them :</w:t>
            </w:r>
            <w:proofErr w:type="gramEnd"/>
            <w:r w:rsidRPr="00D43FD3">
              <w:rPr>
                <w:rFonts w:eastAsia="Calibri" w:cstheme="minorHAnsi"/>
              </w:rPr>
              <w:t xml:space="preserve"> meter bypass, meter exchange, informing of a faulty meter (blank display, cracked meter screen etc). Do you agree with these scenarios, and can you think of any others? Please provide further details.</w:t>
            </w:r>
          </w:p>
        </w:tc>
      </w:tr>
      <w:tr w:rsidR="00A24745" w14:paraId="26D064F9" w14:textId="77777777" w:rsidTr="00A24745">
        <w:sdt>
          <w:sdtPr>
            <w:tag w:val="dcusa_response1"/>
            <w:id w:val="-1219824294"/>
            <w:placeholder>
              <w:docPart w:val="DefaultPlaceholder_-1854013440"/>
            </w:placeholder>
            <w:showingPlcHdr/>
          </w:sdtPr>
          <w:sdtEndPr/>
          <w:sdtContent>
            <w:tc>
              <w:tcPr>
                <w:tcW w:w="9287" w:type="dxa"/>
              </w:tcPr>
              <w:p w14:paraId="5972DE8B" w14:textId="72B7E435" w:rsidR="00A24745" w:rsidRDefault="00A24745" w:rsidP="00A24745">
                <w:pPr>
                  <w:pStyle w:val="BodyText"/>
                </w:pPr>
                <w:r w:rsidRPr="00A65385">
                  <w:rPr>
                    <w:rStyle w:val="PlaceholderText"/>
                  </w:rPr>
                  <w:t>Click or tap here to enter text.</w:t>
                </w:r>
              </w:p>
            </w:tc>
          </w:sdtContent>
        </w:sdt>
      </w:tr>
    </w:tbl>
    <w:p w14:paraId="39F665C9" w14:textId="00736DA4" w:rsidR="00410907" w:rsidRDefault="00410907"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352718" w14:paraId="2A694279" w14:textId="77777777" w:rsidTr="00107ABE">
        <w:trPr>
          <w:cnfStyle w:val="100000000000" w:firstRow="1" w:lastRow="0" w:firstColumn="0" w:lastColumn="0" w:oddVBand="0" w:evenVBand="0" w:oddHBand="0" w:evenHBand="0" w:firstRowFirstColumn="0" w:firstRowLastColumn="0" w:lastRowFirstColumn="0" w:lastRowLastColumn="0"/>
        </w:trPr>
        <w:tc>
          <w:tcPr>
            <w:tcW w:w="9287" w:type="dxa"/>
          </w:tcPr>
          <w:p w14:paraId="318A86FC" w14:textId="7990F9BD" w:rsidR="00352718" w:rsidRPr="00A24745" w:rsidRDefault="00D43FD3" w:rsidP="00D43FD3">
            <w:pPr>
              <w:pStyle w:val="Question"/>
            </w:pPr>
            <w:r w:rsidRPr="00D43FD3">
              <w:t xml:space="preserve">In a scenario where the distributor would need to inform a supplier or other parties/agents that further work is required, which is the best platform for this to be communicated via, e.g., SDEP, email, a dataflow or phone call? </w:t>
            </w:r>
          </w:p>
        </w:tc>
      </w:tr>
      <w:tr w:rsidR="00352718" w14:paraId="4A4A9B9D" w14:textId="77777777" w:rsidTr="00107ABE">
        <w:sdt>
          <w:sdtPr>
            <w:tag w:val="dcusa_response1"/>
            <w:id w:val="1759093569"/>
            <w:placeholder>
              <w:docPart w:val="3A15589CB28942B9AAECD6BF01844161"/>
            </w:placeholder>
            <w:showingPlcHdr/>
          </w:sdtPr>
          <w:sdtEndPr/>
          <w:sdtContent>
            <w:tc>
              <w:tcPr>
                <w:tcW w:w="9287" w:type="dxa"/>
              </w:tcPr>
              <w:p w14:paraId="2327D607" w14:textId="77777777" w:rsidR="00352718" w:rsidRDefault="00352718" w:rsidP="00107ABE">
                <w:pPr>
                  <w:pStyle w:val="BodyText"/>
                </w:pPr>
                <w:r w:rsidRPr="00A65385">
                  <w:rPr>
                    <w:rStyle w:val="PlaceholderText"/>
                  </w:rPr>
                  <w:t>Click or tap here to enter text.</w:t>
                </w:r>
              </w:p>
            </w:tc>
          </w:sdtContent>
        </w:sdt>
      </w:tr>
    </w:tbl>
    <w:p w14:paraId="6741E778" w14:textId="09EF86F4" w:rsidR="00352718" w:rsidRDefault="00352718" w:rsidP="0023069B">
      <w:pPr>
        <w:pStyle w:val="BodyText"/>
        <w:rPr>
          <w:rFonts w:ascii="Calibri" w:hAnsi="Calibri"/>
          <w:sz w:val="22"/>
          <w:szCs w:val="22"/>
        </w:rPr>
      </w:pPr>
    </w:p>
    <w:p w14:paraId="25D1210D" w14:textId="77777777" w:rsidR="00DC5B86" w:rsidRDefault="00DC5B86" w:rsidP="0023069B">
      <w:pPr>
        <w:pStyle w:val="BodyText"/>
        <w:rPr>
          <w:rFonts w:ascii="Calibri" w:hAnsi="Calibri"/>
          <w:sz w:val="22"/>
          <w:szCs w:val="22"/>
        </w:rPr>
      </w:pPr>
    </w:p>
    <w:p w14:paraId="55EA7B89" w14:textId="77777777" w:rsidR="00DC5B86" w:rsidRDefault="00DC5B86"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352718" w14:paraId="188DE7D1" w14:textId="77777777" w:rsidTr="00107ABE">
        <w:trPr>
          <w:cnfStyle w:val="100000000000" w:firstRow="1" w:lastRow="0" w:firstColumn="0" w:lastColumn="0" w:oddVBand="0" w:evenVBand="0" w:oddHBand="0" w:evenHBand="0" w:firstRowFirstColumn="0" w:firstRowLastColumn="0" w:lastRowFirstColumn="0" w:lastRowLastColumn="0"/>
        </w:trPr>
        <w:tc>
          <w:tcPr>
            <w:tcW w:w="9287" w:type="dxa"/>
          </w:tcPr>
          <w:p w14:paraId="518C9070" w14:textId="6E70041E" w:rsidR="00352718" w:rsidRPr="00A24745" w:rsidRDefault="00D43FD3" w:rsidP="00D43FD3">
            <w:pPr>
              <w:pStyle w:val="Question"/>
            </w:pPr>
            <w:r w:rsidRPr="00D43FD3">
              <w:t>What other industry codes would be potentially impacted if a change was to mandate that a distributor must inform a party that further work is required?</w:t>
            </w:r>
          </w:p>
        </w:tc>
      </w:tr>
      <w:tr w:rsidR="00352718" w14:paraId="65B97D81" w14:textId="77777777" w:rsidTr="00107ABE">
        <w:sdt>
          <w:sdtPr>
            <w:tag w:val="dcusa_response1"/>
            <w:id w:val="-691689083"/>
            <w:placeholder>
              <w:docPart w:val="677CFF6090D447B7AB5B50B4E42CA611"/>
            </w:placeholder>
            <w:showingPlcHdr/>
          </w:sdtPr>
          <w:sdtEndPr/>
          <w:sdtContent>
            <w:tc>
              <w:tcPr>
                <w:tcW w:w="9287" w:type="dxa"/>
              </w:tcPr>
              <w:p w14:paraId="1702E936" w14:textId="77777777" w:rsidR="00352718" w:rsidRDefault="00352718" w:rsidP="00107ABE">
                <w:pPr>
                  <w:pStyle w:val="BodyText"/>
                </w:pPr>
                <w:r w:rsidRPr="00A65385">
                  <w:rPr>
                    <w:rStyle w:val="PlaceholderText"/>
                  </w:rPr>
                  <w:t>Click or tap here to enter text.</w:t>
                </w:r>
              </w:p>
            </w:tc>
          </w:sdtContent>
        </w:sdt>
      </w:tr>
    </w:tbl>
    <w:p w14:paraId="451901B4" w14:textId="31FCD63D" w:rsidR="00352718" w:rsidRDefault="00352718"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352718" w14:paraId="4F34EA9C" w14:textId="77777777" w:rsidTr="006A202E">
        <w:trPr>
          <w:cnfStyle w:val="100000000000" w:firstRow="1" w:lastRow="0" w:firstColumn="0" w:lastColumn="0" w:oddVBand="0" w:evenVBand="0" w:oddHBand="0" w:evenHBand="0" w:firstRowFirstColumn="0" w:firstRowLastColumn="0" w:lastRowFirstColumn="0" w:lastRowLastColumn="0"/>
        </w:trPr>
        <w:tc>
          <w:tcPr>
            <w:tcW w:w="9070" w:type="dxa"/>
          </w:tcPr>
          <w:p w14:paraId="3A4048C8" w14:textId="69DAF14A" w:rsidR="00352718" w:rsidRPr="00A24745" w:rsidRDefault="00D43FD3" w:rsidP="00D43FD3">
            <w:pPr>
              <w:pStyle w:val="Question"/>
            </w:pPr>
            <w:bookmarkStart w:id="0" w:name="_Hlk94865668"/>
            <w:r w:rsidRPr="00D43FD3">
              <w:t xml:space="preserve">In the gas industry the </w:t>
            </w:r>
            <w:proofErr w:type="gramStart"/>
            <w:r w:rsidRPr="00D43FD3">
              <w:t>UNC  permits</w:t>
            </w:r>
            <w:proofErr w:type="gramEnd"/>
            <w:r w:rsidRPr="00D43FD3">
              <w:t xml:space="preserve"> the fitting of a gas meter by-pass subject to prescribed conditions and processes. With cross code engagement in mind, should any proposed solution for electricity meter bypasses be, to some extent, consistent with the solution present in the gas code.</w:t>
            </w:r>
          </w:p>
        </w:tc>
      </w:tr>
      <w:tr w:rsidR="00352718" w14:paraId="30CE4CC5" w14:textId="77777777" w:rsidTr="006A202E">
        <w:sdt>
          <w:sdtPr>
            <w:tag w:val="dcusa_response1"/>
            <w:id w:val="-1894415392"/>
            <w:placeholder>
              <w:docPart w:val="BA78680E3E8042E8A3B28B11CA39747C"/>
            </w:placeholder>
            <w:showingPlcHdr/>
          </w:sdtPr>
          <w:sdtEndPr/>
          <w:sdtContent>
            <w:tc>
              <w:tcPr>
                <w:tcW w:w="9070" w:type="dxa"/>
              </w:tcPr>
              <w:p w14:paraId="3C19473A" w14:textId="77777777" w:rsidR="00352718" w:rsidRDefault="00352718" w:rsidP="00107ABE">
                <w:pPr>
                  <w:pStyle w:val="BodyText"/>
                </w:pPr>
                <w:r w:rsidRPr="00A65385">
                  <w:rPr>
                    <w:rStyle w:val="PlaceholderText"/>
                  </w:rPr>
                  <w:t>Click or tap here to enter text.</w:t>
                </w:r>
              </w:p>
            </w:tc>
          </w:sdtContent>
        </w:sdt>
      </w:tr>
      <w:bookmarkEnd w:id="0"/>
    </w:tbl>
    <w:p w14:paraId="4BB3B09C" w14:textId="1188A714" w:rsidR="00352718" w:rsidRDefault="00352718"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275D58" w14:paraId="6E3B8D10" w14:textId="77777777" w:rsidTr="00774BC4">
        <w:trPr>
          <w:cnfStyle w:val="100000000000" w:firstRow="1" w:lastRow="0" w:firstColumn="0" w:lastColumn="0" w:oddVBand="0" w:evenVBand="0" w:oddHBand="0" w:evenHBand="0" w:firstRowFirstColumn="0" w:firstRowLastColumn="0" w:lastRowFirstColumn="0" w:lastRowLastColumn="0"/>
        </w:trPr>
        <w:tc>
          <w:tcPr>
            <w:tcW w:w="9070" w:type="dxa"/>
          </w:tcPr>
          <w:p w14:paraId="088E11D9" w14:textId="32405E08" w:rsidR="00DC5B86" w:rsidRPr="00DC5B86" w:rsidRDefault="00DC5B86" w:rsidP="00DC5B86">
            <w:pPr>
              <w:pStyle w:val="GSBodyParawithnumb"/>
              <w:numPr>
                <w:ilvl w:val="0"/>
                <w:numId w:val="0"/>
              </w:numPr>
              <w:tabs>
                <w:tab w:val="num" w:pos="709"/>
              </w:tabs>
              <w:spacing w:before="120" w:after="240" w:line="280" w:lineRule="exact"/>
              <w:contextualSpacing w:val="0"/>
              <w:jc w:val="both"/>
              <w:rPr>
                <w:rFonts w:ascii="Verdana" w:eastAsia="Calibri" w:hAnsi="Verdana" w:cstheme="minorHAnsi"/>
                <w:b/>
                <w:color w:val="auto"/>
                <w:sz w:val="20"/>
                <w:szCs w:val="24"/>
              </w:rPr>
            </w:pPr>
            <w:r w:rsidRPr="00DC5B86">
              <w:rPr>
                <w:rFonts w:ascii="Verdana" w:eastAsia="Calibri" w:hAnsi="Verdana" w:cstheme="minorHAnsi"/>
                <w:b/>
                <w:color w:val="auto"/>
                <w:sz w:val="20"/>
                <w:szCs w:val="24"/>
              </w:rPr>
              <w:t xml:space="preserve">To </w:t>
            </w:r>
            <w:r>
              <w:rPr>
                <w:rFonts w:ascii="Verdana" w:eastAsia="Calibri" w:hAnsi="Verdana" w:cstheme="minorHAnsi"/>
                <w:b/>
                <w:color w:val="auto"/>
                <w:sz w:val="20"/>
                <w:szCs w:val="24"/>
              </w:rPr>
              <w:t>Suppliers</w:t>
            </w:r>
          </w:p>
          <w:p w14:paraId="25BA116F" w14:textId="79BACA9C" w:rsidR="00275D58" w:rsidRPr="00A24745" w:rsidRDefault="00D43FD3" w:rsidP="00D43FD3">
            <w:pPr>
              <w:pStyle w:val="Question"/>
            </w:pPr>
            <w:r w:rsidRPr="00D43FD3">
              <w:t xml:space="preserve">What sort of support do you offer to self-disconnecting customers? </w:t>
            </w:r>
          </w:p>
        </w:tc>
      </w:tr>
      <w:tr w:rsidR="00275D58" w14:paraId="6DC143ED" w14:textId="77777777" w:rsidTr="00774BC4">
        <w:sdt>
          <w:sdtPr>
            <w:tag w:val="dcusa_response1"/>
            <w:id w:val="122664847"/>
            <w:placeholder>
              <w:docPart w:val="65415F43456044F98FF3AB5CD6E37FEA"/>
            </w:placeholder>
            <w:showingPlcHdr/>
          </w:sdtPr>
          <w:sdtEndPr/>
          <w:sdtContent>
            <w:tc>
              <w:tcPr>
                <w:tcW w:w="9070" w:type="dxa"/>
              </w:tcPr>
              <w:p w14:paraId="7D9F926C" w14:textId="77777777" w:rsidR="00275D58" w:rsidRDefault="00275D58" w:rsidP="00774BC4">
                <w:pPr>
                  <w:pStyle w:val="BodyText"/>
                </w:pPr>
                <w:r w:rsidRPr="00A65385">
                  <w:rPr>
                    <w:rStyle w:val="PlaceholderText"/>
                  </w:rPr>
                  <w:t>Click or tap here to enter text.</w:t>
                </w:r>
              </w:p>
            </w:tc>
          </w:sdtContent>
        </w:sdt>
      </w:tr>
    </w:tbl>
    <w:p w14:paraId="427E76EB" w14:textId="1231A5CD" w:rsidR="00275D58" w:rsidRDefault="00275D58"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275D58" w14:paraId="7CB8C58C" w14:textId="77777777" w:rsidTr="00774BC4">
        <w:trPr>
          <w:cnfStyle w:val="100000000000" w:firstRow="1" w:lastRow="0" w:firstColumn="0" w:lastColumn="0" w:oddVBand="0" w:evenVBand="0" w:oddHBand="0" w:evenHBand="0" w:firstRowFirstColumn="0" w:firstRowLastColumn="0" w:lastRowFirstColumn="0" w:lastRowLastColumn="0"/>
        </w:trPr>
        <w:tc>
          <w:tcPr>
            <w:tcW w:w="9070" w:type="dxa"/>
          </w:tcPr>
          <w:p w14:paraId="3FCABD68" w14:textId="77777777" w:rsidR="00DC5B86" w:rsidRPr="00DC5B86" w:rsidRDefault="00DC5B86" w:rsidP="00DC5B86">
            <w:pPr>
              <w:pStyle w:val="GSBodyParawithnumb"/>
              <w:numPr>
                <w:ilvl w:val="0"/>
                <w:numId w:val="0"/>
              </w:numPr>
              <w:tabs>
                <w:tab w:val="num" w:pos="709"/>
              </w:tabs>
              <w:spacing w:before="120" w:after="240" w:line="280" w:lineRule="exact"/>
              <w:contextualSpacing w:val="0"/>
              <w:jc w:val="both"/>
              <w:rPr>
                <w:rFonts w:ascii="Verdana" w:eastAsia="Calibri" w:hAnsi="Verdana" w:cstheme="minorHAnsi"/>
                <w:b/>
                <w:color w:val="auto"/>
                <w:sz w:val="20"/>
                <w:szCs w:val="24"/>
              </w:rPr>
            </w:pPr>
            <w:r w:rsidRPr="00DC5B86">
              <w:rPr>
                <w:rFonts w:ascii="Verdana" w:eastAsia="Calibri" w:hAnsi="Verdana" w:cstheme="minorHAnsi"/>
                <w:b/>
                <w:color w:val="auto"/>
                <w:sz w:val="20"/>
                <w:szCs w:val="24"/>
              </w:rPr>
              <w:t xml:space="preserve">To </w:t>
            </w:r>
            <w:r>
              <w:rPr>
                <w:rFonts w:ascii="Verdana" w:eastAsia="Calibri" w:hAnsi="Verdana" w:cstheme="minorHAnsi"/>
                <w:b/>
                <w:color w:val="auto"/>
                <w:sz w:val="20"/>
                <w:szCs w:val="24"/>
              </w:rPr>
              <w:t>Suppliers</w:t>
            </w:r>
          </w:p>
          <w:p w14:paraId="1C301C42" w14:textId="00336C20" w:rsidR="00275D58" w:rsidRPr="00A24745" w:rsidRDefault="00D43FD3" w:rsidP="00D43FD3">
            <w:pPr>
              <w:pStyle w:val="Question"/>
            </w:pPr>
            <w:r w:rsidRPr="00D43FD3">
              <w:t>Do you have any friendly non-disconnect hours/days for PAYG customers and if so, what are those hours/days?</w:t>
            </w:r>
          </w:p>
        </w:tc>
      </w:tr>
      <w:tr w:rsidR="00275D58" w14:paraId="52723C0A" w14:textId="77777777" w:rsidTr="00774BC4">
        <w:sdt>
          <w:sdtPr>
            <w:tag w:val="dcusa_response1"/>
            <w:id w:val="-299309813"/>
            <w:placeholder>
              <w:docPart w:val="2C1787D5725A443FBF2AAE9D537F63C2"/>
            </w:placeholder>
            <w:showingPlcHdr/>
          </w:sdtPr>
          <w:sdtEndPr/>
          <w:sdtContent>
            <w:tc>
              <w:tcPr>
                <w:tcW w:w="9070" w:type="dxa"/>
              </w:tcPr>
              <w:p w14:paraId="577F8731" w14:textId="77777777" w:rsidR="00275D58" w:rsidRDefault="00275D58" w:rsidP="00774BC4">
                <w:pPr>
                  <w:pStyle w:val="BodyText"/>
                </w:pPr>
                <w:r w:rsidRPr="00A65385">
                  <w:rPr>
                    <w:rStyle w:val="PlaceholderText"/>
                  </w:rPr>
                  <w:t>Click or tap here to enter text.</w:t>
                </w:r>
              </w:p>
            </w:tc>
          </w:sdtContent>
        </w:sdt>
      </w:tr>
    </w:tbl>
    <w:p w14:paraId="15B25FE0" w14:textId="77777777" w:rsidR="00275D58" w:rsidRDefault="00275D58"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DC5B86" w14:paraId="0C66ACF6" w14:textId="77777777" w:rsidTr="00CA360B">
        <w:trPr>
          <w:cnfStyle w:val="100000000000" w:firstRow="1" w:lastRow="0" w:firstColumn="0" w:lastColumn="0" w:oddVBand="0" w:evenVBand="0" w:oddHBand="0" w:evenHBand="0" w:firstRowFirstColumn="0" w:firstRowLastColumn="0" w:lastRowFirstColumn="0" w:lastRowLastColumn="0"/>
        </w:trPr>
        <w:tc>
          <w:tcPr>
            <w:tcW w:w="9070" w:type="dxa"/>
          </w:tcPr>
          <w:p w14:paraId="5348014C" w14:textId="752DCBDE" w:rsidR="00DC5B86" w:rsidRPr="00A24745" w:rsidRDefault="00D43FD3" w:rsidP="00D43FD3">
            <w:pPr>
              <w:pStyle w:val="Question"/>
            </w:pPr>
            <w:r w:rsidRPr="00D43FD3">
              <w:t>Any other comments?</w:t>
            </w:r>
          </w:p>
        </w:tc>
      </w:tr>
      <w:tr w:rsidR="00DC5B86" w14:paraId="3327E329" w14:textId="77777777" w:rsidTr="00CA360B">
        <w:sdt>
          <w:sdtPr>
            <w:tag w:val="dcusa_response1"/>
            <w:id w:val="1268426560"/>
            <w:placeholder>
              <w:docPart w:val="3013B1CF0E414C2AA6C2E7E254870F8D"/>
            </w:placeholder>
            <w:showingPlcHdr/>
          </w:sdtPr>
          <w:sdtEndPr/>
          <w:sdtContent>
            <w:tc>
              <w:tcPr>
                <w:tcW w:w="9070" w:type="dxa"/>
              </w:tcPr>
              <w:p w14:paraId="5A05FF81" w14:textId="77777777" w:rsidR="00DC5B86" w:rsidRDefault="00DC5B86" w:rsidP="00CA360B">
                <w:pPr>
                  <w:pStyle w:val="BodyText"/>
                </w:pPr>
                <w:r w:rsidRPr="00A65385">
                  <w:rPr>
                    <w:rStyle w:val="PlaceholderText"/>
                  </w:rPr>
                  <w:t>Click or tap here to enter text.</w:t>
                </w:r>
              </w:p>
            </w:tc>
          </w:sdtContent>
        </w:sdt>
      </w:tr>
    </w:tbl>
    <w:p w14:paraId="17A165DC" w14:textId="77777777" w:rsidR="00DC5B86" w:rsidRDefault="00DC5B86" w:rsidP="0023069B">
      <w:pPr>
        <w:pStyle w:val="BodyText"/>
        <w:rPr>
          <w:rFonts w:ascii="Calibri" w:hAnsi="Calibri"/>
          <w:sz w:val="22"/>
          <w:szCs w:val="22"/>
        </w:rPr>
      </w:pPr>
    </w:p>
    <w:p w14:paraId="64D318D3" w14:textId="77777777" w:rsidR="00DC5B86" w:rsidRDefault="00DC5B86" w:rsidP="0023069B">
      <w:pPr>
        <w:pStyle w:val="BodyText"/>
        <w:rPr>
          <w:rFonts w:ascii="Calibri" w:hAnsi="Calibri"/>
          <w:sz w:val="22"/>
          <w:szCs w:val="22"/>
        </w:rPr>
      </w:pPr>
    </w:p>
    <w:sectPr w:rsidR="00DC5B86" w:rsidSect="00CE497A">
      <w:headerReference w:type="default" r:id="rId9"/>
      <w:footerReference w:type="default" r:id="rId10"/>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F4102" w14:textId="77777777" w:rsidR="00A24745" w:rsidRDefault="00A24745" w:rsidP="00FD00A2">
      <w:r>
        <w:separator/>
      </w:r>
    </w:p>
  </w:endnote>
  <w:endnote w:type="continuationSeparator" w:id="0">
    <w:p w14:paraId="42EE74F2" w14:textId="77777777" w:rsidR="00A24745" w:rsidRDefault="00A24745"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FD1FE" w14:textId="3469EEF4" w:rsidR="00FD00A2" w:rsidRPr="00FB3F3A" w:rsidRDefault="00FD00A2">
    <w:pPr>
      <w:pStyle w:val="Footer"/>
      <w:rPr>
        <w:rFonts w:ascii="Calibri" w:hAnsi="Calibri"/>
      </w:rPr>
    </w:pPr>
    <w:r w:rsidRPr="00FB3F3A">
      <w:rPr>
        <w:rFonts w:ascii="Calibri" w:hAnsi="Calibri"/>
      </w:rPr>
      <w:tab/>
      <w:t xml:space="preserve">Page </w:t>
    </w:r>
    <w:r w:rsidRPr="00FB3F3A">
      <w:rPr>
        <w:rFonts w:ascii="Calibri" w:hAnsi="Calibri"/>
      </w:rPr>
      <w:fldChar w:fldCharType="begin"/>
    </w:r>
    <w:r w:rsidRPr="00FB3F3A">
      <w:rPr>
        <w:rFonts w:ascii="Calibri" w:hAnsi="Calibri"/>
      </w:rPr>
      <w:instrText xml:space="preserve"> page </w:instrText>
    </w:r>
    <w:r w:rsidRPr="00FB3F3A">
      <w:rPr>
        <w:rFonts w:ascii="Calibri" w:hAnsi="Calibri"/>
      </w:rPr>
      <w:fldChar w:fldCharType="separate"/>
    </w:r>
    <w:r w:rsidR="00FB3F3A">
      <w:rPr>
        <w:rFonts w:ascii="Calibri" w:hAnsi="Calibri"/>
        <w:noProof/>
      </w:rPr>
      <w:t>1</w:t>
    </w:r>
    <w:r w:rsidRPr="00FB3F3A">
      <w:rPr>
        <w:rFonts w:ascii="Calibri" w:hAnsi="Calibri"/>
      </w:rPr>
      <w:fldChar w:fldCharType="end"/>
    </w:r>
    <w:r w:rsidRPr="00FB3F3A">
      <w:rPr>
        <w:rFonts w:ascii="Calibri" w:hAnsi="Calibri"/>
      </w:rPr>
      <w:t xml:space="preserve"> of </w:t>
    </w:r>
    <w:r w:rsidRPr="00FB3F3A">
      <w:rPr>
        <w:rFonts w:ascii="Calibri" w:hAnsi="Calibri"/>
      </w:rPr>
      <w:fldChar w:fldCharType="begin"/>
    </w:r>
    <w:r w:rsidRPr="00FB3F3A">
      <w:rPr>
        <w:rFonts w:ascii="Calibri" w:hAnsi="Calibri"/>
      </w:rPr>
      <w:instrText xml:space="preserve"> numpages </w:instrText>
    </w:r>
    <w:r w:rsidRPr="00FB3F3A">
      <w:rPr>
        <w:rFonts w:ascii="Calibri" w:hAnsi="Calibri"/>
      </w:rPr>
      <w:fldChar w:fldCharType="separate"/>
    </w:r>
    <w:r w:rsidR="00FB3F3A">
      <w:rPr>
        <w:rFonts w:ascii="Calibri" w:hAnsi="Calibri"/>
        <w:noProof/>
      </w:rPr>
      <w:t>1</w:t>
    </w:r>
    <w:r w:rsidRPr="00FB3F3A">
      <w:rPr>
        <w:rFonts w:ascii="Calibri" w:hAnsi="Calibri"/>
      </w:rPr>
      <w:fldChar w:fldCharType="end"/>
    </w:r>
    <w:r w:rsidRPr="00FB3F3A">
      <w:rPr>
        <w:rFonts w:ascii="Calibri" w:hAnsi="Calibri"/>
      </w:rPr>
      <w:tab/>
    </w:r>
    <w:r w:rsidRPr="00FB3F3A">
      <w:rPr>
        <w:rFonts w:ascii="Calibri" w:hAnsi="Calibri"/>
      </w:rPr>
      <w:fldChar w:fldCharType="begin"/>
    </w:r>
    <w:r w:rsidRPr="00FB3F3A">
      <w:rPr>
        <w:rFonts w:ascii="Calibri" w:hAnsi="Calibri"/>
      </w:rPr>
      <w:instrText xml:space="preserve"> docproperty version </w:instrText>
    </w:r>
    <w:r w:rsidRPr="00FB3F3A">
      <w:rPr>
        <w:rFonts w:ascii="Calibri" w:hAnsi="Calibri"/>
      </w:rPr>
      <w:fldChar w:fldCharType="separate"/>
    </w:r>
    <w:r w:rsidR="00A24745">
      <w:rPr>
        <w:rFonts w:ascii="Calibri" w:hAnsi="Calibri"/>
      </w:rPr>
      <w:t>1.0</w:t>
    </w:r>
    <w:r w:rsidRPr="00FB3F3A">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B9002" w14:textId="77777777" w:rsidR="00A24745" w:rsidRDefault="00A24745" w:rsidP="00FD00A2">
      <w:r>
        <w:separator/>
      </w:r>
    </w:p>
  </w:footnote>
  <w:footnote w:type="continuationSeparator" w:id="0">
    <w:p w14:paraId="1F43A255" w14:textId="77777777" w:rsidR="00A24745" w:rsidRDefault="00A24745" w:rsidP="00FD00A2">
      <w:r>
        <w:continuationSeparator/>
      </w:r>
    </w:p>
  </w:footnote>
  <w:footnote w:id="1">
    <w:p w14:paraId="147B63D1" w14:textId="77777777" w:rsidR="00AC6DB4" w:rsidRPr="00FB3F3A" w:rsidRDefault="00AC6DB4">
      <w:pPr>
        <w:pStyle w:val="FootnoteText"/>
        <w:rPr>
          <w:rFonts w:ascii="Calibri" w:hAnsi="Calibri"/>
        </w:rPr>
      </w:pPr>
      <w:r w:rsidRPr="00FB3F3A">
        <w:rPr>
          <w:rStyle w:val="FootnoteReference"/>
          <w:rFonts w:ascii="Calibri" w:hAnsi="Calibri"/>
        </w:rPr>
        <w:footnoteRef/>
      </w:r>
      <w:r w:rsidRPr="00FB3F3A">
        <w:rPr>
          <w:rFonts w:ascii="Calibri" w:hAnsi="Calibri"/>
        </w:rPr>
        <w:t xml:space="preserve"> </w:t>
      </w:r>
      <w:r w:rsidRPr="00FB3F3A">
        <w:rPr>
          <w:rFonts w:ascii="Calibri" w:hAnsi="Calibri"/>
        </w:rPr>
        <w:tab/>
        <w:t>All responses will be treated as non-confidential unless indicated otherwise.</w:t>
      </w:r>
    </w:p>
    <w:p w14:paraId="5CB0F44F" w14:textId="77777777" w:rsidR="00AC6DB4" w:rsidRPr="00FB3F3A" w:rsidRDefault="00AC6DB4">
      <w:pPr>
        <w:pStyle w:val="FootnoteText"/>
        <w:rPr>
          <w:rFonts w:ascii="Calibri" w:hAnsi="Calibri"/>
        </w:rPr>
      </w:pPr>
      <w:r w:rsidRPr="00FB3F3A">
        <w:rPr>
          <w:rFonts w:ascii="Calibri" w:hAnsi="Calibri"/>
        </w:rPr>
        <w:tab/>
        <w:t xml:space="preserve">Anonymous </w:t>
      </w:r>
      <w:r w:rsidR="002B61A0" w:rsidRPr="00FB3F3A">
        <w:rPr>
          <w:rFonts w:ascii="Calibri" w:hAnsi="Calibri"/>
        </w:rPr>
        <w:t xml:space="preserve">responses </w:t>
      </w:r>
      <w:r w:rsidRPr="00FB3F3A">
        <w:rPr>
          <w:rFonts w:ascii="Calibri" w:hAnsi="Calibri"/>
        </w:rPr>
        <w:t xml:space="preserve">will omit the detail of the submitting </w:t>
      </w:r>
      <w:proofErr w:type="gramStart"/>
      <w:r w:rsidRPr="00FB3F3A">
        <w:rPr>
          <w:rFonts w:ascii="Calibri" w:hAnsi="Calibri"/>
        </w:rPr>
        <w:t>party</w:t>
      </w:r>
      <w:proofErr w:type="gramEnd"/>
      <w:r w:rsidRPr="00FB3F3A">
        <w:rPr>
          <w:rFonts w:ascii="Calibri" w:hAnsi="Calibri"/>
        </w:rPr>
        <w:t xml:space="preserve"> but the content of the response will be provided to the Working Group and published on the DCUSA website.</w:t>
      </w:r>
    </w:p>
    <w:p w14:paraId="0B995B0F" w14:textId="77777777" w:rsidR="00AC6DB4" w:rsidRDefault="00AC6DB4">
      <w:pPr>
        <w:pStyle w:val="FootnoteText"/>
      </w:pPr>
      <w:r w:rsidRPr="00FB3F3A">
        <w:rPr>
          <w:rFonts w:ascii="Calibri" w:hAnsi="Calibri"/>
        </w:rPr>
        <w:tab/>
      </w:r>
      <w:r w:rsidR="002B61A0" w:rsidRPr="00FB3F3A">
        <w:rPr>
          <w:rFonts w:ascii="Calibri" w:hAnsi="Calibri"/>
        </w:rPr>
        <w:t xml:space="preserve">Confidential responses </w:t>
      </w:r>
      <w:r w:rsidRPr="00FB3F3A">
        <w:rPr>
          <w:rFonts w:ascii="Calibri" w:hAnsi="Calibri"/>
        </w:rPr>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395D0" w14:textId="431289D5" w:rsidR="00FD00A2" w:rsidRPr="00FB3F3A" w:rsidRDefault="001F2288">
    <w:pPr>
      <w:pStyle w:val="Header"/>
      <w:rPr>
        <w:rFonts w:ascii="Calibri" w:hAnsi="Calibri"/>
      </w:rPr>
    </w:pPr>
    <w:r w:rsidRPr="00FB3F3A">
      <w:rPr>
        <w:rFonts w:ascii="Calibri" w:hAnsi="Calibri"/>
      </w:rPr>
      <w:t xml:space="preserve">DCUSA </w:t>
    </w:r>
    <w:r w:rsidR="006A202E">
      <w:rPr>
        <w:rFonts w:ascii="Calibri" w:hAnsi="Calibri"/>
      </w:rPr>
      <w:t>RFI</w:t>
    </w:r>
    <w:r w:rsidR="00FD00A2" w:rsidRPr="00FB3F3A">
      <w:rPr>
        <w:rFonts w:ascii="Calibri" w:hAnsi="Calibri"/>
      </w:rPr>
      <w:tab/>
    </w:r>
    <w:r w:rsidR="006A202E">
      <w:rPr>
        <w:rFonts w:ascii="Calibri" w:hAnsi="Calibri"/>
      </w:rPr>
      <w:t xml:space="preserve">DIF </w:t>
    </w:r>
    <w:r w:rsidR="00DC5B86">
      <w:rPr>
        <w:rFonts w:ascii="Calibri" w:hAnsi="Calibri"/>
      </w:rPr>
      <w:t>70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7A210585"/>
    <w:multiLevelType w:val="multilevel"/>
    <w:tmpl w:val="283AC566"/>
    <w:lvl w:ilvl="0">
      <w:start w:val="1"/>
      <w:numFmt w:val="decimal"/>
      <w:pStyle w:val="GSHeading1withnumb"/>
      <w:lvlText w:val="%1."/>
      <w:lvlJc w:val="left"/>
      <w:pPr>
        <w:tabs>
          <w:tab w:val="num" w:pos="567"/>
        </w:tabs>
        <w:ind w:left="567" w:hanging="567"/>
      </w:pPr>
      <w:rPr>
        <w:rFonts w:hint="default"/>
        <w:sz w:val="24"/>
      </w:rPr>
    </w:lvl>
    <w:lvl w:ilvl="1">
      <w:start w:val="1"/>
      <w:numFmt w:val="decimal"/>
      <w:pStyle w:val="GSBodyParawithnumb"/>
      <w:lvlText w:val="%1.%2"/>
      <w:lvlJc w:val="left"/>
      <w:pPr>
        <w:tabs>
          <w:tab w:val="num" w:pos="709"/>
        </w:tabs>
        <w:ind w:left="709" w:hanging="567"/>
      </w:pPr>
      <w:rPr>
        <w:rFonts w:asciiTheme="minorHAnsi" w:hAnsiTheme="minorHAnsi" w:cstheme="minorHAnsi" w:hint="default"/>
        <w:b w:val="0"/>
        <w:bCs w:val="0"/>
        <w:sz w:val="22"/>
        <w:szCs w:val="22"/>
      </w:rPr>
    </w:lvl>
    <w:lvl w:ilvl="2">
      <w:start w:val="1"/>
      <w:numFmt w:val="decimal"/>
      <w:lvlText w:val="%1.%2.%3"/>
      <w:lvlJc w:val="left"/>
      <w:pPr>
        <w:tabs>
          <w:tab w:val="num" w:pos="567"/>
        </w:tabs>
        <w:ind w:left="567" w:hanging="567"/>
      </w:pPr>
      <w:rPr>
        <w:rFonts w:asciiTheme="minorHAnsi" w:hAnsiTheme="minorHAnsi" w:cstheme="minorHAnsi" w:hint="default"/>
        <w:sz w:val="22"/>
        <w:szCs w:val="22"/>
      </w:rPr>
    </w:lvl>
    <w:lvl w:ilvl="3">
      <w:start w:val="1"/>
      <w:numFmt w:val="decimal"/>
      <w:lvlText w:val="%4."/>
      <w:lvlJc w:val="left"/>
      <w:pPr>
        <w:tabs>
          <w:tab w:val="num" w:pos="1134"/>
        </w:tabs>
        <w:ind w:left="1134" w:hanging="283"/>
      </w:pPr>
      <w:rPr>
        <w:rFonts w:asciiTheme="minorHAnsi" w:eastAsia="Calibri" w:hAnsiTheme="minorHAnsi" w:cstheme="minorHAnsi"/>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num w:numId="1" w16cid:durableId="1682394610">
    <w:abstractNumId w:val="9"/>
  </w:num>
  <w:num w:numId="2" w16cid:durableId="1181354981">
    <w:abstractNumId w:val="5"/>
  </w:num>
  <w:num w:numId="3" w16cid:durableId="1429278404">
    <w:abstractNumId w:val="9"/>
  </w:num>
  <w:num w:numId="4" w16cid:durableId="1430081909">
    <w:abstractNumId w:val="3"/>
  </w:num>
  <w:num w:numId="5" w16cid:durableId="835731416">
    <w:abstractNumId w:val="9"/>
  </w:num>
  <w:num w:numId="6" w16cid:durableId="732964890">
    <w:abstractNumId w:val="2"/>
  </w:num>
  <w:num w:numId="7" w16cid:durableId="467475674">
    <w:abstractNumId w:val="9"/>
  </w:num>
  <w:num w:numId="8" w16cid:durableId="1967200572">
    <w:abstractNumId w:val="4"/>
  </w:num>
  <w:num w:numId="9" w16cid:durableId="626084294">
    <w:abstractNumId w:val="7"/>
  </w:num>
  <w:num w:numId="10" w16cid:durableId="98110631">
    <w:abstractNumId w:val="1"/>
  </w:num>
  <w:num w:numId="11" w16cid:durableId="1135567495">
    <w:abstractNumId w:val="7"/>
  </w:num>
  <w:num w:numId="12" w16cid:durableId="130099029">
    <w:abstractNumId w:val="0"/>
  </w:num>
  <w:num w:numId="13" w16cid:durableId="1875458865">
    <w:abstractNumId w:val="7"/>
  </w:num>
  <w:num w:numId="14" w16cid:durableId="1157109753">
    <w:abstractNumId w:val="8"/>
  </w:num>
  <w:num w:numId="15" w16cid:durableId="190724340">
    <w:abstractNumId w:val="6"/>
  </w:num>
  <w:num w:numId="16" w16cid:durableId="552817396">
    <w:abstractNumId w:val="6"/>
  </w:num>
  <w:num w:numId="17" w16cid:durableId="1497842373">
    <w:abstractNumId w:val="6"/>
  </w:num>
  <w:num w:numId="18" w16cid:durableId="2135439424">
    <w:abstractNumId w:val="6"/>
  </w:num>
  <w:num w:numId="19" w16cid:durableId="513034068">
    <w:abstractNumId w:val="6"/>
  </w:num>
  <w:num w:numId="20" w16cid:durableId="1302730841">
    <w:abstractNumId w:val="6"/>
  </w:num>
  <w:num w:numId="21" w16cid:durableId="913665032">
    <w:abstractNumId w:val="6"/>
  </w:num>
  <w:num w:numId="22" w16cid:durableId="1940334539">
    <w:abstractNumId w:val="10"/>
  </w:num>
  <w:num w:numId="23" w16cid:durableId="7088459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745"/>
    <w:rsid w:val="00062351"/>
    <w:rsid w:val="00077D80"/>
    <w:rsid w:val="00134AF7"/>
    <w:rsid w:val="001E03C5"/>
    <w:rsid w:val="001F2288"/>
    <w:rsid w:val="00207615"/>
    <w:rsid w:val="00223DF1"/>
    <w:rsid w:val="0023069B"/>
    <w:rsid w:val="00275D58"/>
    <w:rsid w:val="002B61A0"/>
    <w:rsid w:val="0031153A"/>
    <w:rsid w:val="00352718"/>
    <w:rsid w:val="0040580C"/>
    <w:rsid w:val="00410907"/>
    <w:rsid w:val="00493C87"/>
    <w:rsid w:val="004E13AE"/>
    <w:rsid w:val="00530391"/>
    <w:rsid w:val="00554409"/>
    <w:rsid w:val="00664967"/>
    <w:rsid w:val="006861F3"/>
    <w:rsid w:val="006A202E"/>
    <w:rsid w:val="00711B18"/>
    <w:rsid w:val="007361B2"/>
    <w:rsid w:val="0076726D"/>
    <w:rsid w:val="00791E07"/>
    <w:rsid w:val="00884177"/>
    <w:rsid w:val="008D01AD"/>
    <w:rsid w:val="008F22A5"/>
    <w:rsid w:val="00963A66"/>
    <w:rsid w:val="009A3EA3"/>
    <w:rsid w:val="009B02DB"/>
    <w:rsid w:val="009F1AFC"/>
    <w:rsid w:val="00A24745"/>
    <w:rsid w:val="00A817E9"/>
    <w:rsid w:val="00A828F0"/>
    <w:rsid w:val="00AC6DB4"/>
    <w:rsid w:val="00B10C7A"/>
    <w:rsid w:val="00B42F5F"/>
    <w:rsid w:val="00C01797"/>
    <w:rsid w:val="00C127FE"/>
    <w:rsid w:val="00C2287A"/>
    <w:rsid w:val="00C261EB"/>
    <w:rsid w:val="00C8482C"/>
    <w:rsid w:val="00CE497A"/>
    <w:rsid w:val="00D43FD3"/>
    <w:rsid w:val="00D61F22"/>
    <w:rsid w:val="00DB3EF9"/>
    <w:rsid w:val="00DC5B86"/>
    <w:rsid w:val="00E968FB"/>
    <w:rsid w:val="00EA73AA"/>
    <w:rsid w:val="00ED1F8A"/>
    <w:rsid w:val="00EE2CEA"/>
    <w:rsid w:val="00FB3F3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4F3F0"/>
  <w15:docId w15:val="{715E0F64-193F-42D5-B6D5-BCAC10E6B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unhideWhenUsed/>
    <w:rsid w:val="00AC6DB4"/>
    <w:rPr>
      <w:vertAlign w:val="superscript"/>
    </w:rPr>
  </w:style>
  <w:style w:type="paragraph" w:styleId="BalloonText">
    <w:name w:val="Balloon Text"/>
    <w:basedOn w:val="Normal"/>
    <w:link w:val="BalloonTextChar"/>
    <w:uiPriority w:val="99"/>
    <w:semiHidden/>
    <w:unhideWhenUsed/>
    <w:rsid w:val="001F2288"/>
    <w:rPr>
      <w:rFonts w:ascii="Tahoma" w:hAnsi="Tahoma" w:cs="Tahoma"/>
      <w:sz w:val="16"/>
      <w:szCs w:val="16"/>
    </w:rPr>
  </w:style>
  <w:style w:type="character" w:customStyle="1" w:styleId="BalloonTextChar">
    <w:name w:val="Balloon Text Char"/>
    <w:basedOn w:val="DefaultParagraphFont"/>
    <w:link w:val="BalloonText"/>
    <w:uiPriority w:val="99"/>
    <w:semiHidden/>
    <w:rsid w:val="001F2288"/>
    <w:rPr>
      <w:rFonts w:ascii="Tahoma" w:hAnsi="Tahoma" w:cs="Tahoma"/>
      <w:sz w:val="16"/>
      <w:szCs w:val="16"/>
      <w:lang w:val="en-GB"/>
    </w:rPr>
  </w:style>
  <w:style w:type="paragraph" w:styleId="ListParagraph">
    <w:name w:val="List Paragraph"/>
    <w:basedOn w:val="Normal"/>
    <w:uiPriority w:val="34"/>
    <w:rsid w:val="00E968FB"/>
    <w:pPr>
      <w:ind w:left="720"/>
      <w:contextualSpacing/>
    </w:pPr>
  </w:style>
  <w:style w:type="paragraph" w:customStyle="1" w:styleId="GSBodyParawithnumb">
    <w:name w:val="GS Body Para with numb"/>
    <w:basedOn w:val="Normal"/>
    <w:link w:val="GSBodyParawithnumbChar"/>
    <w:qFormat/>
    <w:rsid w:val="00DC5B86"/>
    <w:pPr>
      <w:numPr>
        <w:ilvl w:val="1"/>
        <w:numId w:val="22"/>
      </w:numPr>
      <w:spacing w:before="60" w:after="180" w:line="260" w:lineRule="exact"/>
      <w:contextualSpacing/>
      <w:outlineLvl w:val="1"/>
    </w:pPr>
    <w:rPr>
      <w:rFonts w:asciiTheme="minorHAnsi" w:hAnsiTheme="minorHAnsi" w:cs="Arial"/>
      <w:color w:val="4D4D4D"/>
      <w:sz w:val="22"/>
      <w:szCs w:val="22"/>
    </w:rPr>
  </w:style>
  <w:style w:type="character" w:customStyle="1" w:styleId="GSBodyParawithnumbChar">
    <w:name w:val="GS Body Para with numb Char"/>
    <w:basedOn w:val="DefaultParagraphFont"/>
    <w:link w:val="GSBodyParawithnumb"/>
    <w:rsid w:val="00DC5B86"/>
    <w:rPr>
      <w:rFonts w:asciiTheme="minorHAnsi" w:hAnsiTheme="minorHAnsi" w:cs="Arial"/>
      <w:color w:val="4D4D4D"/>
      <w:sz w:val="22"/>
      <w:szCs w:val="22"/>
      <w:lang w:val="en-GB"/>
    </w:rPr>
  </w:style>
  <w:style w:type="paragraph" w:customStyle="1" w:styleId="GSHeading1withnumb">
    <w:name w:val="GS Heading 1 with numb"/>
    <w:basedOn w:val="Subtitle"/>
    <w:qFormat/>
    <w:rsid w:val="00DC5B86"/>
    <w:pPr>
      <w:numPr>
        <w:ilvl w:val="0"/>
        <w:numId w:val="22"/>
      </w:numPr>
      <w:pBdr>
        <w:bottom w:val="single" w:sz="2" w:space="5" w:color="CEE0CC"/>
      </w:pBdr>
      <w:tabs>
        <w:tab w:val="clear" w:pos="567"/>
        <w:tab w:val="num" w:pos="643"/>
      </w:tabs>
      <w:spacing w:before="40" w:after="80" w:line="280" w:lineRule="exact"/>
      <w:ind w:left="643" w:hanging="360"/>
      <w:contextualSpacing/>
      <w:outlineLvl w:val="1"/>
    </w:pPr>
    <w:rPr>
      <w:rFonts w:cs="Arial"/>
      <w:color w:val="3C9164"/>
      <w:sz w:val="24"/>
      <w:szCs w:val="40"/>
      <w:lang w:eastAsia="en-GB"/>
    </w:rPr>
  </w:style>
  <w:style w:type="paragraph" w:styleId="Subtitle">
    <w:name w:val="Subtitle"/>
    <w:basedOn w:val="Normal"/>
    <w:next w:val="Normal"/>
    <w:link w:val="SubtitleChar"/>
    <w:rsid w:val="00DC5B86"/>
    <w:pPr>
      <w:numPr>
        <w:ilvl w:val="1"/>
      </w:numPr>
      <w:spacing w:after="160"/>
    </w:pPr>
    <w:rPr>
      <w:rFonts w:asciiTheme="minorHAnsi" w:eastAsiaTheme="minorEastAsia" w:hAnsiTheme="minorHAnsi"/>
      <w:color w:val="5A5A5A" w:themeColor="text1" w:themeTint="A5"/>
      <w:spacing w:val="15"/>
      <w:sz w:val="22"/>
      <w:szCs w:val="22"/>
    </w:rPr>
  </w:style>
  <w:style w:type="character" w:customStyle="1" w:styleId="SubtitleChar">
    <w:name w:val="Subtitle Char"/>
    <w:basedOn w:val="DefaultParagraphFont"/>
    <w:link w:val="Subtitle"/>
    <w:rsid w:val="00DC5B86"/>
    <w:rPr>
      <w:rFonts w:asciiTheme="minorHAnsi" w:eastAsiaTheme="minorEastAsia" w:hAnsiTheme="minorHAnsi"/>
      <w:color w:val="5A5A5A" w:themeColor="text1" w:themeTint="A5"/>
      <w:spacing w:val="15"/>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willR\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D5549C27E524D58AACD48496504C44B"/>
        <w:category>
          <w:name w:val="General"/>
          <w:gallery w:val="placeholder"/>
        </w:category>
        <w:types>
          <w:type w:val="bbPlcHdr"/>
        </w:types>
        <w:behaviors>
          <w:behavior w:val="content"/>
        </w:behaviors>
        <w:guid w:val="{CE72EC0C-1928-438A-BC96-23FDC320E92E}"/>
      </w:docPartPr>
      <w:docPartBody>
        <w:p w:rsidR="00BA6B9B" w:rsidRDefault="0043753B">
          <w:pPr>
            <w:pStyle w:val="AD5549C27E524D58AACD48496504C44B"/>
          </w:pPr>
          <w:r w:rsidRPr="005D19FB">
            <w:rPr>
              <w:rStyle w:val="PlaceholderText"/>
            </w:rPr>
            <w:t>Click here to enter text.</w:t>
          </w:r>
        </w:p>
      </w:docPartBody>
    </w:docPart>
    <w:docPart>
      <w:docPartPr>
        <w:name w:val="430CBC5C6765468082A0448FA8F2AB04"/>
        <w:category>
          <w:name w:val="General"/>
          <w:gallery w:val="placeholder"/>
        </w:category>
        <w:types>
          <w:type w:val="bbPlcHdr"/>
        </w:types>
        <w:behaviors>
          <w:behavior w:val="content"/>
        </w:behaviors>
        <w:guid w:val="{2CE58332-BAA9-4ADB-871C-51FD5FB8F28E}"/>
      </w:docPartPr>
      <w:docPartBody>
        <w:p w:rsidR="00BA6B9B" w:rsidRDefault="0043753B">
          <w:pPr>
            <w:pStyle w:val="430CBC5C6765468082A0448FA8F2AB04"/>
          </w:pPr>
          <w:r w:rsidRPr="005D19FB">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0DEB9047-5A58-431C-A050-9881E243A08C}"/>
      </w:docPartPr>
      <w:docPartBody>
        <w:p w:rsidR="00BA6B9B" w:rsidRDefault="0043753B">
          <w:r w:rsidRPr="00A65385">
            <w:rPr>
              <w:rStyle w:val="PlaceholderText"/>
            </w:rPr>
            <w:t>Click or tap here to enter text.</w:t>
          </w:r>
        </w:p>
      </w:docPartBody>
    </w:docPart>
    <w:docPart>
      <w:docPartPr>
        <w:name w:val="3A15589CB28942B9AAECD6BF01844161"/>
        <w:category>
          <w:name w:val="General"/>
          <w:gallery w:val="placeholder"/>
        </w:category>
        <w:types>
          <w:type w:val="bbPlcHdr"/>
        </w:types>
        <w:behaviors>
          <w:behavior w:val="content"/>
        </w:behaviors>
        <w:guid w:val="{EB4F69E1-4C74-4E2C-9EED-95B0882EE3C1}"/>
      </w:docPartPr>
      <w:docPartBody>
        <w:p w:rsidR="0023669B" w:rsidRDefault="006012EC" w:rsidP="006012EC">
          <w:pPr>
            <w:pStyle w:val="3A15589CB28942B9AAECD6BF01844161"/>
          </w:pPr>
          <w:r w:rsidRPr="00A65385">
            <w:rPr>
              <w:rStyle w:val="PlaceholderText"/>
            </w:rPr>
            <w:t>Click or tap here to enter text.</w:t>
          </w:r>
        </w:p>
      </w:docPartBody>
    </w:docPart>
    <w:docPart>
      <w:docPartPr>
        <w:name w:val="677CFF6090D447B7AB5B50B4E42CA611"/>
        <w:category>
          <w:name w:val="General"/>
          <w:gallery w:val="placeholder"/>
        </w:category>
        <w:types>
          <w:type w:val="bbPlcHdr"/>
        </w:types>
        <w:behaviors>
          <w:behavior w:val="content"/>
        </w:behaviors>
        <w:guid w:val="{1037DC46-57FD-482E-97D7-829BB1EB002C}"/>
      </w:docPartPr>
      <w:docPartBody>
        <w:p w:rsidR="0023669B" w:rsidRDefault="006012EC" w:rsidP="006012EC">
          <w:pPr>
            <w:pStyle w:val="677CFF6090D447B7AB5B50B4E42CA611"/>
          </w:pPr>
          <w:r w:rsidRPr="00A65385">
            <w:rPr>
              <w:rStyle w:val="PlaceholderText"/>
            </w:rPr>
            <w:t>Click or tap here to enter text.</w:t>
          </w:r>
        </w:p>
      </w:docPartBody>
    </w:docPart>
    <w:docPart>
      <w:docPartPr>
        <w:name w:val="BA78680E3E8042E8A3B28B11CA39747C"/>
        <w:category>
          <w:name w:val="General"/>
          <w:gallery w:val="placeholder"/>
        </w:category>
        <w:types>
          <w:type w:val="bbPlcHdr"/>
        </w:types>
        <w:behaviors>
          <w:behavior w:val="content"/>
        </w:behaviors>
        <w:guid w:val="{3191EC45-756F-4749-9294-ACC17CB2EA4D}"/>
      </w:docPartPr>
      <w:docPartBody>
        <w:p w:rsidR="0023669B" w:rsidRDefault="006012EC" w:rsidP="006012EC">
          <w:pPr>
            <w:pStyle w:val="BA78680E3E8042E8A3B28B11CA39747C"/>
          </w:pPr>
          <w:r w:rsidRPr="00A65385">
            <w:rPr>
              <w:rStyle w:val="PlaceholderText"/>
            </w:rPr>
            <w:t>Click or tap here to enter text.</w:t>
          </w:r>
        </w:p>
      </w:docPartBody>
    </w:docPart>
    <w:docPart>
      <w:docPartPr>
        <w:name w:val="65415F43456044F98FF3AB5CD6E37FEA"/>
        <w:category>
          <w:name w:val="General"/>
          <w:gallery w:val="placeholder"/>
        </w:category>
        <w:types>
          <w:type w:val="bbPlcHdr"/>
        </w:types>
        <w:behaviors>
          <w:behavior w:val="content"/>
        </w:behaviors>
        <w:guid w:val="{6DD5E8CC-F809-4908-9D9E-0DC54F856348}"/>
      </w:docPartPr>
      <w:docPartBody>
        <w:p w:rsidR="00F10B4D" w:rsidRDefault="00F42ED1" w:rsidP="00F42ED1">
          <w:pPr>
            <w:pStyle w:val="65415F43456044F98FF3AB5CD6E37FEA"/>
          </w:pPr>
          <w:r w:rsidRPr="00A65385">
            <w:rPr>
              <w:rStyle w:val="PlaceholderText"/>
            </w:rPr>
            <w:t>Click or tap here to enter text.</w:t>
          </w:r>
        </w:p>
      </w:docPartBody>
    </w:docPart>
    <w:docPart>
      <w:docPartPr>
        <w:name w:val="2C1787D5725A443FBF2AAE9D537F63C2"/>
        <w:category>
          <w:name w:val="General"/>
          <w:gallery w:val="placeholder"/>
        </w:category>
        <w:types>
          <w:type w:val="bbPlcHdr"/>
        </w:types>
        <w:behaviors>
          <w:behavior w:val="content"/>
        </w:behaviors>
        <w:guid w:val="{D0D4A45B-D17F-401B-9D8D-FEDEC3DF9A92}"/>
      </w:docPartPr>
      <w:docPartBody>
        <w:p w:rsidR="00F10B4D" w:rsidRDefault="00F42ED1" w:rsidP="00F42ED1">
          <w:pPr>
            <w:pStyle w:val="2C1787D5725A443FBF2AAE9D537F63C2"/>
          </w:pPr>
          <w:r w:rsidRPr="00A65385">
            <w:rPr>
              <w:rStyle w:val="PlaceholderText"/>
            </w:rPr>
            <w:t>Click or tap here to enter text.</w:t>
          </w:r>
        </w:p>
      </w:docPartBody>
    </w:docPart>
    <w:docPart>
      <w:docPartPr>
        <w:name w:val="3013B1CF0E414C2AA6C2E7E254870F8D"/>
        <w:category>
          <w:name w:val="General"/>
          <w:gallery w:val="placeholder"/>
        </w:category>
        <w:types>
          <w:type w:val="bbPlcHdr"/>
        </w:types>
        <w:behaviors>
          <w:behavior w:val="content"/>
        </w:behaviors>
        <w:guid w:val="{ED069ACB-9682-48D0-A602-629934D44051}"/>
      </w:docPartPr>
      <w:docPartBody>
        <w:p w:rsidR="00F10B4D" w:rsidRDefault="00F10B4D" w:rsidP="00F10B4D">
          <w:pPr>
            <w:pStyle w:val="3013B1CF0E414C2AA6C2E7E254870F8D"/>
          </w:pPr>
          <w:r w:rsidRPr="00A6538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53B"/>
    <w:rsid w:val="0023669B"/>
    <w:rsid w:val="003338FC"/>
    <w:rsid w:val="0043753B"/>
    <w:rsid w:val="0053080B"/>
    <w:rsid w:val="006012EC"/>
    <w:rsid w:val="009A31DA"/>
    <w:rsid w:val="00BA6B9B"/>
    <w:rsid w:val="00C40A68"/>
    <w:rsid w:val="00F10B4D"/>
    <w:rsid w:val="00F42E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10B4D"/>
    <w:rPr>
      <w:color w:val="808080"/>
    </w:rPr>
  </w:style>
  <w:style w:type="paragraph" w:customStyle="1" w:styleId="AD5549C27E524D58AACD48496504C44B">
    <w:name w:val="AD5549C27E524D58AACD48496504C44B"/>
  </w:style>
  <w:style w:type="paragraph" w:customStyle="1" w:styleId="430CBC5C6765468082A0448FA8F2AB04">
    <w:name w:val="430CBC5C6765468082A0448FA8F2AB04"/>
  </w:style>
  <w:style w:type="paragraph" w:customStyle="1" w:styleId="3A15589CB28942B9AAECD6BF01844161">
    <w:name w:val="3A15589CB28942B9AAECD6BF01844161"/>
    <w:rsid w:val="006012EC"/>
  </w:style>
  <w:style w:type="paragraph" w:customStyle="1" w:styleId="677CFF6090D447B7AB5B50B4E42CA611">
    <w:name w:val="677CFF6090D447B7AB5B50B4E42CA611"/>
    <w:rsid w:val="006012EC"/>
  </w:style>
  <w:style w:type="paragraph" w:customStyle="1" w:styleId="BA78680E3E8042E8A3B28B11CA39747C">
    <w:name w:val="BA78680E3E8042E8A3B28B11CA39747C"/>
    <w:rsid w:val="006012EC"/>
  </w:style>
  <w:style w:type="paragraph" w:customStyle="1" w:styleId="3013B1CF0E414C2AA6C2E7E254870F8D">
    <w:name w:val="3013B1CF0E414C2AA6C2E7E254870F8D"/>
    <w:rsid w:val="00F10B4D"/>
    <w:rPr>
      <w:kern w:val="2"/>
      <w14:ligatures w14:val="standardContextual"/>
    </w:rPr>
  </w:style>
  <w:style w:type="paragraph" w:customStyle="1" w:styleId="65415F43456044F98FF3AB5CD6E37FEA">
    <w:name w:val="65415F43456044F98FF3AB5CD6E37FEA"/>
    <w:rsid w:val="00F42ED1"/>
  </w:style>
  <w:style w:type="paragraph" w:customStyle="1" w:styleId="2C1787D5725A443FBF2AAE9D537F63C2">
    <w:name w:val="2C1787D5725A443FBF2AAE9D537F63C2"/>
    <w:rsid w:val="00F42ED1"/>
  </w:style>
  <w:style w:type="paragraph" w:customStyle="1" w:styleId="43A261A6C786406782B29E3AAFF88CF7">
    <w:name w:val="43A261A6C786406782B29E3AAFF88CF7"/>
    <w:rsid w:val="00F10B4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2F3C3-4DB2-4069-8859-B8D0424D2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1</TotalTime>
  <Pages>2</Pages>
  <Words>282</Words>
  <Characters>1611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Colwill</dc:creator>
  <cp:keywords/>
  <dc:description/>
  <cp:lastModifiedBy>Andy Green</cp:lastModifiedBy>
  <cp:revision>2</cp:revision>
  <dcterms:created xsi:type="dcterms:W3CDTF">2024-02-12T13:04:00Z</dcterms:created>
  <dcterms:modified xsi:type="dcterms:W3CDTF">2024-02-12T13:04:00Z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326</vt:lpwstr>
  </property>
  <property fmtid="{D5CDD505-2E9C-101B-9397-08002B2CF9AE}" pid="3" name="Date">
    <vt:lpwstr>04 December 2018 </vt:lpwstr>
  </property>
  <property fmtid="{D5CDD505-2E9C-101B-9397-08002B2CF9AE}" pid="4" name="Version">
    <vt:lpwstr>1.0</vt:lpwstr>
  </property>
</Properties>
</file>